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30F84" w14:textId="571B1B05" w:rsidR="00746953" w:rsidRPr="00746953" w:rsidRDefault="00746953" w:rsidP="00746953">
      <w:pPr>
        <w:jc w:val="center"/>
        <w:rPr>
          <w:rFonts w:ascii="Times New Roman" w:hAnsi="Times New Roman" w:cs="Times New Roman"/>
          <w:b/>
          <w:bCs/>
          <w:sz w:val="40"/>
          <w:szCs w:val="40"/>
        </w:rPr>
      </w:pPr>
      <w:r w:rsidRPr="00746953">
        <w:rPr>
          <w:rFonts w:ascii="Times New Roman" w:hAnsi="Times New Roman" w:cs="Times New Roman"/>
          <w:b/>
          <w:bCs/>
          <w:sz w:val="40"/>
          <w:szCs w:val="40"/>
        </w:rPr>
        <w:t xml:space="preserve">NĂNG LỰC </w:t>
      </w:r>
      <w:r w:rsidRPr="00746953">
        <w:rPr>
          <w:rFonts w:ascii="Times New Roman" w:hAnsi="Times New Roman" w:cs="Times New Roman"/>
          <w:b/>
          <w:bCs/>
          <w:sz w:val="40"/>
          <w:szCs w:val="40"/>
        </w:rPr>
        <w:t xml:space="preserve">CỦA </w:t>
      </w:r>
      <w:r w:rsidRPr="00746953">
        <w:rPr>
          <w:rFonts w:ascii="Times New Roman" w:hAnsi="Times New Roman" w:cs="Times New Roman"/>
          <w:b/>
          <w:bCs/>
          <w:sz w:val="40"/>
          <w:szCs w:val="40"/>
        </w:rPr>
        <w:t>CON NGƯỜI TRONG KỶ NGUYÊN TRÍ TUỆ NHÂN TẠO (AI)</w:t>
      </w:r>
    </w:p>
    <w:p w14:paraId="05C711A6" w14:textId="6F18AD70" w:rsidR="00746953" w:rsidRPr="00746953" w:rsidRDefault="00746953" w:rsidP="00746953">
      <w:pPr>
        <w:jc w:val="right"/>
      </w:pPr>
      <w:hyperlink r:id="rId4" w:tooltip="Posts by Danna Ocado" w:history="1">
        <w:r w:rsidRPr="00746953">
          <w:rPr>
            <w:rStyle w:val="Hyperlink"/>
          </w:rPr>
          <w:t>Danna Ocado</w:t>
        </w:r>
      </w:hyperlink>
    </w:p>
    <w:p w14:paraId="181B130D" w14:textId="516AF3AB" w:rsidR="00746953" w:rsidRPr="00746953" w:rsidRDefault="00746953" w:rsidP="00746953">
      <w:pPr>
        <w:jc w:val="center"/>
      </w:pPr>
      <w:r w:rsidRPr="00746953">
        <w:drawing>
          <wp:inline distT="0" distB="0" distL="0" distR="0" wp14:anchorId="061460B5" wp14:editId="067BAB65">
            <wp:extent cx="5943600" cy="2974975"/>
            <wp:effectExtent l="0" t="0" r="0" b="0"/>
            <wp:docPr id="272159288" name="Picture 2" descr="artificial intelligence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rtificial intelligence A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3DC407CA" w14:textId="77777777" w:rsidR="00746953" w:rsidRPr="00746953" w:rsidRDefault="00746953" w:rsidP="00746953">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Tại Diễn đàn SAFETY4SEA Athens lần thứ 17, bà Danna Ocado, Giám đốc Hệ thống Thông tin Quản lý tại Trung tâm Đánh giá và Đào tạo I.M.A. (I.M.A. Assessment and Training Center, Inc.), đã phân tích cách thức trí tuệ nhân tạo (AI) có thể nâng cao hiệu quả đào tạo hàng hải, đánh giá năng lực và phát triển chuyên môn liên tục.</w:t>
      </w:r>
    </w:p>
    <w:p w14:paraId="246BAE32" w14:textId="0B00D277" w:rsidR="00746953" w:rsidRPr="00746953" w:rsidRDefault="00746953" w:rsidP="00746953">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 xml:space="preserve">Bà giải thích rằng AI có thể giúp nhận diện những khoảng trống về năng lực của từng cá nhân, cá nhân hóa quá trình học tập, cải thiện khả năng tiếp cận kiến thức </w:t>
      </w:r>
      <w:r>
        <w:rPr>
          <w:rFonts w:ascii="Times New Roman" w:hAnsi="Times New Roman" w:cs="Times New Roman"/>
          <w:sz w:val="26"/>
          <w:szCs w:val="26"/>
        </w:rPr>
        <w:t>vận hành</w:t>
      </w:r>
      <w:r w:rsidRPr="00746953">
        <w:rPr>
          <w:rFonts w:ascii="Times New Roman" w:hAnsi="Times New Roman" w:cs="Times New Roman"/>
          <w:sz w:val="26"/>
          <w:szCs w:val="26"/>
        </w:rPr>
        <w:t xml:space="preserve">, đồng thời hỗ trợ đánh giá dựa trên các tình huống giả định và huấn luyện </w:t>
      </w:r>
      <w:r>
        <w:rPr>
          <w:rFonts w:ascii="Times New Roman" w:hAnsi="Times New Roman" w:cs="Times New Roman"/>
          <w:sz w:val="26"/>
          <w:szCs w:val="26"/>
        </w:rPr>
        <w:t xml:space="preserve">bằng </w:t>
      </w:r>
      <w:r w:rsidRPr="00746953">
        <w:rPr>
          <w:rFonts w:ascii="Times New Roman" w:hAnsi="Times New Roman" w:cs="Times New Roman"/>
          <w:sz w:val="26"/>
          <w:szCs w:val="26"/>
        </w:rPr>
        <w:t>mô phỏng. Tuy nhiên, tư duy phán đoán và trách nhiệm của con người vẫn phải giữ vai trò trung tâm trong quá trình phát triển năng lực.</w:t>
      </w:r>
    </w:p>
    <w:p w14:paraId="52067786" w14:textId="39AC9D09" w:rsidR="00746953" w:rsidRPr="00746953" w:rsidRDefault="00746953" w:rsidP="00746953">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 xml:space="preserve">Ngày nay, thuyền viên được tiếp cận với một lượng thông tin rất lớn. Chúng ta cung cấp các chương trình </w:t>
      </w:r>
      <w:r>
        <w:rPr>
          <w:rFonts w:ascii="Times New Roman" w:hAnsi="Times New Roman" w:cs="Times New Roman"/>
          <w:sz w:val="26"/>
          <w:szCs w:val="26"/>
        </w:rPr>
        <w:t>huấn luyện</w:t>
      </w:r>
      <w:r w:rsidRPr="00746953">
        <w:rPr>
          <w:rFonts w:ascii="Times New Roman" w:hAnsi="Times New Roman" w:cs="Times New Roman"/>
          <w:sz w:val="26"/>
          <w:szCs w:val="26"/>
        </w:rPr>
        <w:t>, quy trình, sổ tay thiết bị, thông tư an toàn và các bài học kinh nghiệm, tất cả đều nhằm giúp họ thực hiện nhiệm vụ một cách an toàn.</w:t>
      </w:r>
    </w:p>
    <w:p w14:paraId="5D2434D5" w14:textId="77777777" w:rsidR="00746953" w:rsidRPr="00746953" w:rsidRDefault="00746953" w:rsidP="00746953">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Tuy nhiên, năng lực không được đánh giá bằng lượng thông tin mà một người tiếp nhận. Năng lực được thể hiện qua những gì người đó hiểu, cách họ đưa ra quyết định và mức độ hiệu quả khi áp dụng kiến thức vào công việc thực tế trên tàu.</w:t>
      </w:r>
    </w:p>
    <w:p w14:paraId="510BB176" w14:textId="0E966DCA" w:rsidR="00746953" w:rsidRPr="00746953" w:rsidRDefault="00746953" w:rsidP="00746953">
      <w:pPr>
        <w:tabs>
          <w:tab w:val="left" w:pos="6390"/>
        </w:tabs>
        <w:spacing w:after="0"/>
        <w:jc w:val="both"/>
        <w:rPr>
          <w:rFonts w:ascii="Times New Roman" w:hAnsi="Times New Roman" w:cs="Times New Roman"/>
          <w:sz w:val="26"/>
          <w:szCs w:val="26"/>
        </w:rPr>
      </w:pPr>
      <w:r w:rsidRPr="00746953">
        <w:rPr>
          <w:rFonts w:ascii="Times New Roman" w:hAnsi="Times New Roman" w:cs="Times New Roman"/>
          <w:sz w:val="26"/>
          <w:szCs w:val="26"/>
        </w:rPr>
        <w:t xml:space="preserve">Theo tôi, thách thức hiện nay không còn đơn thuần là cung cấp thêm nhiều nội dung </w:t>
      </w:r>
      <w:r>
        <w:rPr>
          <w:rFonts w:ascii="Times New Roman" w:hAnsi="Times New Roman" w:cs="Times New Roman"/>
          <w:sz w:val="26"/>
          <w:szCs w:val="26"/>
        </w:rPr>
        <w:t>huấn luyện</w:t>
      </w:r>
      <w:r w:rsidRPr="00746953">
        <w:rPr>
          <w:rFonts w:ascii="Times New Roman" w:hAnsi="Times New Roman" w:cs="Times New Roman"/>
          <w:sz w:val="26"/>
          <w:szCs w:val="26"/>
        </w:rPr>
        <w:t>. Điều quan trọng là giúp thuyền viên chuyển hóa thông tin thành năng lực thực sự. Trí tuệ nhân tạo mang đến những cơ hội mới để hỗ trợ quá trình này, với điều kiện chúng ta luôn tập trung vào phát triển năng lực con người chứ không phải thay thế con người.</w:t>
      </w:r>
    </w:p>
    <w:p w14:paraId="48A3CCCA" w14:textId="57F601F5" w:rsidR="00746953" w:rsidRPr="00746953" w:rsidRDefault="00746953" w:rsidP="00746953">
      <w:pPr>
        <w:tabs>
          <w:tab w:val="left" w:pos="6390"/>
        </w:tabs>
        <w:spacing w:after="0"/>
        <w:jc w:val="both"/>
        <w:rPr>
          <w:rFonts w:ascii="Times New Roman" w:hAnsi="Times New Roman" w:cs="Times New Roman"/>
          <w:b/>
          <w:bCs/>
          <w:sz w:val="26"/>
          <w:szCs w:val="26"/>
        </w:rPr>
      </w:pPr>
      <w:r w:rsidRPr="00746953">
        <w:rPr>
          <w:rFonts w:ascii="Times New Roman" w:hAnsi="Times New Roman" w:cs="Times New Roman"/>
          <w:b/>
          <w:bCs/>
          <w:sz w:val="26"/>
          <w:szCs w:val="26"/>
        </w:rPr>
        <w:lastRenderedPageBreak/>
        <w:t xml:space="preserve">Vượt ra ngoài việc hoàn thành khóa </w:t>
      </w:r>
      <w:r>
        <w:rPr>
          <w:rFonts w:ascii="Times New Roman" w:hAnsi="Times New Roman" w:cs="Times New Roman"/>
          <w:b/>
          <w:bCs/>
          <w:sz w:val="26"/>
          <w:szCs w:val="26"/>
        </w:rPr>
        <w:t>huấn luyện</w:t>
      </w:r>
    </w:p>
    <w:p w14:paraId="0B8DC000" w14:textId="77443262" w:rsidR="00746953" w:rsidRPr="00746953" w:rsidRDefault="00746953" w:rsidP="00746953">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Các tiêu chuẩn hàng hải và kỳ vọng của ngành công nghiệp ngày càng chú trọng hơn đến hiệu quả thực hiện công việc của con người.</w:t>
      </w:r>
      <w:r>
        <w:rPr>
          <w:rFonts w:ascii="Times New Roman" w:hAnsi="Times New Roman" w:cs="Times New Roman"/>
          <w:sz w:val="26"/>
          <w:szCs w:val="26"/>
        </w:rPr>
        <w:t xml:space="preserve"> </w:t>
      </w:r>
      <w:r w:rsidRPr="00746953">
        <w:rPr>
          <w:rFonts w:ascii="Times New Roman" w:hAnsi="Times New Roman" w:cs="Times New Roman"/>
          <w:sz w:val="26"/>
          <w:szCs w:val="26"/>
        </w:rPr>
        <w:t xml:space="preserve">Công ước STCW quy định các năng lực mà thuyền viên cần có để thực hiện nhiệm vụ, </w:t>
      </w:r>
      <w:r>
        <w:rPr>
          <w:rFonts w:ascii="Times New Roman" w:hAnsi="Times New Roman" w:cs="Times New Roman"/>
          <w:sz w:val="26"/>
          <w:szCs w:val="26"/>
        </w:rPr>
        <w:t>còn</w:t>
      </w:r>
      <w:r w:rsidRPr="00746953">
        <w:rPr>
          <w:rFonts w:ascii="Times New Roman" w:hAnsi="Times New Roman" w:cs="Times New Roman"/>
          <w:sz w:val="26"/>
          <w:szCs w:val="26"/>
        </w:rPr>
        <w:t xml:space="preserve"> Công ước Lao động Hàng hải (MLC) nhắc nhở chúng ta rằng điều kiện làm việc, </w:t>
      </w:r>
      <w:proofErr w:type="gramStart"/>
      <w:r w:rsidRPr="00746953">
        <w:rPr>
          <w:rFonts w:ascii="Times New Roman" w:hAnsi="Times New Roman" w:cs="Times New Roman"/>
          <w:sz w:val="26"/>
          <w:szCs w:val="26"/>
        </w:rPr>
        <w:t>an</w:t>
      </w:r>
      <w:proofErr w:type="gramEnd"/>
      <w:r w:rsidRPr="00746953">
        <w:rPr>
          <w:rFonts w:ascii="Times New Roman" w:hAnsi="Times New Roman" w:cs="Times New Roman"/>
          <w:sz w:val="26"/>
          <w:szCs w:val="26"/>
        </w:rPr>
        <w:t xml:space="preserve"> toàn và phúc lợi đều ảnh hưởng đến hiệu quả công việc.</w:t>
      </w:r>
    </w:p>
    <w:p w14:paraId="3C7B89D1" w14:textId="77777777" w:rsidR="00746953" w:rsidRDefault="00746953" w:rsidP="00746953">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Chương trình đánh giá tàu SIRE 2.0 chú trọng nhiều hơn đến các yếu tố ảnh hưởng đến cách thức con người thực hiện công việc trên tàu, trong khi lĩnh vực các yếu tố con người giúp chúng ta hiểu tại sao hiệu quả thực hiện công việc có thể khác nhau.</w:t>
      </w:r>
      <w:r>
        <w:rPr>
          <w:rFonts w:ascii="Times New Roman" w:hAnsi="Times New Roman" w:cs="Times New Roman"/>
          <w:sz w:val="26"/>
          <w:szCs w:val="26"/>
        </w:rPr>
        <w:t xml:space="preserve"> </w:t>
      </w:r>
    </w:p>
    <w:p w14:paraId="281B7824" w14:textId="77777777" w:rsidR="00746953" w:rsidRDefault="00746953" w:rsidP="00746953">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 xml:space="preserve">Những phát triển này cho thấy chúng ta cần xem xét lại cách tiếp cận đối với công tác </w:t>
      </w:r>
      <w:r>
        <w:rPr>
          <w:rFonts w:ascii="Times New Roman" w:hAnsi="Times New Roman" w:cs="Times New Roman"/>
          <w:sz w:val="26"/>
          <w:szCs w:val="26"/>
        </w:rPr>
        <w:t>huấn luyện và đào tạo</w:t>
      </w:r>
      <w:r w:rsidRPr="00746953">
        <w:rPr>
          <w:rFonts w:ascii="Times New Roman" w:hAnsi="Times New Roman" w:cs="Times New Roman"/>
          <w:sz w:val="26"/>
          <w:szCs w:val="26"/>
        </w:rPr>
        <w:t xml:space="preserve"> hàng hải.</w:t>
      </w:r>
      <w:r>
        <w:rPr>
          <w:rFonts w:ascii="Times New Roman" w:hAnsi="Times New Roman" w:cs="Times New Roman"/>
          <w:sz w:val="26"/>
          <w:szCs w:val="26"/>
        </w:rPr>
        <w:t xml:space="preserve"> </w:t>
      </w:r>
      <w:r w:rsidRPr="00746953">
        <w:rPr>
          <w:rFonts w:ascii="Times New Roman" w:hAnsi="Times New Roman" w:cs="Times New Roman"/>
          <w:sz w:val="26"/>
          <w:szCs w:val="26"/>
        </w:rPr>
        <w:t>Theo phương thức truyền thống, quy trình thường khá đơn giản: thuyền viên tham dự khóa học, hoàn thành bài đánh giá, vượt qua kỳ thi và được cấp chứng chỉ.</w:t>
      </w:r>
    </w:p>
    <w:p w14:paraId="3D28D122" w14:textId="17A61B93" w:rsidR="00746953" w:rsidRPr="00746953" w:rsidRDefault="00746953" w:rsidP="00746953">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Những yêu cầu này vẫn rất cần thiết, nhưng không nên được xem là điểm kết thúc của quá trình học tập.</w:t>
      </w:r>
      <w:r>
        <w:rPr>
          <w:rFonts w:ascii="Times New Roman" w:hAnsi="Times New Roman" w:cs="Times New Roman"/>
          <w:sz w:val="26"/>
          <w:szCs w:val="26"/>
        </w:rPr>
        <w:t xml:space="preserve"> </w:t>
      </w:r>
      <w:r w:rsidRPr="00746953">
        <w:rPr>
          <w:rFonts w:ascii="Times New Roman" w:hAnsi="Times New Roman" w:cs="Times New Roman"/>
          <w:sz w:val="26"/>
          <w:szCs w:val="26"/>
        </w:rPr>
        <w:t xml:space="preserve">Thay vì chỉ đặt câu hỏi liệu thuyền viên đã hoàn thành chương trình </w:t>
      </w:r>
      <w:r>
        <w:rPr>
          <w:rFonts w:ascii="Times New Roman" w:hAnsi="Times New Roman" w:cs="Times New Roman"/>
          <w:sz w:val="26"/>
          <w:szCs w:val="26"/>
        </w:rPr>
        <w:t>huấn luyện</w:t>
      </w:r>
      <w:r w:rsidRPr="00746953">
        <w:rPr>
          <w:rFonts w:ascii="Times New Roman" w:hAnsi="Times New Roman" w:cs="Times New Roman"/>
          <w:sz w:val="26"/>
          <w:szCs w:val="26"/>
        </w:rPr>
        <w:t xml:space="preserve"> bắt buộc hay chưa, chúng ta cần đánh giá liệu họ có thể chứng minh và duy trì được năng lực cần thiết hay không.</w:t>
      </w:r>
      <w:r>
        <w:rPr>
          <w:rFonts w:ascii="Times New Roman" w:hAnsi="Times New Roman" w:cs="Times New Roman"/>
          <w:sz w:val="26"/>
          <w:szCs w:val="26"/>
        </w:rPr>
        <w:t xml:space="preserve"> </w:t>
      </w:r>
      <w:r w:rsidRPr="00746953">
        <w:rPr>
          <w:rFonts w:ascii="Times New Roman" w:hAnsi="Times New Roman" w:cs="Times New Roman"/>
          <w:sz w:val="26"/>
          <w:szCs w:val="26"/>
        </w:rPr>
        <w:t>Điều này cũng có nghĩa là phải từ bỏ giả định rằng những thuyền viên có cùng chức danh và trình độ chuyên môn đương nhiên có cùng nhu cầu phát triển năng lực.</w:t>
      </w:r>
    </w:p>
    <w:p w14:paraId="61EBCD22" w14:textId="77777777" w:rsidR="00746953" w:rsidRPr="00746953" w:rsidRDefault="00746953" w:rsidP="00C849E8">
      <w:pPr>
        <w:tabs>
          <w:tab w:val="left" w:pos="6390"/>
        </w:tabs>
        <w:spacing w:after="120"/>
        <w:jc w:val="both"/>
        <w:rPr>
          <w:rFonts w:ascii="Times New Roman" w:hAnsi="Times New Roman" w:cs="Times New Roman"/>
          <w:b/>
          <w:bCs/>
          <w:sz w:val="26"/>
          <w:szCs w:val="26"/>
        </w:rPr>
      </w:pPr>
      <w:r w:rsidRPr="00746953">
        <w:rPr>
          <w:rFonts w:ascii="Times New Roman" w:hAnsi="Times New Roman" w:cs="Times New Roman"/>
          <w:b/>
          <w:bCs/>
          <w:sz w:val="26"/>
          <w:szCs w:val="26"/>
        </w:rPr>
        <w:t>Cùng chức danh nhưng nhu cầu phát triển năng lực khác nhau</w:t>
      </w:r>
    </w:p>
    <w:p w14:paraId="031FBED0" w14:textId="287D3D4A"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 xml:space="preserve">Từ kinh nghiệm hoạt động của một trung tâm đào tạo, chúng tôi thường thấy các công ty vận tải biển áp dụng cùng một ma trận </w:t>
      </w:r>
      <w:r w:rsidR="00C849E8">
        <w:rPr>
          <w:rFonts w:ascii="Times New Roman" w:hAnsi="Times New Roman" w:cs="Times New Roman"/>
          <w:sz w:val="26"/>
          <w:szCs w:val="26"/>
        </w:rPr>
        <w:t>huấn luyện</w:t>
      </w:r>
      <w:r w:rsidRPr="00746953">
        <w:rPr>
          <w:rFonts w:ascii="Times New Roman" w:hAnsi="Times New Roman" w:cs="Times New Roman"/>
          <w:sz w:val="26"/>
          <w:szCs w:val="26"/>
        </w:rPr>
        <w:t xml:space="preserve"> cho những thuyền viên có cùng chức danh và làm việc trên cùng loại tàu.</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Xét về phương diện hành chính, cách tiếp cận này là hợp lý vì các yêu cầu được tiêu chuẩn hóa. Tuy nhiên, con người thì không giống nhau.</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Hãy xem xét trường hợp ba </w:t>
      </w:r>
      <w:r w:rsidR="00C849E8">
        <w:rPr>
          <w:rFonts w:ascii="Times New Roman" w:hAnsi="Times New Roman" w:cs="Times New Roman"/>
          <w:sz w:val="26"/>
          <w:szCs w:val="26"/>
        </w:rPr>
        <w:t>Thuyền phó</w:t>
      </w:r>
      <w:r w:rsidRPr="00746953">
        <w:rPr>
          <w:rFonts w:ascii="Times New Roman" w:hAnsi="Times New Roman" w:cs="Times New Roman"/>
          <w:sz w:val="26"/>
          <w:szCs w:val="26"/>
        </w:rPr>
        <w:t xml:space="preserve"> ba có cùng trình độ chuyên môn và thậm chí có thể làm việc trên cùng một loại tàu.</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Một sĩ quan có thể cần được </w:t>
      </w:r>
      <w:r w:rsidR="00C849E8">
        <w:rPr>
          <w:rFonts w:ascii="Times New Roman" w:hAnsi="Times New Roman" w:cs="Times New Roman"/>
          <w:sz w:val="26"/>
          <w:szCs w:val="26"/>
        </w:rPr>
        <w:t>huấn luyện</w:t>
      </w:r>
      <w:r w:rsidRPr="00746953">
        <w:rPr>
          <w:rFonts w:ascii="Times New Roman" w:hAnsi="Times New Roman" w:cs="Times New Roman"/>
          <w:sz w:val="26"/>
          <w:szCs w:val="26"/>
        </w:rPr>
        <w:t xml:space="preserve"> nâng cao thêm về ECDIS; người thứ hai cần cải thiện năng lực quản lý nguồn lực buồng lái (BRM) và giao tiếp; </w:t>
      </w:r>
      <w:r w:rsidR="00C849E8">
        <w:rPr>
          <w:rFonts w:ascii="Times New Roman" w:hAnsi="Times New Roman" w:cs="Times New Roman"/>
          <w:sz w:val="26"/>
          <w:szCs w:val="26"/>
        </w:rPr>
        <w:t>còn</w:t>
      </w:r>
      <w:r w:rsidRPr="00746953">
        <w:rPr>
          <w:rFonts w:ascii="Times New Roman" w:hAnsi="Times New Roman" w:cs="Times New Roman"/>
          <w:sz w:val="26"/>
          <w:szCs w:val="26"/>
        </w:rPr>
        <w:t xml:space="preserve"> người thứ ba có thể còn thiếu năng lực trong lĩnh vực ứng phó </w:t>
      </w:r>
      <w:r w:rsidR="00C849E8">
        <w:rPr>
          <w:rFonts w:ascii="Times New Roman" w:hAnsi="Times New Roman" w:cs="Times New Roman"/>
          <w:sz w:val="26"/>
          <w:szCs w:val="26"/>
        </w:rPr>
        <w:t xml:space="preserve">với </w:t>
      </w:r>
      <w:r w:rsidRPr="00746953">
        <w:rPr>
          <w:rFonts w:ascii="Times New Roman" w:hAnsi="Times New Roman" w:cs="Times New Roman"/>
          <w:sz w:val="26"/>
          <w:szCs w:val="26"/>
        </w:rPr>
        <w:t>tình huống khẩn cấp.</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Mặc dù họ có cùng các chứng chỉ và tuân theo cùng một ma trận </w:t>
      </w:r>
      <w:r w:rsidR="00C849E8">
        <w:rPr>
          <w:rFonts w:ascii="Times New Roman" w:hAnsi="Times New Roman" w:cs="Times New Roman"/>
          <w:sz w:val="26"/>
          <w:szCs w:val="26"/>
        </w:rPr>
        <w:t>huấn luyện</w:t>
      </w:r>
      <w:r w:rsidRPr="00746953">
        <w:rPr>
          <w:rFonts w:ascii="Times New Roman" w:hAnsi="Times New Roman" w:cs="Times New Roman"/>
          <w:sz w:val="26"/>
          <w:szCs w:val="26"/>
        </w:rPr>
        <w:t>, nhưng kinh nghiệm, khả năng và nhu cầu phát triển năng lực của mỗi người lại khác nhau.</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Do đó, các lộ trình phát triển năng lực của họ cần được thiết kế phù hợp với những thiếu hụt cụ thể của từng cá nhân.</w:t>
      </w:r>
    </w:p>
    <w:p w14:paraId="2DBF001B" w14:textId="3F5693FE"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Đây chính là lĩnh vực mà AI có thể giúp chúng ta chuyển sang phương thức học tập hàng hải được cá nhân hóa hơn.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AI có thể xử lý khối lượng thông tin lớn, nhận diện các xu hướng và giúp xác định những lĩnh vực cần được tiếp tục phát triển.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Thay vì giao các hoạt động học tập giống nhau cho tất cả mọi người, chúng ta có thể sử dụng những phân tích này để hỗ trợ các chương trình </w:t>
      </w:r>
      <w:r w:rsidR="00C849E8">
        <w:rPr>
          <w:rFonts w:ascii="Times New Roman" w:hAnsi="Times New Roman" w:cs="Times New Roman"/>
          <w:sz w:val="26"/>
          <w:szCs w:val="26"/>
        </w:rPr>
        <w:t>huấn luyện</w:t>
      </w:r>
      <w:r w:rsidRPr="00746953">
        <w:rPr>
          <w:rFonts w:ascii="Times New Roman" w:hAnsi="Times New Roman" w:cs="Times New Roman"/>
          <w:sz w:val="26"/>
          <w:szCs w:val="26"/>
        </w:rPr>
        <w:t xml:space="preserve"> đáp ứng nhu cầu cụ thể của từng thuyền viên.</w:t>
      </w:r>
    </w:p>
    <w:p w14:paraId="1373E6A0" w14:textId="77777777" w:rsidR="00746953" w:rsidRPr="00746953" w:rsidRDefault="00746953" w:rsidP="00746953">
      <w:pPr>
        <w:tabs>
          <w:tab w:val="left" w:pos="6390"/>
        </w:tabs>
        <w:spacing w:after="0"/>
        <w:jc w:val="both"/>
        <w:rPr>
          <w:rFonts w:ascii="Times New Roman" w:hAnsi="Times New Roman" w:cs="Times New Roman"/>
          <w:b/>
          <w:bCs/>
          <w:sz w:val="26"/>
          <w:szCs w:val="26"/>
        </w:rPr>
      </w:pPr>
      <w:r w:rsidRPr="00746953">
        <w:rPr>
          <w:rFonts w:ascii="Times New Roman" w:hAnsi="Times New Roman" w:cs="Times New Roman"/>
          <w:b/>
          <w:bCs/>
          <w:sz w:val="26"/>
          <w:szCs w:val="26"/>
        </w:rPr>
        <w:t>Giúp tiếp cận kiến thức khai thác dễ dàng hơn</w:t>
      </w:r>
    </w:p>
    <w:p w14:paraId="5ACCCAC9" w14:textId="5E3F9208"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Khi thảo luận về AI trong ngành vận tải biển, cuộc trao đổi thường chuyển sang vấn đề tự động hóa và khả năng công nghệ thay thế việc làm của con người.</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Tuy nhiên, tôi nhìn thấy một cơ hội quan trọng khác: sử dụng AI để phát triển con người.</w:t>
      </w:r>
    </w:p>
    <w:p w14:paraId="5C549300" w14:textId="502CDE1C"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lastRenderedPageBreak/>
        <w:t>Một ứng dụng có thể triển khai ngay là giúp thuyền viên tiếp cận và hiểu được khối lượng thông tin lớn hiện có trên tàu một cách dễ dàng hơn.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Thuyền viên phải tra cứu hệ thống quản lý an toàn, quy trình vận hành, sổ tay thiết bị, thông </w:t>
      </w:r>
      <w:r w:rsidR="00C849E8">
        <w:rPr>
          <w:rFonts w:ascii="Times New Roman" w:hAnsi="Times New Roman" w:cs="Times New Roman"/>
          <w:sz w:val="26"/>
          <w:szCs w:val="26"/>
        </w:rPr>
        <w:t>tri</w:t>
      </w:r>
      <w:r w:rsidRPr="00746953">
        <w:rPr>
          <w:rFonts w:ascii="Times New Roman" w:hAnsi="Times New Roman" w:cs="Times New Roman"/>
          <w:sz w:val="26"/>
          <w:szCs w:val="26"/>
        </w:rPr>
        <w:t xml:space="preserve"> của đội tàu, các yêu cầu pháp quy và tài liệu </w:t>
      </w:r>
      <w:r w:rsidR="00C849E8">
        <w:rPr>
          <w:rFonts w:ascii="Times New Roman" w:hAnsi="Times New Roman" w:cs="Times New Roman"/>
          <w:sz w:val="26"/>
          <w:szCs w:val="26"/>
        </w:rPr>
        <w:t>huấn luyện</w:t>
      </w:r>
      <w:r w:rsidRPr="00746953">
        <w:rPr>
          <w:rFonts w:ascii="Times New Roman" w:hAnsi="Times New Roman" w:cs="Times New Roman"/>
          <w:sz w:val="26"/>
          <w:szCs w:val="26"/>
        </w:rPr>
        <w:t>.</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Mặc dù những thông tin này rất cần thiết, nhưng việc tìm kiếm và diễn giải đúng các hướng dẫn liên quan đôi khi gặp nhiều khó khăn.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Hãy hình dung một trợ lý AI được công ty phê duyệt, cho phép thuyền viên đặt câu hỏi về những yêu cầu cần tuân thủ trước khi đi vào không gian kín.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Hệ thống có thể truy xuất những thông tin liên quan từ các nguồn tài liệu đã được công ty phê duyệt và giải thích một cách rõ ràng, giúp thuyền viên hiểu được các yêu cầu cần áp dụng.</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Hệ thống cũng có thể hỗ trợ tìm kiếm những quy trình cụ thể hoặc làm rõ các hướng dẫn được nêu trong Hệ thống Quản lý </w:t>
      </w:r>
      <w:proofErr w:type="gramStart"/>
      <w:r w:rsidRPr="00746953">
        <w:rPr>
          <w:rFonts w:ascii="Times New Roman" w:hAnsi="Times New Roman" w:cs="Times New Roman"/>
          <w:sz w:val="26"/>
          <w:szCs w:val="26"/>
        </w:rPr>
        <w:t>An</w:t>
      </w:r>
      <w:proofErr w:type="gramEnd"/>
      <w:r w:rsidRPr="00746953">
        <w:rPr>
          <w:rFonts w:ascii="Times New Roman" w:hAnsi="Times New Roman" w:cs="Times New Roman"/>
          <w:sz w:val="26"/>
          <w:szCs w:val="26"/>
        </w:rPr>
        <w:t xml:space="preserve"> toàn (SMS).</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Một ứng dụng như vậy không thay thế SMS hoặc kiến thức chuyên môn mà thuyền viên cần phải có. Thay vào đó, nó giúp họ tra cứu thông tin hiện có và học hỏi từ những thông tin đó một cách hiệu quả hơn.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Nguyên tắc ở đây rất đơn giản: thông tin đã được phê duyệt vẫn là nguồn căn cứ; AI giúp việc tiếp cận thông tin trở nên thuận tiện hơn; còn thuyền viên vẫn chịu trách nhiệm áp dụng thông tin đó một cách chính xác.</w:t>
      </w:r>
    </w:p>
    <w:p w14:paraId="33985778" w14:textId="77777777" w:rsidR="00746953" w:rsidRPr="00746953" w:rsidRDefault="00746953" w:rsidP="00C849E8">
      <w:pPr>
        <w:tabs>
          <w:tab w:val="left" w:pos="6390"/>
        </w:tabs>
        <w:spacing w:after="120"/>
        <w:jc w:val="both"/>
        <w:rPr>
          <w:rFonts w:ascii="Times New Roman" w:hAnsi="Times New Roman" w:cs="Times New Roman"/>
          <w:b/>
          <w:bCs/>
          <w:sz w:val="26"/>
          <w:szCs w:val="26"/>
        </w:rPr>
      </w:pPr>
      <w:r w:rsidRPr="00746953">
        <w:rPr>
          <w:rFonts w:ascii="Times New Roman" w:hAnsi="Times New Roman" w:cs="Times New Roman"/>
          <w:b/>
          <w:bCs/>
          <w:sz w:val="26"/>
          <w:szCs w:val="26"/>
        </w:rPr>
        <w:t>Từ việc đánh giá câu trả lời đúng hay sai đến nhận diện những khoảng trống về năng lực</w:t>
      </w:r>
    </w:p>
    <w:p w14:paraId="70F937AE" w14:textId="5727116C"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 xml:space="preserve">AI cũng mở ra những cơ hội để cải thiện phương pháp đánh giá thuyền viên. Đây là một lĩnh vực mà trung tâm </w:t>
      </w:r>
      <w:r w:rsidR="00C849E8">
        <w:rPr>
          <w:rFonts w:ascii="Times New Roman" w:hAnsi="Times New Roman" w:cs="Times New Roman"/>
          <w:sz w:val="26"/>
          <w:szCs w:val="26"/>
        </w:rPr>
        <w:t>huấn luyện</w:t>
      </w:r>
      <w:r w:rsidRPr="00746953">
        <w:rPr>
          <w:rFonts w:ascii="Times New Roman" w:hAnsi="Times New Roman" w:cs="Times New Roman"/>
          <w:sz w:val="26"/>
          <w:szCs w:val="26"/>
        </w:rPr>
        <w:t xml:space="preserve"> của chúng tôi đã bắt đầu áp dụng những phương pháp tiếp cận mới.</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Thay vì chỉ dựa vào các câu hỏi trắc nghiệm nhiều lựa chọn, chúng ta có thể đưa ra một tình huống khai thác và yêu cầu thuyền viên giải thích </w:t>
      </w:r>
      <w:r w:rsidR="00C849E8">
        <w:rPr>
          <w:rFonts w:ascii="Times New Roman" w:hAnsi="Times New Roman" w:cs="Times New Roman"/>
          <w:sz w:val="26"/>
          <w:szCs w:val="26"/>
        </w:rPr>
        <w:t xml:space="preserve">xem </w:t>
      </w:r>
      <w:r w:rsidRPr="00746953">
        <w:rPr>
          <w:rFonts w:ascii="Times New Roman" w:hAnsi="Times New Roman" w:cs="Times New Roman"/>
          <w:sz w:val="26"/>
          <w:szCs w:val="26"/>
        </w:rPr>
        <w:t>họ sẽ xử lý như thế nào và tại sao lại lựa chọn cách xử lý đó.</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Ví dụ, hãy xem xét tình huống phát hiện bầu không khí không an toàn trước khi đi vào không gian kín.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Thay vì chỉ xác định câu trả lời đúng hay sai, chúng ta có thể xem xét cách cá nhân đó hiểu tình huống và tiếp cận vấn đề.</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Thuyền viên có nhận diện được mối nguy hiểm hay không? Họ có hiểu quy trình liên quan hay không? Họ có đưa ra quyết định phù hợp hay không? Câu trả lời của họ có bỏ sót những nội dung quan trọng nào không?</w:t>
      </w:r>
    </w:p>
    <w:p w14:paraId="74B2A5A8" w14:textId="2818A541"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AI có thể hỗ trợ người đánh giá bằng cách phân tích những khía cạnh khác nhau trong quá trình thực hiện công việc và chỉ ra những khoảng trống năng lực có thể tồn tại.</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Một thuyền viên có thể thể hiện kiến thức đầy đủ, nhận diện được mối nguy hiểm và hiểu quy trình, nhưng vẫn cần cải thiện khả năng ra quyết định hoặc giao tiếp.</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Việc xác định chính xác những thiếu hụt này cho phép chúng ta đề xuất các hoạt động phát triển năng lực có trọng tâm hơn, thay vì đơn giản là yêu cầu thuyền viên lặp lại chương trình đào tạo chung.</w:t>
      </w:r>
    </w:p>
    <w:p w14:paraId="3DC2E311" w14:textId="12F37251"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Tuy nhiên, AI chỉ nên hỗ trợ quá trình đánh giá, chứ không thay thế người đánh giá có đủ trình độ chuyên môn.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Công nghệ có thể cung cấp những thông tin phân tích và hỗ trợ đánh giá câu trả lời, nhưng quyết định cuối cùng về việc thuyền viên có chứng minh được năng lực theo yêu cầu hay không vẫn phải thuộc về một chuyên gia có đủ trình độ.</w:t>
      </w:r>
    </w:p>
    <w:p w14:paraId="788DDC56" w14:textId="6E22DF58" w:rsidR="00746953" w:rsidRPr="00746953" w:rsidRDefault="00746953" w:rsidP="00746953">
      <w:pPr>
        <w:tabs>
          <w:tab w:val="left" w:pos="6390"/>
        </w:tabs>
        <w:spacing w:after="0"/>
        <w:jc w:val="both"/>
        <w:rPr>
          <w:rFonts w:ascii="Times New Roman" w:hAnsi="Times New Roman" w:cs="Times New Roman"/>
          <w:b/>
          <w:bCs/>
          <w:sz w:val="26"/>
          <w:szCs w:val="26"/>
        </w:rPr>
      </w:pPr>
      <w:r w:rsidRPr="00746953">
        <w:rPr>
          <w:rFonts w:ascii="Times New Roman" w:hAnsi="Times New Roman" w:cs="Times New Roman"/>
          <w:b/>
          <w:bCs/>
          <w:sz w:val="26"/>
          <w:szCs w:val="26"/>
        </w:rPr>
        <w:t xml:space="preserve">Xây dựng chương trình huấn luyện </w:t>
      </w:r>
      <w:r w:rsidR="00C849E8">
        <w:rPr>
          <w:rFonts w:ascii="Times New Roman" w:hAnsi="Times New Roman" w:cs="Times New Roman"/>
          <w:b/>
          <w:bCs/>
          <w:sz w:val="26"/>
          <w:szCs w:val="26"/>
        </w:rPr>
        <w:t xml:space="preserve">bằng </w:t>
      </w:r>
      <w:r w:rsidRPr="00746953">
        <w:rPr>
          <w:rFonts w:ascii="Times New Roman" w:hAnsi="Times New Roman" w:cs="Times New Roman"/>
          <w:b/>
          <w:bCs/>
          <w:sz w:val="26"/>
          <w:szCs w:val="26"/>
        </w:rPr>
        <w:t>mô phỏng có tính tương tác cao hơn</w:t>
      </w:r>
    </w:p>
    <w:p w14:paraId="6E8743D1" w14:textId="321FEDB8"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 xml:space="preserve">Một lĩnh vực khác mà AI đang bắt đầu ảnh hưởng đến hoạt động học tập hàng hải là huấn luyện </w:t>
      </w:r>
      <w:r w:rsidR="00C849E8">
        <w:rPr>
          <w:rFonts w:ascii="Times New Roman" w:hAnsi="Times New Roman" w:cs="Times New Roman"/>
          <w:sz w:val="26"/>
          <w:szCs w:val="26"/>
        </w:rPr>
        <w:t xml:space="preserve">bằng </w:t>
      </w:r>
      <w:r w:rsidRPr="00746953">
        <w:rPr>
          <w:rFonts w:ascii="Times New Roman" w:hAnsi="Times New Roman" w:cs="Times New Roman"/>
          <w:sz w:val="26"/>
          <w:szCs w:val="26"/>
        </w:rPr>
        <w:t>mô phỏng.</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Các thiết bị mô phỏng từ lâu đã tạo cơ hội cho thuyền viên thực hành những </w:t>
      </w:r>
      <w:r w:rsidRPr="00746953">
        <w:rPr>
          <w:rFonts w:ascii="Times New Roman" w:hAnsi="Times New Roman" w:cs="Times New Roman"/>
          <w:sz w:val="26"/>
          <w:szCs w:val="26"/>
        </w:rPr>
        <w:lastRenderedPageBreak/>
        <w:t>tình huống khai thác thực tế trong một môi trường được kiểm soát.</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Tuy nhiên, một số công nghệ mô phỏng mới nhất đang đưa vào sử dụng các nhân vật trực ca ảo được hỗ trợ bởi AI, có khả năng giao tiếp với học viên trong quá trình thực hành.</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Ví dụ, học viên có thể tương tác với một thành viên thủy thủ đoàn ảo, người này có thể đặt câu hỏi, phản hồi các chỉ thị hoặc đưa ra những thách thức mới về tình huống khai thác.</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Điều này tạo ra một môi trường huấn luyện năng động hơn.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Thay vì thiết bị mô phỏng chỉ phản ứng với những hành động do học viên thực hiện, tình huống huấn luyện giờ đây còn có thể tương tác với cá nhân thông qua hoạt động giao tiếp theo thời gian thực.</w:t>
      </w:r>
    </w:p>
    <w:p w14:paraId="7036BC4C" w14:textId="62757D4E"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AI có thể đưa ra những gợi ý, hỗ trợ các bài tập ra quyết định và cung cấp phản hồi về kết quả thực hiện, qua đó giúp nhận diện những điểm mạnh và những lĩnh vực cần cải thiện.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Tôi cho rằng những phát triển này mở ra nhiều khả năng thú vị cho công tác đào tạo và đánh giá hàng hải, bởi chúng cho phép chúng ta khảo sát cách thuyền viên giao tiếp, diễn giải tình huống và ứng phó với những thay đổi trong điều kiện khai thác.</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Mục tiêu cuối cùng vẫn là tăng cường năng lực thực hành của học viên và chuẩn bị cho họ khả năng đưa ra những quyết định phù hợp trong các tình huống thực tế.</w:t>
      </w:r>
    </w:p>
    <w:p w14:paraId="7EE29908" w14:textId="77777777" w:rsidR="00746953" w:rsidRPr="00746953" w:rsidRDefault="00746953" w:rsidP="00746953">
      <w:pPr>
        <w:tabs>
          <w:tab w:val="left" w:pos="6390"/>
        </w:tabs>
        <w:spacing w:after="0"/>
        <w:jc w:val="both"/>
        <w:rPr>
          <w:rFonts w:ascii="Times New Roman" w:hAnsi="Times New Roman" w:cs="Times New Roman"/>
          <w:b/>
          <w:bCs/>
          <w:sz w:val="26"/>
          <w:szCs w:val="26"/>
        </w:rPr>
      </w:pPr>
      <w:r w:rsidRPr="00746953">
        <w:rPr>
          <w:rFonts w:ascii="Times New Roman" w:hAnsi="Times New Roman" w:cs="Times New Roman"/>
          <w:b/>
          <w:bCs/>
          <w:sz w:val="26"/>
          <w:szCs w:val="26"/>
        </w:rPr>
        <w:t>AI cần có cơ chế quản trị và sự giám sát của con người</w:t>
      </w:r>
    </w:p>
    <w:p w14:paraId="60B5816D" w14:textId="4E818534"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 xml:space="preserve">Khi AI ngày càng được sử dụng nhiều hơn trong </w:t>
      </w:r>
      <w:r w:rsidR="00C849E8">
        <w:rPr>
          <w:rFonts w:ascii="Times New Roman" w:hAnsi="Times New Roman" w:cs="Times New Roman"/>
          <w:sz w:val="26"/>
          <w:szCs w:val="26"/>
        </w:rPr>
        <w:t>huấn luyện</w:t>
      </w:r>
      <w:r w:rsidRPr="00746953">
        <w:rPr>
          <w:rFonts w:ascii="Times New Roman" w:hAnsi="Times New Roman" w:cs="Times New Roman"/>
          <w:sz w:val="26"/>
          <w:szCs w:val="26"/>
        </w:rPr>
        <w:t xml:space="preserve">, đánh giá và huấn luyện </w:t>
      </w:r>
      <w:r w:rsidR="00C849E8">
        <w:rPr>
          <w:rFonts w:ascii="Times New Roman" w:hAnsi="Times New Roman" w:cs="Times New Roman"/>
          <w:sz w:val="26"/>
          <w:szCs w:val="26"/>
        </w:rPr>
        <w:t xml:space="preserve">bằng </w:t>
      </w:r>
      <w:r w:rsidRPr="00746953">
        <w:rPr>
          <w:rFonts w:ascii="Times New Roman" w:hAnsi="Times New Roman" w:cs="Times New Roman"/>
          <w:sz w:val="26"/>
          <w:szCs w:val="26"/>
        </w:rPr>
        <w:t>mô phỏng hàng hải, chúng ta cũng cần nhận thức rõ những hạn chế của công nghệ này.</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AI có thể xử lý thông tin, phân tích kết quả thực hiện, đề xuất các hoạt động phát triển năng lực, cá nhân hóa quá trình học tập và hỗ trợ học viên cũng như người đánh giá.</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Tuy nhiên, năng lực không chỉ đơn thuần là khả năng xử lý thông tin.</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Tư duy phán đoán, năng lực lãnh đạo, trách nhiệm giải trình và quyết định cuối cùng về năng lực của một cá nhân vẫn phải là trách nhiệm của con người.</w:t>
      </w:r>
      <w:r w:rsidR="00C849E8">
        <w:rPr>
          <w:rFonts w:ascii="Times New Roman" w:hAnsi="Times New Roman" w:cs="Times New Roman"/>
          <w:sz w:val="26"/>
          <w:szCs w:val="26"/>
        </w:rPr>
        <w:t xml:space="preserve"> </w:t>
      </w:r>
    </w:p>
    <w:p w14:paraId="261660ED" w14:textId="7D9397D8" w:rsidR="00746953" w:rsidRPr="00746953" w:rsidRDefault="00746953" w:rsidP="00C849E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Đó là lý do tại sao cơ chế quản trị AI là hết sức cần thiết.</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Chúng ta không nên đưa AI vào hoạt động </w:t>
      </w:r>
      <w:r w:rsidR="00C849E8">
        <w:rPr>
          <w:rFonts w:ascii="Times New Roman" w:hAnsi="Times New Roman" w:cs="Times New Roman"/>
          <w:sz w:val="26"/>
          <w:szCs w:val="26"/>
        </w:rPr>
        <w:t>huấn luyện</w:t>
      </w:r>
      <w:r w:rsidRPr="00746953">
        <w:rPr>
          <w:rFonts w:ascii="Times New Roman" w:hAnsi="Times New Roman" w:cs="Times New Roman"/>
          <w:sz w:val="26"/>
          <w:szCs w:val="26"/>
        </w:rPr>
        <w:t xml:space="preserve"> chỉ vì công nghệ này đã có sẵn. Chúng ta cần có những giới hạn rõ ràng để xác định AI được phép sử dụng như thế nào, có thể hỗ trợ những quyết định nào và trong những trường hợp nào cần có sự giám sát của con người.</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 xml:space="preserve">Đối với tôi, nguyên tắc rất đơn giản: AI phải tăng cường năng lực </w:t>
      </w:r>
      <w:r w:rsidR="00C849E8">
        <w:rPr>
          <w:rFonts w:ascii="Times New Roman" w:hAnsi="Times New Roman" w:cs="Times New Roman"/>
          <w:sz w:val="26"/>
          <w:szCs w:val="26"/>
        </w:rPr>
        <w:t xml:space="preserve">của </w:t>
      </w:r>
      <w:r w:rsidRPr="00746953">
        <w:rPr>
          <w:rFonts w:ascii="Times New Roman" w:hAnsi="Times New Roman" w:cs="Times New Roman"/>
          <w:sz w:val="26"/>
          <w:szCs w:val="26"/>
        </w:rPr>
        <w:t>con người mà không làm suy giảm trách nhiệm của con người.</w:t>
      </w:r>
      <w:r w:rsidR="00C849E8">
        <w:rPr>
          <w:rFonts w:ascii="Times New Roman" w:hAnsi="Times New Roman" w:cs="Times New Roman"/>
          <w:sz w:val="26"/>
          <w:szCs w:val="26"/>
        </w:rPr>
        <w:t xml:space="preserve"> </w:t>
      </w:r>
      <w:r w:rsidRPr="00746953">
        <w:rPr>
          <w:rFonts w:ascii="Times New Roman" w:hAnsi="Times New Roman" w:cs="Times New Roman"/>
          <w:sz w:val="26"/>
          <w:szCs w:val="26"/>
        </w:rPr>
        <w:t>Suy cho cùng, AI chỉ là một công cụ. Trách nhiệm về cách thức sử dụng công cụ này, cách diễn giải các khuyến nghị của nó và những quyết định được đưa ra vẫn thuộc về con người.</w:t>
      </w:r>
    </w:p>
    <w:p w14:paraId="43912F2D" w14:textId="63FA7AFA" w:rsidR="00746953" w:rsidRPr="00746953" w:rsidRDefault="00746953" w:rsidP="00746953">
      <w:pPr>
        <w:tabs>
          <w:tab w:val="left" w:pos="6390"/>
        </w:tabs>
        <w:spacing w:after="0"/>
        <w:jc w:val="both"/>
        <w:rPr>
          <w:rFonts w:ascii="Times New Roman" w:hAnsi="Times New Roman" w:cs="Times New Roman"/>
          <w:b/>
          <w:bCs/>
          <w:sz w:val="26"/>
          <w:szCs w:val="26"/>
        </w:rPr>
      </w:pPr>
      <w:r w:rsidRPr="00746953">
        <w:rPr>
          <w:rFonts w:ascii="Times New Roman" w:hAnsi="Times New Roman" w:cs="Times New Roman"/>
          <w:b/>
          <w:bCs/>
          <w:sz w:val="26"/>
          <w:szCs w:val="26"/>
        </w:rPr>
        <w:t xml:space="preserve">Từ </w:t>
      </w:r>
      <w:r w:rsidR="00BA7E28">
        <w:rPr>
          <w:rFonts w:ascii="Times New Roman" w:hAnsi="Times New Roman" w:cs="Times New Roman"/>
          <w:b/>
          <w:bCs/>
          <w:sz w:val="26"/>
          <w:szCs w:val="26"/>
        </w:rPr>
        <w:t>huấn luyện</w:t>
      </w:r>
      <w:r w:rsidRPr="00746953">
        <w:rPr>
          <w:rFonts w:ascii="Times New Roman" w:hAnsi="Times New Roman" w:cs="Times New Roman"/>
          <w:b/>
          <w:bCs/>
          <w:sz w:val="26"/>
          <w:szCs w:val="26"/>
        </w:rPr>
        <w:t xml:space="preserve"> định kỳ đến phát triển năng lực liên tục</w:t>
      </w:r>
    </w:p>
    <w:p w14:paraId="33CBAB56" w14:textId="790831F7" w:rsidR="00746953" w:rsidRPr="00746953" w:rsidRDefault="00746953" w:rsidP="00BA7E2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 xml:space="preserve">Tôi cho rằng AI mang đến cho chúng ta cơ hội xem xét lại cách thức tổ chức hoạt động học tập và phát triển năng lực trong ngành hàng hải. Thay vì chủ yếu dựa vào các chương trình </w:t>
      </w:r>
      <w:r w:rsidR="00BA7E28">
        <w:rPr>
          <w:rFonts w:ascii="Times New Roman" w:hAnsi="Times New Roman" w:cs="Times New Roman"/>
          <w:sz w:val="26"/>
          <w:szCs w:val="26"/>
        </w:rPr>
        <w:t>huấn luyện</w:t>
      </w:r>
      <w:r w:rsidRPr="00746953">
        <w:rPr>
          <w:rFonts w:ascii="Times New Roman" w:hAnsi="Times New Roman" w:cs="Times New Roman"/>
          <w:sz w:val="26"/>
          <w:szCs w:val="26"/>
        </w:rPr>
        <w:t xml:space="preserve"> chung, chúng ta có thể chuyển sang xây dựng những lộ trình phát triển năng lực được cá nhân hóa hơn.</w:t>
      </w:r>
    </w:p>
    <w:p w14:paraId="2778E1DA" w14:textId="750A0BC5" w:rsidR="00746953" w:rsidRPr="00746953" w:rsidRDefault="00746953" w:rsidP="00746953">
      <w:pPr>
        <w:tabs>
          <w:tab w:val="left" w:pos="6390"/>
        </w:tabs>
        <w:spacing w:after="0"/>
        <w:jc w:val="both"/>
        <w:rPr>
          <w:rFonts w:ascii="Times New Roman" w:hAnsi="Times New Roman" w:cs="Times New Roman"/>
          <w:sz w:val="26"/>
          <w:szCs w:val="26"/>
        </w:rPr>
      </w:pPr>
      <w:r w:rsidRPr="00746953">
        <w:rPr>
          <w:rFonts w:ascii="Times New Roman" w:hAnsi="Times New Roman" w:cs="Times New Roman"/>
          <w:sz w:val="26"/>
          <w:szCs w:val="26"/>
        </w:rPr>
        <w:t xml:space="preserve">Thay vì xem việc học tập là một hoạt động định kỳ, chủ yếu gắn với yêu cầu cấp chứng chỉ và </w:t>
      </w:r>
      <w:r w:rsidR="00BA7E28">
        <w:rPr>
          <w:rFonts w:ascii="Times New Roman" w:hAnsi="Times New Roman" w:cs="Times New Roman"/>
          <w:sz w:val="26"/>
          <w:szCs w:val="26"/>
        </w:rPr>
        <w:t>huấn luyện</w:t>
      </w:r>
      <w:r w:rsidRPr="00746953">
        <w:rPr>
          <w:rFonts w:ascii="Times New Roman" w:hAnsi="Times New Roman" w:cs="Times New Roman"/>
          <w:sz w:val="26"/>
          <w:szCs w:val="26"/>
        </w:rPr>
        <w:t xml:space="preserve"> nhắc lại, chúng ta có thể xem xét cách thức phát triển và duy trì năng lực một cách liên tục.</w:t>
      </w:r>
    </w:p>
    <w:p w14:paraId="560DB3F1" w14:textId="0CC150F8" w:rsidR="00746953" w:rsidRPr="00746953" w:rsidRDefault="00746953" w:rsidP="00BA7E2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lastRenderedPageBreak/>
        <w:t>Chúng ta cũng có thể vượt ra ngoài việc chỉ ghi nhận những khóa học mà thuyền viên đã hoàn thành để tập trung nhiều hơn vào việc xác định những lĩnh vực họ cần tiếp tục phát triển.</w:t>
      </w:r>
      <w:r w:rsidR="00BA7E28">
        <w:rPr>
          <w:rFonts w:ascii="Times New Roman" w:hAnsi="Times New Roman" w:cs="Times New Roman"/>
          <w:sz w:val="26"/>
          <w:szCs w:val="26"/>
        </w:rPr>
        <w:t xml:space="preserve"> </w:t>
      </w:r>
      <w:r w:rsidRPr="00746953">
        <w:rPr>
          <w:rFonts w:ascii="Times New Roman" w:hAnsi="Times New Roman" w:cs="Times New Roman"/>
          <w:sz w:val="26"/>
          <w:szCs w:val="26"/>
        </w:rPr>
        <w:t xml:space="preserve">Những thay đổi này không làm mất đi tầm quan trọng của các tiêu chuẩn </w:t>
      </w:r>
      <w:r w:rsidR="00BA7E28">
        <w:rPr>
          <w:rFonts w:ascii="Times New Roman" w:hAnsi="Times New Roman" w:cs="Times New Roman"/>
          <w:sz w:val="26"/>
          <w:szCs w:val="26"/>
        </w:rPr>
        <w:t>huấn luyện</w:t>
      </w:r>
      <w:r w:rsidRPr="00746953">
        <w:rPr>
          <w:rFonts w:ascii="Times New Roman" w:hAnsi="Times New Roman" w:cs="Times New Roman"/>
          <w:sz w:val="26"/>
          <w:szCs w:val="26"/>
        </w:rPr>
        <w:t xml:space="preserve"> hoặc phương pháp đánh giá hiện hành. Ngược lại, chúng có thể giúp chúng ta sử dụng những nền tảng đó hiệu quả hơn.</w:t>
      </w:r>
    </w:p>
    <w:p w14:paraId="66BD0F9F" w14:textId="5FAD7139" w:rsidR="00746953" w:rsidRPr="00746953" w:rsidRDefault="00746953" w:rsidP="00BA7E2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 xml:space="preserve">STCW nhắc nhở chúng ta rằng năng lực là yếu tố quan trọng. Lĩnh vực các yếu tố con người khuyến khích chúng ta tìm hiểu cách con người thực sự thực hiện công việc. MLC nhấn mạnh tầm quan trọng của phúc lợi thuyền viên và điều kiện làm việc, </w:t>
      </w:r>
      <w:r w:rsidR="00BA7E28">
        <w:rPr>
          <w:rFonts w:ascii="Times New Roman" w:hAnsi="Times New Roman" w:cs="Times New Roman"/>
          <w:sz w:val="26"/>
          <w:szCs w:val="26"/>
        </w:rPr>
        <w:t>còn</w:t>
      </w:r>
      <w:r w:rsidRPr="00746953">
        <w:rPr>
          <w:rFonts w:ascii="Times New Roman" w:hAnsi="Times New Roman" w:cs="Times New Roman"/>
          <w:sz w:val="26"/>
          <w:szCs w:val="26"/>
        </w:rPr>
        <w:t xml:space="preserve"> SIRE 2.0 hướng sự chú ý đến những hoàn cảnh và điều kiện ảnh hưởng đến hiệu quả công việc trên tàu.</w:t>
      </w:r>
    </w:p>
    <w:p w14:paraId="51986244" w14:textId="3E9F4665" w:rsidR="00746953" w:rsidRPr="00746953" w:rsidRDefault="00746953" w:rsidP="00BA7E28">
      <w:pPr>
        <w:tabs>
          <w:tab w:val="left" w:pos="6390"/>
        </w:tabs>
        <w:spacing w:after="120"/>
        <w:jc w:val="both"/>
        <w:rPr>
          <w:rFonts w:ascii="Times New Roman" w:hAnsi="Times New Roman" w:cs="Times New Roman"/>
          <w:sz w:val="26"/>
          <w:szCs w:val="26"/>
        </w:rPr>
      </w:pPr>
      <w:r w:rsidRPr="00746953">
        <w:rPr>
          <w:rFonts w:ascii="Times New Roman" w:hAnsi="Times New Roman" w:cs="Times New Roman"/>
          <w:sz w:val="26"/>
          <w:szCs w:val="26"/>
        </w:rPr>
        <w:t>AI có thể giúp kết nối, tổ chức và phân tích những thông tin liên quan từ các lĩnh vực khác nhau này, qua đó hỗ trợ chúng ta đưa ra những quyết định phát triển năng lực có cơ sở tốt hơn.</w:t>
      </w:r>
      <w:r w:rsidR="00BA7E28">
        <w:rPr>
          <w:rFonts w:ascii="Times New Roman" w:hAnsi="Times New Roman" w:cs="Times New Roman"/>
          <w:sz w:val="26"/>
          <w:szCs w:val="26"/>
        </w:rPr>
        <w:t xml:space="preserve"> </w:t>
      </w:r>
      <w:r w:rsidRPr="00746953">
        <w:rPr>
          <w:rFonts w:ascii="Times New Roman" w:hAnsi="Times New Roman" w:cs="Times New Roman"/>
          <w:sz w:val="26"/>
          <w:szCs w:val="26"/>
        </w:rPr>
        <w:t>Tuy nhiên, chúng ta phải luôn xác định rõ mục đích của mình.</w:t>
      </w:r>
      <w:r w:rsidR="00BA7E28">
        <w:rPr>
          <w:rFonts w:ascii="Times New Roman" w:hAnsi="Times New Roman" w:cs="Times New Roman"/>
          <w:sz w:val="26"/>
          <w:szCs w:val="26"/>
        </w:rPr>
        <w:t xml:space="preserve"> </w:t>
      </w:r>
      <w:r w:rsidRPr="00746953">
        <w:rPr>
          <w:rFonts w:ascii="Times New Roman" w:hAnsi="Times New Roman" w:cs="Times New Roman"/>
          <w:sz w:val="26"/>
          <w:szCs w:val="26"/>
        </w:rPr>
        <w:t>Mục tiêu của chúng ta không phải là bản thân trí tuệ nhân tạo. Mục tiêu của chúng ta là nâng cao năng lực thực sự của con người.</w:t>
      </w:r>
    </w:p>
    <w:p w14:paraId="5DFE9914" w14:textId="3EAFF429" w:rsidR="00746953" w:rsidRDefault="00746953" w:rsidP="00746953">
      <w:pPr>
        <w:tabs>
          <w:tab w:val="left" w:pos="6390"/>
        </w:tabs>
        <w:spacing w:after="0"/>
        <w:jc w:val="both"/>
        <w:rPr>
          <w:rFonts w:ascii="Times New Roman" w:hAnsi="Times New Roman" w:cs="Times New Roman"/>
          <w:sz w:val="26"/>
          <w:szCs w:val="26"/>
        </w:rPr>
      </w:pPr>
      <w:r w:rsidRPr="00746953">
        <w:rPr>
          <w:rFonts w:ascii="Times New Roman" w:hAnsi="Times New Roman" w:cs="Times New Roman"/>
          <w:sz w:val="26"/>
          <w:szCs w:val="26"/>
        </w:rPr>
        <w:t xml:space="preserve">Tương lai của </w:t>
      </w:r>
      <w:r w:rsidR="00BA7E28">
        <w:rPr>
          <w:rFonts w:ascii="Times New Roman" w:hAnsi="Times New Roman" w:cs="Times New Roman"/>
          <w:sz w:val="26"/>
          <w:szCs w:val="26"/>
        </w:rPr>
        <w:t>huấn luyện</w:t>
      </w:r>
      <w:r w:rsidRPr="00746953">
        <w:rPr>
          <w:rFonts w:ascii="Times New Roman" w:hAnsi="Times New Roman" w:cs="Times New Roman"/>
          <w:sz w:val="26"/>
          <w:szCs w:val="26"/>
        </w:rPr>
        <w:t xml:space="preserve"> hàng hải không phải là lựa chọn giữa trí tuệ con người và trí tuệ nhân tạo. Đó là việc sử dụng AI để tăng cường kiến thức, kỹ năng, khả năng phán đoán và năng lực của những con người trực tiếp vận hành các con tàu.</w:t>
      </w:r>
    </w:p>
    <w:p w14:paraId="6E47E249" w14:textId="45DBE718" w:rsidR="00C13E10" w:rsidRPr="00BA7E28" w:rsidRDefault="00BA7E28" w:rsidP="00BA7E28">
      <w:pPr>
        <w:tabs>
          <w:tab w:val="left" w:pos="6390"/>
        </w:tabs>
        <w:spacing w:after="0"/>
        <w:jc w:val="center"/>
        <w:rPr>
          <w:rFonts w:ascii="Times New Roman" w:hAnsi="Times New Roman" w:cs="Times New Roman"/>
          <w:sz w:val="26"/>
          <w:szCs w:val="26"/>
        </w:rPr>
      </w:pPr>
      <w:r>
        <w:rPr>
          <w:rFonts w:ascii="Times New Roman" w:hAnsi="Times New Roman" w:cs="Times New Roman"/>
          <w:sz w:val="26"/>
          <w:szCs w:val="26"/>
        </w:rPr>
        <w:t>---------------------------------------</w:t>
      </w:r>
    </w:p>
    <w:sectPr w:rsidR="00C13E10" w:rsidRPr="00BA7E28" w:rsidSect="00746953">
      <w:pgSz w:w="12240" w:h="15840"/>
      <w:pgMar w:top="900" w:right="90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953"/>
    <w:rsid w:val="000501D0"/>
    <w:rsid w:val="0029392D"/>
    <w:rsid w:val="00746953"/>
    <w:rsid w:val="00BA7E28"/>
    <w:rsid w:val="00C13E10"/>
    <w:rsid w:val="00C84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EADE3"/>
  <w15:chartTrackingRefBased/>
  <w15:docId w15:val="{785AF7E6-3BAE-478D-B01D-1EDF3169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9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69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69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9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9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9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9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9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9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9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9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9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9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9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9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9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9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953"/>
    <w:rPr>
      <w:rFonts w:eastAsiaTheme="majorEastAsia" w:cstheme="majorBidi"/>
      <w:color w:val="272727" w:themeColor="text1" w:themeTint="D8"/>
    </w:rPr>
  </w:style>
  <w:style w:type="paragraph" w:styleId="Title">
    <w:name w:val="Title"/>
    <w:basedOn w:val="Normal"/>
    <w:next w:val="Normal"/>
    <w:link w:val="TitleChar"/>
    <w:uiPriority w:val="10"/>
    <w:qFormat/>
    <w:rsid w:val="007469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9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953"/>
    <w:pPr>
      <w:spacing w:before="160"/>
      <w:jc w:val="center"/>
    </w:pPr>
    <w:rPr>
      <w:i/>
      <w:iCs/>
      <w:color w:val="404040" w:themeColor="text1" w:themeTint="BF"/>
    </w:rPr>
  </w:style>
  <w:style w:type="character" w:customStyle="1" w:styleId="QuoteChar">
    <w:name w:val="Quote Char"/>
    <w:basedOn w:val="DefaultParagraphFont"/>
    <w:link w:val="Quote"/>
    <w:uiPriority w:val="29"/>
    <w:rsid w:val="00746953"/>
    <w:rPr>
      <w:i/>
      <w:iCs/>
      <w:color w:val="404040" w:themeColor="text1" w:themeTint="BF"/>
    </w:rPr>
  </w:style>
  <w:style w:type="paragraph" w:styleId="ListParagraph">
    <w:name w:val="List Paragraph"/>
    <w:basedOn w:val="Normal"/>
    <w:uiPriority w:val="34"/>
    <w:qFormat/>
    <w:rsid w:val="00746953"/>
    <w:pPr>
      <w:ind w:left="720"/>
      <w:contextualSpacing/>
    </w:pPr>
  </w:style>
  <w:style w:type="character" w:styleId="IntenseEmphasis">
    <w:name w:val="Intense Emphasis"/>
    <w:basedOn w:val="DefaultParagraphFont"/>
    <w:uiPriority w:val="21"/>
    <w:qFormat/>
    <w:rsid w:val="00746953"/>
    <w:rPr>
      <w:i/>
      <w:iCs/>
      <w:color w:val="0F4761" w:themeColor="accent1" w:themeShade="BF"/>
    </w:rPr>
  </w:style>
  <w:style w:type="paragraph" w:styleId="IntenseQuote">
    <w:name w:val="Intense Quote"/>
    <w:basedOn w:val="Normal"/>
    <w:next w:val="Normal"/>
    <w:link w:val="IntenseQuoteChar"/>
    <w:uiPriority w:val="30"/>
    <w:qFormat/>
    <w:rsid w:val="007469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953"/>
    <w:rPr>
      <w:i/>
      <w:iCs/>
      <w:color w:val="0F4761" w:themeColor="accent1" w:themeShade="BF"/>
    </w:rPr>
  </w:style>
  <w:style w:type="character" w:styleId="IntenseReference">
    <w:name w:val="Intense Reference"/>
    <w:basedOn w:val="DefaultParagraphFont"/>
    <w:uiPriority w:val="32"/>
    <w:qFormat/>
    <w:rsid w:val="00746953"/>
    <w:rPr>
      <w:b/>
      <w:bCs/>
      <w:smallCaps/>
      <w:color w:val="0F4761" w:themeColor="accent1" w:themeShade="BF"/>
      <w:spacing w:val="5"/>
    </w:rPr>
  </w:style>
  <w:style w:type="character" w:styleId="Hyperlink">
    <w:name w:val="Hyperlink"/>
    <w:basedOn w:val="DefaultParagraphFont"/>
    <w:uiPriority w:val="99"/>
    <w:unhideWhenUsed/>
    <w:rsid w:val="00746953"/>
    <w:rPr>
      <w:color w:val="467886" w:themeColor="hyperlink"/>
      <w:u w:val="single"/>
    </w:rPr>
  </w:style>
  <w:style w:type="character" w:styleId="UnresolvedMention">
    <w:name w:val="Unresolved Mention"/>
    <w:basedOn w:val="DefaultParagraphFont"/>
    <w:uiPriority w:val="99"/>
    <w:semiHidden/>
    <w:unhideWhenUsed/>
    <w:rsid w:val="00746953"/>
    <w:rPr>
      <w:color w:val="605E5C"/>
      <w:shd w:val="clear" w:color="auto" w:fill="E1DFDD"/>
    </w:rPr>
  </w:style>
  <w:style w:type="character" w:styleId="FollowedHyperlink">
    <w:name w:val="FollowedHyperlink"/>
    <w:basedOn w:val="DefaultParagraphFont"/>
    <w:uiPriority w:val="99"/>
    <w:semiHidden/>
    <w:unhideWhenUsed/>
    <w:rsid w:val="0074695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author/danna-oca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1881</Words>
  <Characters>10727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2026-11-03T01:42:00Z</dcterms:created>
  <dcterms:modified xsi:type="dcterms:W3CDTF">2026-11-03T02:06:00Z</dcterms:modified>
</cp:coreProperties>
</file>