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38CEC" w14:textId="6BACA554" w:rsidR="004173CE" w:rsidRPr="00BC3F41" w:rsidRDefault="00BC3F41" w:rsidP="00BC3F41">
      <w:pPr>
        <w:spacing w:line="240" w:lineRule="auto"/>
        <w:jc w:val="center"/>
        <w:rPr>
          <w:rFonts w:ascii="Times New Roman" w:hAnsi="Times New Roman" w:cs="Times New Roman"/>
          <w:b/>
          <w:bCs/>
          <w:sz w:val="40"/>
          <w:szCs w:val="40"/>
        </w:rPr>
      </w:pPr>
      <w:r w:rsidRPr="00BC3F41">
        <w:rPr>
          <w:rFonts w:ascii="Times New Roman" w:hAnsi="Times New Roman" w:cs="Times New Roman"/>
          <w:b/>
          <w:bCs/>
          <w:sz w:val="40"/>
          <w:szCs w:val="40"/>
        </w:rPr>
        <w:t xml:space="preserve">Rakuten Maritime: </w:t>
      </w:r>
      <w:proofErr w:type="gramStart"/>
      <w:r w:rsidRPr="00BC3F41">
        <w:rPr>
          <w:rFonts w:ascii="Times New Roman" w:hAnsi="Times New Roman" w:cs="Times New Roman"/>
          <w:b/>
          <w:bCs/>
          <w:sz w:val="40"/>
          <w:szCs w:val="40"/>
        </w:rPr>
        <w:t>An</w:t>
      </w:r>
      <w:proofErr w:type="gramEnd"/>
      <w:r w:rsidRPr="00BC3F41">
        <w:rPr>
          <w:rFonts w:ascii="Times New Roman" w:hAnsi="Times New Roman" w:cs="Times New Roman"/>
          <w:b/>
          <w:bCs/>
          <w:sz w:val="40"/>
          <w:szCs w:val="40"/>
        </w:rPr>
        <w:t xml:space="preserve"> ninh mạng hiện nay là yêu cầu quan trọng không kém gì </w:t>
      </w:r>
      <w:r>
        <w:rPr>
          <w:rFonts w:ascii="Times New Roman" w:hAnsi="Times New Roman" w:cs="Times New Roman"/>
          <w:b/>
          <w:bCs/>
          <w:sz w:val="40"/>
          <w:szCs w:val="40"/>
        </w:rPr>
        <w:t>máy</w:t>
      </w:r>
      <w:r w:rsidRPr="00BC3F41">
        <w:rPr>
          <w:rFonts w:ascii="Times New Roman" w:hAnsi="Times New Roman" w:cs="Times New Roman"/>
          <w:b/>
          <w:bCs/>
          <w:sz w:val="40"/>
          <w:szCs w:val="40"/>
        </w:rPr>
        <w:t xml:space="preserve"> chính của tàu</w:t>
      </w:r>
    </w:p>
    <w:p w14:paraId="1FA219F2" w14:textId="7D72BADA" w:rsidR="004173CE" w:rsidRPr="004173CE" w:rsidRDefault="004173CE" w:rsidP="00BC3F41">
      <w:pPr>
        <w:jc w:val="right"/>
      </w:pPr>
      <w:hyperlink r:id="rId4" w:tooltip="Posts by Ryan Son" w:history="1">
        <w:r w:rsidRPr="004173CE">
          <w:rPr>
            <w:rStyle w:val="Hyperlink"/>
          </w:rPr>
          <w:t>Ryan Son</w:t>
        </w:r>
      </w:hyperlink>
    </w:p>
    <w:p w14:paraId="322216B5" w14:textId="356ED70D" w:rsidR="004173CE" w:rsidRPr="004173CE" w:rsidRDefault="004173CE" w:rsidP="00BC3F41">
      <w:pPr>
        <w:jc w:val="center"/>
      </w:pPr>
      <w:r w:rsidRPr="004173CE">
        <w:drawing>
          <wp:inline distT="0" distB="0" distL="0" distR="0" wp14:anchorId="3C501933" wp14:editId="3FC64C6D">
            <wp:extent cx="5943600" cy="2974975"/>
            <wp:effectExtent l="0" t="0" r="0" b="0"/>
            <wp:docPr id="1100295831" name="Picture 2" descr="Rakuten Maritime: Cybersecurity is now just as critical a specification as the main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kuten Maritime: Cybersecurity is now just as critical a specification as the main eng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50FCC9A" w14:textId="77777777" w:rsidR="00BC3F41" w:rsidRPr="00BC3F41" w:rsidRDefault="00BC3F41" w:rsidP="00BC3F41">
      <w:pPr>
        <w:spacing w:before="120" w:after="120"/>
        <w:jc w:val="right"/>
        <w:rPr>
          <w:rFonts w:ascii="Times New Roman" w:hAnsi="Times New Roman" w:cs="Times New Roman"/>
          <w:b/>
          <w:bCs/>
          <w:i/>
          <w:iCs/>
          <w:color w:val="C00000"/>
          <w:sz w:val="26"/>
          <w:szCs w:val="26"/>
        </w:rPr>
      </w:pPr>
      <w:r w:rsidRPr="00BC3F41">
        <w:rPr>
          <w:rFonts w:ascii="Times New Roman" w:hAnsi="Times New Roman" w:cs="Times New Roman"/>
          <w:b/>
          <w:bCs/>
          <w:i/>
          <w:iCs/>
          <w:color w:val="C00000"/>
          <w:sz w:val="26"/>
          <w:szCs w:val="26"/>
        </w:rPr>
        <w:t>Trong cuộc phỏng vấn độc quyền, Ryan Son, Giám đốc điều hành Rakuten Symphony Singapore &amp; Korea kiêm Trưởng bộ phận Rakuten Maritime, nhấn mạnh rằng các doanh nghiệp hàng đầu trong ngành hàng hải ngày càng coi an ninh mạng là một phần trong thiết kế tàu, thay vì là hạng mục bổ sung sau khi tàu đã được đóng xong.</w:t>
      </w:r>
    </w:p>
    <w:p w14:paraId="3A28F16F" w14:textId="79109E4D"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 xml:space="preserve">Chẳng hạn, một khách hàng lớn đang áp dụng giải pháp an ninh mạng của Rakuten Maritime ngay từ giai đoạn thiết kế tàu. Điều này cho thấy giá trị của việc tích hợp các biện pháp </w:t>
      </w:r>
      <w:r>
        <w:rPr>
          <w:rFonts w:ascii="Times New Roman" w:hAnsi="Times New Roman" w:cs="Times New Roman"/>
          <w:sz w:val="26"/>
          <w:szCs w:val="26"/>
        </w:rPr>
        <w:t>an ninh mạng</w:t>
      </w:r>
      <w:r w:rsidRPr="00BC3F41">
        <w:rPr>
          <w:rFonts w:ascii="Times New Roman" w:hAnsi="Times New Roman" w:cs="Times New Roman"/>
          <w:sz w:val="26"/>
          <w:szCs w:val="26"/>
        </w:rPr>
        <w:t xml:space="preserve"> vào tàu ngay từ đầu, thay vì bổ sung chúng sau khi quá trình đóng tàu đã hoàn tất.</w:t>
      </w:r>
    </w:p>
    <w:p w14:paraId="4FC2FFB9" w14:textId="5FA42B30"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 xml:space="preserve">Khi ngày càng nhiều bên chủ chốt trong ngành áp dụng cách tiếp cận này, Ryan Son kỳ vọng toàn ngành sẽ làm theo. Tuy nhiên, ông nhấn mạnh rằng trách nhiệm không thể chỉ đặt lên vai các nhà máy đóng tàu. Chủ tàu cũng cần xây dựng năng lực chuyên môn nội bộ, xác định </w:t>
      </w:r>
      <w:r>
        <w:rPr>
          <w:rFonts w:ascii="Times New Roman" w:hAnsi="Times New Roman" w:cs="Times New Roman"/>
          <w:sz w:val="26"/>
          <w:szCs w:val="26"/>
        </w:rPr>
        <w:t xml:space="preserve">ra </w:t>
      </w:r>
      <w:r w:rsidRPr="00BC3F41">
        <w:rPr>
          <w:rFonts w:ascii="Times New Roman" w:hAnsi="Times New Roman" w:cs="Times New Roman"/>
          <w:sz w:val="26"/>
          <w:szCs w:val="26"/>
        </w:rPr>
        <w:t>các tiêu chuẩn an ninh mạng của riêng mình, lựa chọn nhà cung cấp phù hợp và trực tiếp truyền đạt những yêu cầu đó cho nhà máy đóng tàu.</w:t>
      </w:r>
    </w:p>
    <w:p w14:paraId="06D9323B" w14:textId="77777777" w:rsidR="00BC3F41" w:rsidRPr="00BC3F41" w:rsidRDefault="00BC3F41" w:rsidP="00BC3F41">
      <w:pPr>
        <w:spacing w:before="120" w:after="120"/>
        <w:jc w:val="both"/>
        <w:rPr>
          <w:rFonts w:ascii="Times New Roman" w:hAnsi="Times New Roman" w:cs="Times New Roman"/>
          <w:color w:val="C00000"/>
          <w:sz w:val="26"/>
          <w:szCs w:val="26"/>
        </w:rPr>
      </w:pPr>
      <w:r w:rsidRPr="00BC3F41">
        <w:rPr>
          <w:rFonts w:ascii="Times New Roman" w:hAnsi="Times New Roman" w:cs="Times New Roman"/>
          <w:color w:val="C00000"/>
          <w:sz w:val="26"/>
          <w:szCs w:val="26"/>
        </w:rPr>
        <w:t>Trong kỷ nguyên tàu thông minh, chủ tàu không còn có thể đơn giản giao phó vấn đề an ninh mạng cho nhà máy đóng tàu; đây là năng lực mà họ ngày càng cần phải tự làm chủ.</w:t>
      </w:r>
    </w:p>
    <w:p w14:paraId="5568A2A0" w14:textId="770BD390" w:rsidR="00BC3F41" w:rsidRPr="00BC3F41" w:rsidRDefault="00BC3F41" w:rsidP="00BC3F41">
      <w:pPr>
        <w:spacing w:before="120" w:after="120"/>
        <w:jc w:val="both"/>
        <w:rPr>
          <w:rFonts w:ascii="Times New Roman" w:hAnsi="Times New Roman" w:cs="Times New Roman"/>
          <w:i/>
          <w:iCs/>
          <w:sz w:val="26"/>
          <w:szCs w:val="26"/>
        </w:rPr>
      </w:pPr>
      <w:r w:rsidRPr="00BC3F41">
        <w:rPr>
          <w:rFonts w:ascii="Times New Roman" w:hAnsi="Times New Roman" w:cs="Times New Roman"/>
          <w:b/>
          <w:bCs/>
          <w:sz w:val="26"/>
          <w:szCs w:val="26"/>
        </w:rPr>
        <w:t>SAFETY4SEA</w:t>
      </w:r>
      <w:r w:rsidR="00D27F81">
        <w:rPr>
          <w:rFonts w:ascii="Times New Roman" w:hAnsi="Times New Roman" w:cs="Times New Roman"/>
          <w:b/>
          <w:bCs/>
          <w:sz w:val="26"/>
          <w:szCs w:val="26"/>
        </w:rPr>
        <w:t xml:space="preserve"> (S4S)</w:t>
      </w:r>
      <w:r w:rsidRPr="00BC3F41">
        <w:rPr>
          <w:rFonts w:ascii="Times New Roman" w:hAnsi="Times New Roman" w:cs="Times New Roman"/>
          <w:b/>
          <w:bCs/>
          <w:i/>
          <w:iCs/>
          <w:sz w:val="26"/>
          <w:szCs w:val="26"/>
        </w:rPr>
        <w:t>:</w:t>
      </w:r>
      <w:r w:rsidRPr="00BC3F41">
        <w:rPr>
          <w:rFonts w:ascii="Times New Roman" w:hAnsi="Times New Roman" w:cs="Times New Roman"/>
          <w:i/>
          <w:iCs/>
          <w:sz w:val="26"/>
          <w:szCs w:val="26"/>
        </w:rPr>
        <w:t xml:space="preserve"> Các yêu cầu thống nhất UR E26 và E27 </w:t>
      </w:r>
      <w:r w:rsidRPr="00BC3F41">
        <w:rPr>
          <w:rFonts w:ascii="Times New Roman" w:hAnsi="Times New Roman" w:cs="Times New Roman"/>
          <w:i/>
          <w:iCs/>
          <w:sz w:val="26"/>
          <w:szCs w:val="26"/>
        </w:rPr>
        <w:t xml:space="preserve">của </w:t>
      </w:r>
      <w:r w:rsidRPr="00BC3F41">
        <w:rPr>
          <w:rFonts w:ascii="Times New Roman" w:hAnsi="Times New Roman" w:cs="Times New Roman"/>
          <w:i/>
          <w:iCs/>
          <w:sz w:val="26"/>
          <w:szCs w:val="26"/>
        </w:rPr>
        <w:t xml:space="preserve">IACS đang tác động đến những </w:t>
      </w:r>
      <w:r w:rsidRPr="00BC3F41">
        <w:rPr>
          <w:rFonts w:ascii="Times New Roman" w:hAnsi="Times New Roman" w:cs="Times New Roman"/>
          <w:i/>
          <w:iCs/>
          <w:sz w:val="26"/>
          <w:szCs w:val="26"/>
        </w:rPr>
        <w:t>quy định</w:t>
      </w:r>
      <w:r w:rsidRPr="00BC3F41">
        <w:rPr>
          <w:rFonts w:ascii="Times New Roman" w:hAnsi="Times New Roman" w:cs="Times New Roman"/>
          <w:i/>
          <w:iCs/>
          <w:sz w:val="26"/>
          <w:szCs w:val="26"/>
        </w:rPr>
        <w:t xml:space="preserve"> đối với tàu đóng mới. Làm thế nào để ngành hàng hải bảo đảm việc tuân thủ các yêu cầu an ninh mạng không trở thành một thủ tục chỉ nhằm đánh dấu hoàn thành các hạng mục trong danh sách kiểm tra?</w:t>
      </w:r>
    </w:p>
    <w:p w14:paraId="2A33BFE0" w14:textId="43BC86DE"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lastRenderedPageBreak/>
        <w:t>Ryan Son</w:t>
      </w:r>
      <w:r w:rsidR="00D27F81" w:rsidRPr="00D27F81">
        <w:rPr>
          <w:rFonts w:ascii="Times New Roman" w:hAnsi="Times New Roman" w:cs="Times New Roman"/>
          <w:b/>
          <w:bCs/>
          <w:sz w:val="26"/>
          <w:szCs w:val="26"/>
        </w:rPr>
        <w:t xml:space="preserve"> (R.S)</w:t>
      </w:r>
      <w:r w:rsidRPr="00D27F81">
        <w:rPr>
          <w:rFonts w:ascii="Times New Roman" w:hAnsi="Times New Roman" w:cs="Times New Roman"/>
          <w:b/>
          <w:bCs/>
          <w:sz w:val="26"/>
          <w:szCs w:val="26"/>
        </w:rPr>
        <w:t>:</w:t>
      </w:r>
      <w:r w:rsidRPr="00BC3F41">
        <w:rPr>
          <w:rFonts w:ascii="Times New Roman" w:hAnsi="Times New Roman" w:cs="Times New Roman"/>
          <w:sz w:val="26"/>
          <w:szCs w:val="26"/>
        </w:rPr>
        <w:t xml:space="preserve"> Khả năng kết nối trên tàu đã phát triển nhanh chóng, và các sự cố an ninh mạng cũng gia tăng tương ứng. Nghiên cứu của DNV cho thấy tốc độ gia tăng đáng chú ý này: năm 2023, có 17% chuyên gia hàng hải được khảo sát cho biết đã xảy ra một vụ xâm phạm an ninh nghiêm trọng trong khoảng thời gian năm năm. Chỉ một năm sau, 31% cho biết đã gặp ít nhất một vụ xâm nhập chỉ trong vòng 12 tháng trước đó.</w:t>
      </w:r>
    </w:p>
    <w:p w14:paraId="1E54AF7F"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Hiện nay, khi rủi ro an ninh mạng đã được thừa nhận là một dạng rủi ro vận hành, ngày càng ít chủ tàu coi an ninh mạng chỉ là công việc hoàn thiện hồ sơ giấy tờ.</w:t>
      </w:r>
    </w:p>
    <w:p w14:paraId="31DD5AAD" w14:textId="6320C7FF"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Yếu tố thúc đẩy sự chuyển biến này chính là những quyết định của các doanh nghiệp hàng đầu, khi họ coi an ninh mạng là một phần trong thiết kế tàu</w:t>
      </w:r>
      <w:r>
        <w:rPr>
          <w:rFonts w:ascii="Times New Roman" w:hAnsi="Times New Roman" w:cs="Times New Roman"/>
          <w:sz w:val="26"/>
          <w:szCs w:val="26"/>
        </w:rPr>
        <w:t xml:space="preserve"> chứ không còn là </w:t>
      </w:r>
      <w:r w:rsidRPr="00BC3F41">
        <w:rPr>
          <w:rFonts w:ascii="Times New Roman" w:hAnsi="Times New Roman" w:cs="Times New Roman"/>
          <w:sz w:val="26"/>
          <w:szCs w:val="26"/>
        </w:rPr>
        <w:t>một hạng mục được bổ sung vào cuối quá trình đóng tàu.</w:t>
      </w:r>
    </w:p>
    <w:p w14:paraId="720CC78A" w14:textId="7E468A72"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 xml:space="preserve">Trường hợp một khách hàng lớn của chúng tôi áp dụng giải pháp an ninh mạng của Rakuten Maritime ngay từ giai đoạn thiết kế tàu là một ví dụ điển hình: </w:t>
      </w:r>
      <w:proofErr w:type="gramStart"/>
      <w:r w:rsidRPr="00BC3F41">
        <w:rPr>
          <w:rFonts w:ascii="Times New Roman" w:hAnsi="Times New Roman" w:cs="Times New Roman"/>
          <w:sz w:val="26"/>
          <w:szCs w:val="26"/>
        </w:rPr>
        <w:t>an</w:t>
      </w:r>
      <w:proofErr w:type="gramEnd"/>
      <w:r w:rsidRPr="00BC3F41">
        <w:rPr>
          <w:rFonts w:ascii="Times New Roman" w:hAnsi="Times New Roman" w:cs="Times New Roman"/>
          <w:sz w:val="26"/>
          <w:szCs w:val="26"/>
        </w:rPr>
        <w:t xml:space="preserve"> ninh được tích hợp vào thiết kế con tàu, chứ không phải được bổ sung sau khi đóng xong.</w:t>
      </w:r>
      <w:r w:rsidR="00D27F81">
        <w:rPr>
          <w:rFonts w:ascii="Times New Roman" w:hAnsi="Times New Roman" w:cs="Times New Roman"/>
          <w:sz w:val="26"/>
          <w:szCs w:val="26"/>
        </w:rPr>
        <w:t xml:space="preserve"> </w:t>
      </w:r>
      <w:r w:rsidRPr="00BC3F41">
        <w:rPr>
          <w:rFonts w:ascii="Times New Roman" w:hAnsi="Times New Roman" w:cs="Times New Roman"/>
          <w:sz w:val="26"/>
          <w:szCs w:val="26"/>
        </w:rPr>
        <w:t>Khi các bên chủ chốt trong ngành tạo ra những tiền lệ như vậy, toàn ngành sẽ làm theo.</w:t>
      </w:r>
    </w:p>
    <w:p w14:paraId="6F4FDD4F" w14:textId="77777777"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S4S:</w:t>
      </w:r>
      <w:r w:rsidRPr="00BC3F41">
        <w:rPr>
          <w:rFonts w:ascii="Times New Roman" w:hAnsi="Times New Roman" w:cs="Times New Roman"/>
          <w:sz w:val="26"/>
          <w:szCs w:val="26"/>
        </w:rPr>
        <w:t xml:space="preserve"> </w:t>
      </w:r>
      <w:r w:rsidRPr="00D27F81">
        <w:rPr>
          <w:rFonts w:ascii="Times New Roman" w:hAnsi="Times New Roman" w:cs="Times New Roman"/>
          <w:i/>
          <w:iCs/>
          <w:sz w:val="26"/>
          <w:szCs w:val="26"/>
        </w:rPr>
        <w:t>AI đang trở thành một phần của cả hoạt động phòng thủ an ninh mạng lẫn các mối đe dọa an ninh mạng. Theo ông, AI sẽ làm thay đổi hoạt động bảo đảm an ninh mạng hàng hải trên thực tế như thế nào?</w:t>
      </w:r>
    </w:p>
    <w:p w14:paraId="65EA1A5B" w14:textId="77777777"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R.S.:</w:t>
      </w:r>
      <w:r w:rsidRPr="00BC3F41">
        <w:rPr>
          <w:rFonts w:ascii="Times New Roman" w:hAnsi="Times New Roman" w:cs="Times New Roman"/>
          <w:sz w:val="26"/>
          <w:szCs w:val="26"/>
        </w:rPr>
        <w:t xml:space="preserve"> AI đã được tích hợp vào nhiều lĩnh vực vận tải biển, từ tối ưu hóa tuyến hành trình đến bảo trì dự báo, và an ninh mạng cũng không phải ngoại lệ.</w:t>
      </w:r>
    </w:p>
    <w:p w14:paraId="6101FC3C"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Đối với kẻ tấn công, AI làm giảm rào cản gia nhập bằng cách giúp tạo ra các email lừa đảo có sức thuyết phục cao hơn và phát hiện lỗ hổng bảo mật nhanh hơn với ít nhân lực hơn.</w:t>
      </w:r>
    </w:p>
    <w:p w14:paraId="24366835"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Đối với lực lượng phòng thủ, AI đang trở thành công cụ thiết yếu. Không một đội ngũ nhân sự nào có thể giám sát mọi luồng dữ liệu của hệ thống công nghệ vận hành (OT) trên tàu theo thời gian thực. AI có thể phát hiện và phân loại mức độ ưu tiên xử lý các dấu hiệu bất thường nhanh hơn nhiều.</w:t>
      </w:r>
    </w:p>
    <w:p w14:paraId="56488DFF" w14:textId="7474BC03"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 xml:space="preserve">Tuy nhiên, chúng ta không nên cho rằng có thể tin tưởng giao mọi việc cho AI. Việc xác định </w:t>
      </w:r>
      <w:r w:rsidR="00D27F81">
        <w:rPr>
          <w:rFonts w:ascii="Times New Roman" w:hAnsi="Times New Roman" w:cs="Times New Roman"/>
          <w:sz w:val="26"/>
          <w:szCs w:val="26"/>
        </w:rPr>
        <w:t xml:space="preserve">xem </w:t>
      </w:r>
      <w:r w:rsidRPr="00BC3F41">
        <w:rPr>
          <w:rFonts w:ascii="Times New Roman" w:hAnsi="Times New Roman" w:cs="Times New Roman"/>
          <w:sz w:val="26"/>
          <w:szCs w:val="26"/>
        </w:rPr>
        <w:t>một cảnh báo có thực sự là mối đe dọa hay không, hoặc liệu con tàu có nên thay đổi hoạt động hay không, vẫn đòi hỏi con người có hiểu biết về con tàu và tình huống thực tế của nó trên biển.</w:t>
      </w:r>
    </w:p>
    <w:p w14:paraId="387C5A2F"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Thách thức thực sự phía trước là để AI thực hiện những công việc mà nó làm tốt nhất, đồng thời xác định rõ những công việc nào chỉ con người mới có thể đảm nhiệm.</w:t>
      </w:r>
    </w:p>
    <w:p w14:paraId="159CA228" w14:textId="77777777" w:rsidR="00BC3F41" w:rsidRPr="00D27F81" w:rsidRDefault="00BC3F41" w:rsidP="00BC3F41">
      <w:pPr>
        <w:spacing w:before="120" w:after="120"/>
        <w:jc w:val="both"/>
        <w:rPr>
          <w:rFonts w:ascii="Times New Roman" w:hAnsi="Times New Roman" w:cs="Times New Roman"/>
          <w:i/>
          <w:iCs/>
          <w:sz w:val="26"/>
          <w:szCs w:val="26"/>
        </w:rPr>
      </w:pPr>
      <w:r w:rsidRPr="00D27F81">
        <w:rPr>
          <w:rFonts w:ascii="Times New Roman" w:hAnsi="Times New Roman" w:cs="Times New Roman"/>
          <w:b/>
          <w:bCs/>
          <w:sz w:val="26"/>
          <w:szCs w:val="26"/>
        </w:rPr>
        <w:t>S4S:</w:t>
      </w:r>
      <w:r w:rsidRPr="00BC3F41">
        <w:rPr>
          <w:rFonts w:ascii="Times New Roman" w:hAnsi="Times New Roman" w:cs="Times New Roman"/>
          <w:sz w:val="26"/>
          <w:szCs w:val="26"/>
        </w:rPr>
        <w:t xml:space="preserve"> </w:t>
      </w:r>
      <w:r w:rsidRPr="00D27F81">
        <w:rPr>
          <w:rFonts w:ascii="Times New Roman" w:hAnsi="Times New Roman" w:cs="Times New Roman"/>
          <w:i/>
          <w:iCs/>
          <w:sz w:val="26"/>
          <w:szCs w:val="26"/>
        </w:rPr>
        <w:t>Khả năng chống chịu trước các sự cố an ninh mạng cuối cùng phụ thuộc vào cả con người lẫn công nghệ. Khi tàu ngày càng được kết nối nhiều hơn, thuyền viên và đội ngũ làm việc trên bờ sẽ cần những kỹ năng và năng lực mới nào?</w:t>
      </w:r>
    </w:p>
    <w:p w14:paraId="3109D833" w14:textId="4E612A83"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R.S.:</w:t>
      </w:r>
      <w:r w:rsidRPr="00BC3F41">
        <w:rPr>
          <w:rFonts w:ascii="Times New Roman" w:hAnsi="Times New Roman" w:cs="Times New Roman"/>
          <w:sz w:val="26"/>
          <w:szCs w:val="26"/>
        </w:rPr>
        <w:t xml:space="preserve"> Khả năng kết nối tăng lên thường dẫn đến một kết luận: cần tăng cường huấn luyện an ninh mạng cho thuyền viên. Điều này là cần thiết, nhưng tôi muốn đặt vấn đề theo một cách hơi </w:t>
      </w:r>
      <w:r w:rsidRPr="00BC3F41">
        <w:rPr>
          <w:rFonts w:ascii="Times New Roman" w:hAnsi="Times New Roman" w:cs="Times New Roman"/>
          <w:sz w:val="26"/>
          <w:szCs w:val="26"/>
        </w:rPr>
        <w:lastRenderedPageBreak/>
        <w:t>khác.</w:t>
      </w:r>
      <w:r w:rsidR="00D27F81">
        <w:rPr>
          <w:rFonts w:ascii="Times New Roman" w:hAnsi="Times New Roman" w:cs="Times New Roman"/>
          <w:sz w:val="26"/>
          <w:szCs w:val="26"/>
        </w:rPr>
        <w:t xml:space="preserve"> </w:t>
      </w:r>
      <w:r w:rsidRPr="00BC3F41">
        <w:rPr>
          <w:rFonts w:ascii="Times New Roman" w:hAnsi="Times New Roman" w:cs="Times New Roman"/>
          <w:sz w:val="26"/>
          <w:szCs w:val="26"/>
        </w:rPr>
        <w:t>Khi AI đảm nhiệm việc phát hiện và phân tích, thì trong những tình huống nào sự can thiệp của con người là không thể thiếu, và ai phải chịu trách nhiệm thực hiện sự can thiệp đó?</w:t>
      </w:r>
    </w:p>
    <w:p w14:paraId="61B7FC95" w14:textId="00A8B02C"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Theo tôi, có ba ưu tiên rõ ràng:</w:t>
      </w:r>
      <w:r w:rsidR="00D27F81">
        <w:rPr>
          <w:rFonts w:ascii="Times New Roman" w:hAnsi="Times New Roman" w:cs="Times New Roman"/>
          <w:sz w:val="26"/>
          <w:szCs w:val="26"/>
        </w:rPr>
        <w:t xml:space="preserve"> </w:t>
      </w:r>
    </w:p>
    <w:p w14:paraId="6A61DB15" w14:textId="77777777"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Thứ nhất,</w:t>
      </w:r>
      <w:r w:rsidRPr="00BC3F41">
        <w:rPr>
          <w:rFonts w:ascii="Times New Roman" w:hAnsi="Times New Roman" w:cs="Times New Roman"/>
          <w:sz w:val="26"/>
          <w:szCs w:val="26"/>
        </w:rPr>
        <w:t xml:space="preserve"> khả năng phán đoán theo bối cảnh. Con người phải biết đối chiếu cảnh báo của AI với tình trạng khai thác thực tế của con tàu để đưa ra quyết định phù hợp.</w:t>
      </w:r>
    </w:p>
    <w:p w14:paraId="471EB79A" w14:textId="77777777"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Thứ hai,</w:t>
      </w:r>
      <w:r w:rsidRPr="00BC3F41">
        <w:rPr>
          <w:rFonts w:ascii="Times New Roman" w:hAnsi="Times New Roman" w:cs="Times New Roman"/>
          <w:sz w:val="26"/>
          <w:szCs w:val="26"/>
        </w:rPr>
        <w:t xml:space="preserve"> kiến thức chuyên môn liên ngành. Những người am hiểu đồng thời hoạt động khai thác tàu, hệ thống công nghệ vận hành (OT) và an ninh mạng vẫn còn rất hiếm.</w:t>
      </w:r>
    </w:p>
    <w:p w14:paraId="00767C45" w14:textId="77777777" w:rsidR="00BC3F41" w:rsidRPr="00BC3F41" w:rsidRDefault="00BC3F41" w:rsidP="00BC3F41">
      <w:pPr>
        <w:spacing w:before="120" w:after="120"/>
        <w:jc w:val="both"/>
        <w:rPr>
          <w:rFonts w:ascii="Times New Roman" w:hAnsi="Times New Roman" w:cs="Times New Roman"/>
          <w:sz w:val="26"/>
          <w:szCs w:val="26"/>
        </w:rPr>
      </w:pPr>
      <w:r w:rsidRPr="00D27F81">
        <w:rPr>
          <w:rFonts w:ascii="Times New Roman" w:hAnsi="Times New Roman" w:cs="Times New Roman"/>
          <w:b/>
          <w:bCs/>
          <w:sz w:val="26"/>
          <w:szCs w:val="26"/>
        </w:rPr>
        <w:t>Thứ ba,</w:t>
      </w:r>
      <w:r w:rsidRPr="00BC3F41">
        <w:rPr>
          <w:rFonts w:ascii="Times New Roman" w:hAnsi="Times New Roman" w:cs="Times New Roman"/>
          <w:sz w:val="26"/>
          <w:szCs w:val="26"/>
        </w:rPr>
        <w:t xml:space="preserve"> duy trì vững chắc các kỹ năng nền tảng. Thuyền viên phải có khả năng vận hành tàu an toàn ở chế độ thủ công khi các hệ thống gặp sự cố.</w:t>
      </w:r>
    </w:p>
    <w:p w14:paraId="5C8A1711"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Sau cùng, trọng tâm phải là con người, chứ không chỉ là công nghệ. Ngành hàng hải cần đầu tư nhiều công sức vào việc phát triển thế hệ nhân lực hàng hải mới này, tương xứng với nỗ lực dành cho việc ứng dụng AI.</w:t>
      </w:r>
    </w:p>
    <w:p w14:paraId="38A3C344" w14:textId="77777777" w:rsidR="00BC3F41" w:rsidRPr="00D27F81" w:rsidRDefault="00BC3F41" w:rsidP="00BC3F41">
      <w:pPr>
        <w:spacing w:before="120" w:after="120"/>
        <w:jc w:val="both"/>
        <w:rPr>
          <w:rFonts w:ascii="Times New Roman" w:hAnsi="Times New Roman" w:cs="Times New Roman"/>
          <w:i/>
          <w:iCs/>
          <w:sz w:val="26"/>
          <w:szCs w:val="26"/>
        </w:rPr>
      </w:pPr>
      <w:r w:rsidRPr="00D27F81">
        <w:rPr>
          <w:rFonts w:ascii="Times New Roman" w:hAnsi="Times New Roman" w:cs="Times New Roman"/>
          <w:b/>
          <w:bCs/>
          <w:sz w:val="26"/>
          <w:szCs w:val="26"/>
        </w:rPr>
        <w:t>S4S:</w:t>
      </w:r>
      <w:r w:rsidRPr="00BC3F41">
        <w:rPr>
          <w:rFonts w:ascii="Times New Roman" w:hAnsi="Times New Roman" w:cs="Times New Roman"/>
          <w:sz w:val="26"/>
          <w:szCs w:val="26"/>
        </w:rPr>
        <w:t xml:space="preserve"> </w:t>
      </w:r>
      <w:r w:rsidRPr="00D27F81">
        <w:rPr>
          <w:rFonts w:ascii="Times New Roman" w:hAnsi="Times New Roman" w:cs="Times New Roman"/>
          <w:i/>
          <w:iCs/>
          <w:sz w:val="26"/>
          <w:szCs w:val="26"/>
        </w:rPr>
        <w:t>Trong thực tế, chủ tàu nên đánh giá khả năng chống chịu trước sự cố an ninh mạng như thế nào? Những yếu tố nào cho thấy một con tàu thực sự có khả năng chống chịu, thay vì chỉ đáp ứng yêu cầu tuân thủ?</w:t>
      </w:r>
    </w:p>
    <w:p w14:paraId="717DD008" w14:textId="7C7B1999" w:rsidR="00BC3F41" w:rsidRPr="00BC3F41" w:rsidRDefault="00BC3F41" w:rsidP="00BC3F41">
      <w:pPr>
        <w:spacing w:before="120" w:after="120"/>
        <w:jc w:val="both"/>
        <w:rPr>
          <w:rFonts w:ascii="Times New Roman" w:hAnsi="Times New Roman" w:cs="Times New Roman"/>
          <w:sz w:val="26"/>
          <w:szCs w:val="26"/>
        </w:rPr>
      </w:pPr>
      <w:r w:rsidRPr="008646D0">
        <w:rPr>
          <w:rFonts w:ascii="Times New Roman" w:hAnsi="Times New Roman" w:cs="Times New Roman"/>
          <w:b/>
          <w:bCs/>
          <w:sz w:val="26"/>
          <w:szCs w:val="26"/>
        </w:rPr>
        <w:t>R.S.:</w:t>
      </w:r>
      <w:r w:rsidRPr="00BC3F41">
        <w:rPr>
          <w:rFonts w:ascii="Times New Roman" w:hAnsi="Times New Roman" w:cs="Times New Roman"/>
          <w:sz w:val="26"/>
          <w:szCs w:val="26"/>
        </w:rPr>
        <w:t xml:space="preserve"> Các sự cố an ninh mạng nghiêm trọng trong ngành vận tải biển hiếm khi bắt đầu từ những điểm lớn nhất và dễ nhận thấy nhất. Chúng thường bắt đầu từ những mắt xích nhỏ.</w:t>
      </w:r>
      <w:r w:rsidR="008646D0">
        <w:rPr>
          <w:rFonts w:ascii="Times New Roman" w:hAnsi="Times New Roman" w:cs="Times New Roman"/>
          <w:sz w:val="26"/>
          <w:szCs w:val="26"/>
        </w:rPr>
        <w:t xml:space="preserve"> </w:t>
      </w:r>
      <w:r w:rsidRPr="00BC3F41">
        <w:rPr>
          <w:rFonts w:ascii="Times New Roman" w:hAnsi="Times New Roman" w:cs="Times New Roman"/>
          <w:sz w:val="26"/>
          <w:szCs w:val="26"/>
        </w:rPr>
        <w:t>Năm 2017, Maersk thậm chí không phải là mục tiêu của cuộc tấn công bằng mã độc NotPetya. Tuy nhiên, mã độc lây lan thông qua một bản cập nhật phần mềm kế toán cục bộ đã làm tê liệt các hệ thống toàn cầu của tập đoàn</w:t>
      </w:r>
      <w:r w:rsidR="008646D0">
        <w:rPr>
          <w:rFonts w:ascii="Times New Roman" w:hAnsi="Times New Roman" w:cs="Times New Roman"/>
          <w:sz w:val="26"/>
          <w:szCs w:val="26"/>
        </w:rPr>
        <w:t xml:space="preserve"> này</w:t>
      </w:r>
      <w:r w:rsidRPr="00BC3F41">
        <w:rPr>
          <w:rFonts w:ascii="Times New Roman" w:hAnsi="Times New Roman" w:cs="Times New Roman"/>
          <w:sz w:val="26"/>
          <w:szCs w:val="26"/>
        </w:rPr>
        <w:t>, gây thiệt hại lên tới 300 triệu USD.</w:t>
      </w:r>
      <w:r w:rsidR="008646D0">
        <w:rPr>
          <w:rFonts w:ascii="Times New Roman" w:hAnsi="Times New Roman" w:cs="Times New Roman"/>
          <w:sz w:val="26"/>
          <w:szCs w:val="26"/>
        </w:rPr>
        <w:t xml:space="preserve"> </w:t>
      </w:r>
      <w:r w:rsidRPr="00BC3F41">
        <w:rPr>
          <w:rFonts w:ascii="Times New Roman" w:hAnsi="Times New Roman" w:cs="Times New Roman"/>
          <w:sz w:val="26"/>
          <w:szCs w:val="26"/>
        </w:rPr>
        <w:t xml:space="preserve">Vì vậy, chủ tàu không chỉ cần hỏi liệu một con tàu có đáp ứng các quy định hay không, mà còn phải xem xét liệu </w:t>
      </w:r>
      <w:r w:rsidR="008646D0">
        <w:rPr>
          <w:rFonts w:ascii="Times New Roman" w:hAnsi="Times New Roman" w:cs="Times New Roman"/>
          <w:sz w:val="26"/>
          <w:szCs w:val="26"/>
        </w:rPr>
        <w:t>họ</w:t>
      </w:r>
      <w:r w:rsidRPr="00BC3F41">
        <w:rPr>
          <w:rFonts w:ascii="Times New Roman" w:hAnsi="Times New Roman" w:cs="Times New Roman"/>
          <w:sz w:val="26"/>
          <w:szCs w:val="26"/>
        </w:rPr>
        <w:t xml:space="preserve"> có khả năng quan sát và kiểm soát đầy đủ mọi điểm kết nối hay không, bao gồm các nhà cung cấp thiết bị, đơn vị cung cấp dịch vụ bảo trì từ xa và các hệ thống trên bờ.</w:t>
      </w:r>
    </w:p>
    <w:p w14:paraId="02A2AB10"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Trong nghiên cứu của DNV, chỉ khoảng một nửa số người tham gia khảo sát tự tin rằng họ có khả năng nhận diện đầy đủ các lỗ hổng trong chuỗi cung ứng.</w:t>
      </w:r>
    </w:p>
    <w:p w14:paraId="35892482"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t>Chủ tàu cũng cần có bằng chứng thực tế từ những cuộc diễn tập sát với tình huống khai thác, cho thấy họ có thể phát hiện, khoanh vùng và khôi phục hoạt động nhanh đến mức nào.</w:t>
      </w:r>
    </w:p>
    <w:p w14:paraId="694A62B2" w14:textId="77777777" w:rsidR="00BC3F41" w:rsidRPr="008646D0" w:rsidRDefault="00BC3F41" w:rsidP="00BC3F41">
      <w:pPr>
        <w:spacing w:before="120" w:after="120"/>
        <w:jc w:val="both"/>
        <w:rPr>
          <w:rFonts w:ascii="Times New Roman" w:hAnsi="Times New Roman" w:cs="Times New Roman"/>
          <w:color w:val="C00000"/>
          <w:sz w:val="26"/>
          <w:szCs w:val="26"/>
        </w:rPr>
      </w:pPr>
      <w:r w:rsidRPr="008646D0">
        <w:rPr>
          <w:rFonts w:ascii="Times New Roman" w:hAnsi="Times New Roman" w:cs="Times New Roman"/>
          <w:color w:val="C00000"/>
          <w:sz w:val="26"/>
          <w:szCs w:val="26"/>
        </w:rPr>
        <w:t>Khả năng chống chịu thực sự là điều đã được chứng minh dưới áp lực, chứ không phải những gì chỉ được ghi chép trên giấy tờ.</w:t>
      </w:r>
    </w:p>
    <w:p w14:paraId="65B944D7" w14:textId="77777777" w:rsidR="00BC3F41" w:rsidRPr="008646D0" w:rsidRDefault="00BC3F41" w:rsidP="00BC3F41">
      <w:pPr>
        <w:spacing w:before="120" w:after="120"/>
        <w:jc w:val="both"/>
        <w:rPr>
          <w:rFonts w:ascii="Times New Roman" w:hAnsi="Times New Roman" w:cs="Times New Roman"/>
          <w:i/>
          <w:iCs/>
          <w:sz w:val="26"/>
          <w:szCs w:val="26"/>
        </w:rPr>
      </w:pPr>
      <w:r w:rsidRPr="008646D0">
        <w:rPr>
          <w:rFonts w:ascii="Times New Roman" w:hAnsi="Times New Roman" w:cs="Times New Roman"/>
          <w:b/>
          <w:bCs/>
          <w:sz w:val="26"/>
          <w:szCs w:val="26"/>
        </w:rPr>
        <w:t>S4S:</w:t>
      </w:r>
      <w:r w:rsidRPr="00BC3F41">
        <w:rPr>
          <w:rFonts w:ascii="Times New Roman" w:hAnsi="Times New Roman" w:cs="Times New Roman"/>
          <w:sz w:val="26"/>
          <w:szCs w:val="26"/>
        </w:rPr>
        <w:t xml:space="preserve"> </w:t>
      </w:r>
      <w:r w:rsidRPr="008646D0">
        <w:rPr>
          <w:rFonts w:ascii="Times New Roman" w:hAnsi="Times New Roman" w:cs="Times New Roman"/>
          <w:i/>
          <w:iCs/>
          <w:sz w:val="26"/>
          <w:szCs w:val="26"/>
        </w:rPr>
        <w:t>Thông điệp quan trọng nhất của ông dành cho các chủ tàu đang chuẩn bị bước vào kỷ nguyên tàu thông minh là gì?</w:t>
      </w:r>
    </w:p>
    <w:p w14:paraId="11D3EC22" w14:textId="32694981" w:rsidR="00BC3F41" w:rsidRPr="00BC3F41" w:rsidRDefault="00BC3F41" w:rsidP="00BC3F41">
      <w:pPr>
        <w:spacing w:before="120" w:after="120"/>
        <w:jc w:val="both"/>
        <w:rPr>
          <w:rFonts w:ascii="Times New Roman" w:hAnsi="Times New Roman" w:cs="Times New Roman"/>
          <w:sz w:val="26"/>
          <w:szCs w:val="26"/>
        </w:rPr>
      </w:pPr>
      <w:r w:rsidRPr="008646D0">
        <w:rPr>
          <w:rFonts w:ascii="Times New Roman" w:hAnsi="Times New Roman" w:cs="Times New Roman"/>
          <w:b/>
          <w:bCs/>
          <w:sz w:val="26"/>
          <w:szCs w:val="26"/>
        </w:rPr>
        <w:t>R.S.:</w:t>
      </w:r>
      <w:r w:rsidRPr="00BC3F41">
        <w:rPr>
          <w:rFonts w:ascii="Times New Roman" w:hAnsi="Times New Roman" w:cs="Times New Roman"/>
          <w:sz w:val="26"/>
          <w:szCs w:val="26"/>
        </w:rPr>
        <w:t xml:space="preserve"> Khi đặt đóng một con tàu mới, chủ tàu xem xét rất kỹ nhà máy đóng tàu, động cơ và các nhà sản xuất thiết bị chính. Tuy nhiên, ngay cả một con tàu xuất sắc cũng có thể bị tê liệt chỉ bởi một cuộc tấn công mạng duy nhất.</w:t>
      </w:r>
      <w:r w:rsidR="008646D0">
        <w:rPr>
          <w:rFonts w:ascii="Times New Roman" w:hAnsi="Times New Roman" w:cs="Times New Roman"/>
          <w:sz w:val="26"/>
          <w:szCs w:val="26"/>
        </w:rPr>
        <w:t xml:space="preserve"> </w:t>
      </w:r>
      <w:proofErr w:type="gramStart"/>
      <w:r w:rsidRPr="00BC3F41">
        <w:rPr>
          <w:rFonts w:ascii="Times New Roman" w:hAnsi="Times New Roman" w:cs="Times New Roman"/>
          <w:sz w:val="26"/>
          <w:szCs w:val="26"/>
        </w:rPr>
        <w:t>An</w:t>
      </w:r>
      <w:proofErr w:type="gramEnd"/>
      <w:r w:rsidRPr="00BC3F41">
        <w:rPr>
          <w:rFonts w:ascii="Times New Roman" w:hAnsi="Times New Roman" w:cs="Times New Roman"/>
          <w:sz w:val="26"/>
          <w:szCs w:val="26"/>
        </w:rPr>
        <w:t xml:space="preserve"> ninh mạng hiện nay là yêu cầu kỹ thuật quan trọng không kém gì </w:t>
      </w:r>
      <w:r w:rsidR="008646D0">
        <w:rPr>
          <w:rFonts w:ascii="Times New Roman" w:hAnsi="Times New Roman" w:cs="Times New Roman"/>
          <w:sz w:val="26"/>
          <w:szCs w:val="26"/>
        </w:rPr>
        <w:t>máy</w:t>
      </w:r>
      <w:r w:rsidRPr="00BC3F41">
        <w:rPr>
          <w:rFonts w:ascii="Times New Roman" w:hAnsi="Times New Roman" w:cs="Times New Roman"/>
          <w:sz w:val="26"/>
          <w:szCs w:val="26"/>
        </w:rPr>
        <w:t xml:space="preserve"> chính của tàu.</w:t>
      </w:r>
    </w:p>
    <w:p w14:paraId="0A169877" w14:textId="77777777" w:rsidR="00BC3F41" w:rsidRPr="00BC3F41" w:rsidRDefault="00BC3F41" w:rsidP="00BC3F41">
      <w:pPr>
        <w:spacing w:before="120" w:after="120"/>
        <w:jc w:val="both"/>
        <w:rPr>
          <w:rFonts w:ascii="Times New Roman" w:hAnsi="Times New Roman" w:cs="Times New Roman"/>
          <w:sz w:val="26"/>
          <w:szCs w:val="26"/>
        </w:rPr>
      </w:pPr>
      <w:r w:rsidRPr="00BC3F41">
        <w:rPr>
          <w:rFonts w:ascii="Times New Roman" w:hAnsi="Times New Roman" w:cs="Times New Roman"/>
          <w:sz w:val="26"/>
          <w:szCs w:val="26"/>
        </w:rPr>
        <w:lastRenderedPageBreak/>
        <w:t xml:space="preserve">Trước đây, </w:t>
      </w:r>
      <w:proofErr w:type="gramStart"/>
      <w:r w:rsidRPr="00BC3F41">
        <w:rPr>
          <w:rFonts w:ascii="Times New Roman" w:hAnsi="Times New Roman" w:cs="Times New Roman"/>
          <w:sz w:val="26"/>
          <w:szCs w:val="26"/>
        </w:rPr>
        <w:t>an</w:t>
      </w:r>
      <w:proofErr w:type="gramEnd"/>
      <w:r w:rsidRPr="00BC3F41">
        <w:rPr>
          <w:rFonts w:ascii="Times New Roman" w:hAnsi="Times New Roman" w:cs="Times New Roman"/>
          <w:sz w:val="26"/>
          <w:szCs w:val="26"/>
        </w:rPr>
        <w:t xml:space="preserve"> ninh mạng thường là hạng mục do nhà máy đóng tàu đề xuất, còn chủ tàu chỉ đơn giản chấp nhận. Nhưng khi các nhà máy đóng tàu hàng đầu nâng cao tiêu chuẩn bằng cách tích hợp bảo mật ngay từ giai đoạn thiết kế, chủ tàu cũng cần chủ động hơn: xây dựng năng lực chuyên môn nội bộ, lựa chọn tiêu chuẩn và nhà cung cấp giải pháp an ninh của riêng mình, đồng thời chuyển trực tiếp những yêu cầu đó cho nhà máy đóng tàu.</w:t>
      </w:r>
    </w:p>
    <w:p w14:paraId="1FE3C4FB" w14:textId="77777777" w:rsidR="00BC3F41" w:rsidRPr="008646D0" w:rsidRDefault="00BC3F41" w:rsidP="00BC3F41">
      <w:pPr>
        <w:spacing w:before="120" w:after="120"/>
        <w:jc w:val="both"/>
        <w:rPr>
          <w:rFonts w:ascii="Times New Roman" w:hAnsi="Times New Roman" w:cs="Times New Roman"/>
          <w:color w:val="C00000"/>
          <w:sz w:val="26"/>
          <w:szCs w:val="26"/>
        </w:rPr>
      </w:pPr>
      <w:r w:rsidRPr="008646D0">
        <w:rPr>
          <w:rFonts w:ascii="Times New Roman" w:hAnsi="Times New Roman" w:cs="Times New Roman"/>
          <w:color w:val="C00000"/>
          <w:sz w:val="26"/>
          <w:szCs w:val="26"/>
        </w:rPr>
        <w:t xml:space="preserve">Trong kỷ nguyên tàu thông minh, </w:t>
      </w:r>
      <w:proofErr w:type="gramStart"/>
      <w:r w:rsidRPr="008646D0">
        <w:rPr>
          <w:rFonts w:ascii="Times New Roman" w:hAnsi="Times New Roman" w:cs="Times New Roman"/>
          <w:color w:val="C00000"/>
          <w:sz w:val="26"/>
          <w:szCs w:val="26"/>
        </w:rPr>
        <w:t>an</w:t>
      </w:r>
      <w:proofErr w:type="gramEnd"/>
      <w:r w:rsidRPr="008646D0">
        <w:rPr>
          <w:rFonts w:ascii="Times New Roman" w:hAnsi="Times New Roman" w:cs="Times New Roman"/>
          <w:color w:val="C00000"/>
          <w:sz w:val="26"/>
          <w:szCs w:val="26"/>
        </w:rPr>
        <w:t xml:space="preserve"> ninh mạng không phải là vấn đề có thể giao phó hoàn toàn cho nhà máy đóng tàu. Đó là năng lực mà chính chủ tàu phải làm chủ.</w:t>
      </w:r>
    </w:p>
    <w:p w14:paraId="6F727C12" w14:textId="07528D22" w:rsidR="008646D0" w:rsidRDefault="008646D0" w:rsidP="008646D0">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023BFD94" w14:textId="77777777" w:rsidR="008646D0" w:rsidRPr="00BC3F41" w:rsidRDefault="008646D0" w:rsidP="00BC3F41">
      <w:pPr>
        <w:spacing w:before="120" w:after="120"/>
        <w:jc w:val="both"/>
        <w:rPr>
          <w:rFonts w:ascii="Times New Roman" w:hAnsi="Times New Roman" w:cs="Times New Roman"/>
          <w:sz w:val="26"/>
          <w:szCs w:val="26"/>
        </w:rPr>
      </w:pPr>
    </w:p>
    <w:sectPr w:rsidR="008646D0" w:rsidRPr="00BC3F41" w:rsidSect="00BC3F41">
      <w:pgSz w:w="12240" w:h="15840"/>
      <w:pgMar w:top="1080" w:right="90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CE"/>
    <w:rsid w:val="000501D0"/>
    <w:rsid w:val="004173CE"/>
    <w:rsid w:val="008646D0"/>
    <w:rsid w:val="00BC3F41"/>
    <w:rsid w:val="00BD56A2"/>
    <w:rsid w:val="00C13E10"/>
    <w:rsid w:val="00D27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B684"/>
  <w15:chartTrackingRefBased/>
  <w15:docId w15:val="{CF0122A4-9824-4C8D-9D3B-EAA7DDAD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3CE"/>
    <w:rPr>
      <w:rFonts w:eastAsiaTheme="majorEastAsia" w:cstheme="majorBidi"/>
      <w:color w:val="272727" w:themeColor="text1" w:themeTint="D8"/>
    </w:rPr>
  </w:style>
  <w:style w:type="paragraph" w:styleId="Title">
    <w:name w:val="Title"/>
    <w:basedOn w:val="Normal"/>
    <w:next w:val="Normal"/>
    <w:link w:val="TitleChar"/>
    <w:uiPriority w:val="10"/>
    <w:qFormat/>
    <w:rsid w:val="00417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3CE"/>
    <w:pPr>
      <w:spacing w:before="160"/>
      <w:jc w:val="center"/>
    </w:pPr>
    <w:rPr>
      <w:i/>
      <w:iCs/>
      <w:color w:val="404040" w:themeColor="text1" w:themeTint="BF"/>
    </w:rPr>
  </w:style>
  <w:style w:type="character" w:customStyle="1" w:styleId="QuoteChar">
    <w:name w:val="Quote Char"/>
    <w:basedOn w:val="DefaultParagraphFont"/>
    <w:link w:val="Quote"/>
    <w:uiPriority w:val="29"/>
    <w:rsid w:val="004173CE"/>
    <w:rPr>
      <w:i/>
      <w:iCs/>
      <w:color w:val="404040" w:themeColor="text1" w:themeTint="BF"/>
    </w:rPr>
  </w:style>
  <w:style w:type="paragraph" w:styleId="ListParagraph">
    <w:name w:val="List Paragraph"/>
    <w:basedOn w:val="Normal"/>
    <w:uiPriority w:val="34"/>
    <w:qFormat/>
    <w:rsid w:val="004173CE"/>
    <w:pPr>
      <w:ind w:left="720"/>
      <w:contextualSpacing/>
    </w:pPr>
  </w:style>
  <w:style w:type="character" w:styleId="IntenseEmphasis">
    <w:name w:val="Intense Emphasis"/>
    <w:basedOn w:val="DefaultParagraphFont"/>
    <w:uiPriority w:val="21"/>
    <w:qFormat/>
    <w:rsid w:val="004173CE"/>
    <w:rPr>
      <w:i/>
      <w:iCs/>
      <w:color w:val="0F4761" w:themeColor="accent1" w:themeShade="BF"/>
    </w:rPr>
  </w:style>
  <w:style w:type="paragraph" w:styleId="IntenseQuote">
    <w:name w:val="Intense Quote"/>
    <w:basedOn w:val="Normal"/>
    <w:next w:val="Normal"/>
    <w:link w:val="IntenseQuoteChar"/>
    <w:uiPriority w:val="30"/>
    <w:qFormat/>
    <w:rsid w:val="00417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3CE"/>
    <w:rPr>
      <w:i/>
      <w:iCs/>
      <w:color w:val="0F4761" w:themeColor="accent1" w:themeShade="BF"/>
    </w:rPr>
  </w:style>
  <w:style w:type="character" w:styleId="IntenseReference">
    <w:name w:val="Intense Reference"/>
    <w:basedOn w:val="DefaultParagraphFont"/>
    <w:uiPriority w:val="32"/>
    <w:qFormat/>
    <w:rsid w:val="004173CE"/>
    <w:rPr>
      <w:b/>
      <w:bCs/>
      <w:smallCaps/>
      <w:color w:val="0F4761" w:themeColor="accent1" w:themeShade="BF"/>
      <w:spacing w:val="5"/>
    </w:rPr>
  </w:style>
  <w:style w:type="character" w:styleId="Hyperlink">
    <w:name w:val="Hyperlink"/>
    <w:basedOn w:val="DefaultParagraphFont"/>
    <w:uiPriority w:val="99"/>
    <w:unhideWhenUsed/>
    <w:rsid w:val="004173CE"/>
    <w:rPr>
      <w:color w:val="467886" w:themeColor="hyperlink"/>
      <w:u w:val="single"/>
    </w:rPr>
  </w:style>
  <w:style w:type="character" w:styleId="UnresolvedMention">
    <w:name w:val="Unresolved Mention"/>
    <w:basedOn w:val="DefaultParagraphFont"/>
    <w:uiPriority w:val="99"/>
    <w:semiHidden/>
    <w:unhideWhenUsed/>
    <w:rsid w:val="00417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author/ryan-ry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1160</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2026-10-16T00:46:00Z</dcterms:created>
  <dcterms:modified xsi:type="dcterms:W3CDTF">2026-10-16T01:26:00Z</dcterms:modified>
</cp:coreProperties>
</file>