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3419" w14:textId="1177C9DF" w:rsidR="00534F48" w:rsidRPr="00534F48" w:rsidRDefault="00534F48" w:rsidP="001E4583">
      <w:pPr>
        <w:spacing w:line="240" w:lineRule="auto"/>
        <w:jc w:val="center"/>
        <w:rPr>
          <w:rFonts w:ascii="Times New Roman" w:hAnsi="Times New Roman" w:cs="Times New Roman"/>
          <w:sz w:val="40"/>
          <w:szCs w:val="40"/>
        </w:rPr>
      </w:pPr>
      <w:r w:rsidRPr="00534F48">
        <w:rPr>
          <w:rFonts w:ascii="Times New Roman" w:hAnsi="Times New Roman" w:cs="Times New Roman"/>
          <w:b/>
          <w:bCs/>
          <w:sz w:val="40"/>
          <w:szCs w:val="40"/>
        </w:rPr>
        <w:t xml:space="preserve">Thuyền viên </w:t>
      </w:r>
      <w:r>
        <w:rPr>
          <w:rFonts w:ascii="Times New Roman" w:hAnsi="Times New Roman" w:cs="Times New Roman"/>
          <w:b/>
          <w:bCs/>
          <w:sz w:val="40"/>
          <w:szCs w:val="40"/>
        </w:rPr>
        <w:t xml:space="preserve">trên thuyền </w:t>
      </w:r>
      <w:r w:rsidRPr="00534F48">
        <w:rPr>
          <w:rFonts w:ascii="Times New Roman" w:hAnsi="Times New Roman" w:cs="Times New Roman"/>
          <w:b/>
          <w:bCs/>
          <w:sz w:val="40"/>
          <w:szCs w:val="40"/>
        </w:rPr>
        <w:t>Australia được tàu container cứu sau khi đâm phải cá voi</w:t>
      </w:r>
    </w:p>
    <w:p w14:paraId="46BECC81" w14:textId="2F182A4B" w:rsidR="00534F48" w:rsidRPr="00534F48" w:rsidRDefault="00534F48" w:rsidP="00534F48">
      <w:pPr>
        <w:jc w:val="right"/>
        <w:rPr>
          <w:rFonts w:ascii="Times New Roman" w:hAnsi="Times New Roman" w:cs="Times New Roman"/>
          <w:b/>
          <w:bCs/>
          <w:sz w:val="40"/>
          <w:szCs w:val="40"/>
        </w:rPr>
      </w:pPr>
      <w:hyperlink r:id="rId4" w:history="1">
        <w:r w:rsidRPr="00534F48">
          <w:rPr>
            <w:rStyle w:val="Hyperlink"/>
            <w:b/>
            <w:bCs/>
          </w:rPr>
          <w:t>The Maritime Executive</w:t>
        </w:r>
      </w:hyperlink>
    </w:p>
    <w:p w14:paraId="75962161" w14:textId="24D88ACD" w:rsidR="00534F48" w:rsidRDefault="00534F48" w:rsidP="00534F48">
      <w:pPr>
        <w:jc w:val="center"/>
      </w:pPr>
      <w:r w:rsidRPr="00534F48">
        <w:drawing>
          <wp:inline distT="0" distB="0" distL="0" distR="0" wp14:anchorId="37E5277C" wp14:editId="5580B969">
            <wp:extent cx="5943600" cy="3346450"/>
            <wp:effectExtent l="0" t="0" r="0" b="6350"/>
            <wp:docPr id="72110271" name="Picture 4" descr="res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cu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r w:rsidRPr="00534F48">
        <w:rPr>
          <w:i/>
          <w:iCs/>
          <w:sz w:val="26"/>
          <w:szCs w:val="26"/>
        </w:rPr>
        <w:t xml:space="preserve">Một tàu container đi ngang qua đã cứu được thuyền viên khi </w:t>
      </w:r>
      <w:r>
        <w:rPr>
          <w:i/>
          <w:iCs/>
          <w:sz w:val="26"/>
          <w:szCs w:val="26"/>
        </w:rPr>
        <w:t>thuyền</w:t>
      </w:r>
      <w:r w:rsidRPr="00534F48">
        <w:rPr>
          <w:i/>
          <w:iCs/>
          <w:sz w:val="26"/>
          <w:szCs w:val="26"/>
        </w:rPr>
        <w:t xml:space="preserve"> của </w:t>
      </w:r>
      <w:r>
        <w:rPr>
          <w:i/>
          <w:iCs/>
          <w:sz w:val="26"/>
          <w:szCs w:val="26"/>
        </w:rPr>
        <w:t>họ</w:t>
      </w:r>
      <w:r w:rsidRPr="00534F48">
        <w:rPr>
          <w:i/>
          <w:iCs/>
          <w:sz w:val="26"/>
          <w:szCs w:val="26"/>
        </w:rPr>
        <w:t xml:space="preserve"> đâm vào cá voi</w:t>
      </w:r>
    </w:p>
    <w:p w14:paraId="7D541301" w14:textId="18FCDF62" w:rsidR="00534F48" w:rsidRPr="00534F48" w:rsidRDefault="00534F48" w:rsidP="00534F48">
      <w:pPr>
        <w:spacing w:before="120" w:after="120"/>
        <w:jc w:val="both"/>
        <w:rPr>
          <w:rFonts w:ascii="Times New Roman" w:hAnsi="Times New Roman" w:cs="Times New Roman"/>
          <w:sz w:val="26"/>
          <w:szCs w:val="26"/>
        </w:rPr>
      </w:pPr>
      <w:r>
        <w:rPr>
          <w:rFonts w:ascii="Times New Roman" w:hAnsi="Times New Roman" w:cs="Times New Roman"/>
          <w:sz w:val="26"/>
          <w:szCs w:val="26"/>
        </w:rPr>
        <w:t>Thuyền viên trên</w:t>
      </w:r>
      <w:r w:rsidRPr="00534F48">
        <w:rPr>
          <w:rFonts w:ascii="Times New Roman" w:hAnsi="Times New Roman" w:cs="Times New Roman"/>
          <w:sz w:val="26"/>
          <w:szCs w:val="26"/>
        </w:rPr>
        <w:t xml:space="preserve"> chiếc </w:t>
      </w:r>
      <w:r>
        <w:rPr>
          <w:rFonts w:ascii="Times New Roman" w:hAnsi="Times New Roman" w:cs="Times New Roman"/>
          <w:sz w:val="26"/>
          <w:szCs w:val="26"/>
        </w:rPr>
        <w:t>thuyền</w:t>
      </w:r>
      <w:r w:rsidRPr="00534F48">
        <w:rPr>
          <w:rFonts w:ascii="Times New Roman" w:hAnsi="Times New Roman" w:cs="Times New Roman"/>
          <w:sz w:val="26"/>
          <w:szCs w:val="26"/>
        </w:rPr>
        <w:t xml:space="preserve"> mang cờ Australia </w:t>
      </w:r>
      <w:r w:rsidRPr="00534F48">
        <w:rPr>
          <w:rFonts w:ascii="Times New Roman" w:hAnsi="Times New Roman" w:cs="Times New Roman"/>
          <w:i/>
          <w:iCs/>
          <w:sz w:val="26"/>
          <w:szCs w:val="26"/>
        </w:rPr>
        <w:t>Tai Tam</w:t>
      </w:r>
      <w:r w:rsidRPr="00534F48">
        <w:rPr>
          <w:rFonts w:ascii="Times New Roman" w:hAnsi="Times New Roman" w:cs="Times New Roman"/>
          <w:sz w:val="26"/>
          <w:szCs w:val="26"/>
        </w:rPr>
        <w:t xml:space="preserve"> (dài 51 feet, khoảng 15,5 m) có một câu chuyện về cá voi đúng nghĩa để kể. Theo Lực lượng Phòng vệ New Zealand, bốn </w:t>
      </w:r>
      <w:r>
        <w:rPr>
          <w:rFonts w:ascii="Times New Roman" w:hAnsi="Times New Roman" w:cs="Times New Roman"/>
          <w:sz w:val="26"/>
          <w:szCs w:val="26"/>
        </w:rPr>
        <w:t>thuyền viên</w:t>
      </w:r>
      <w:r w:rsidRPr="00534F48">
        <w:rPr>
          <w:rFonts w:ascii="Times New Roman" w:hAnsi="Times New Roman" w:cs="Times New Roman"/>
          <w:sz w:val="26"/>
          <w:szCs w:val="26"/>
        </w:rPr>
        <w:t xml:space="preserve"> đã phải trải qua vài giờ trên một </w:t>
      </w:r>
      <w:r>
        <w:rPr>
          <w:rFonts w:ascii="Times New Roman" w:hAnsi="Times New Roman" w:cs="Times New Roman"/>
          <w:sz w:val="26"/>
          <w:szCs w:val="26"/>
        </w:rPr>
        <w:t xml:space="preserve">chiếc </w:t>
      </w:r>
      <w:r w:rsidRPr="00534F48">
        <w:rPr>
          <w:rFonts w:ascii="Times New Roman" w:hAnsi="Times New Roman" w:cs="Times New Roman"/>
          <w:sz w:val="26"/>
          <w:szCs w:val="26"/>
        </w:rPr>
        <w:t xml:space="preserve">bè cứu sinh sau khi </w:t>
      </w:r>
      <w:r>
        <w:rPr>
          <w:rFonts w:ascii="Times New Roman" w:hAnsi="Times New Roman" w:cs="Times New Roman"/>
          <w:sz w:val="26"/>
          <w:szCs w:val="26"/>
        </w:rPr>
        <w:t xml:space="preserve">họ </w:t>
      </w:r>
      <w:r w:rsidRPr="00534F48">
        <w:rPr>
          <w:rFonts w:ascii="Times New Roman" w:hAnsi="Times New Roman" w:cs="Times New Roman"/>
          <w:sz w:val="26"/>
          <w:szCs w:val="26"/>
        </w:rPr>
        <w:t>buộc phải rời bỏ chiếc thuyền của mình do va chạm với một con cá voi.</w:t>
      </w:r>
    </w:p>
    <w:p w14:paraId="1D69F691" w14:textId="0FA97C71" w:rsidR="00534F48" w:rsidRPr="00534F48" w:rsidRDefault="00534F48" w:rsidP="00534F48">
      <w:pPr>
        <w:spacing w:before="120" w:after="120"/>
        <w:jc w:val="both"/>
        <w:rPr>
          <w:rFonts w:ascii="Times New Roman" w:hAnsi="Times New Roman" w:cs="Times New Roman"/>
          <w:sz w:val="26"/>
          <w:szCs w:val="26"/>
        </w:rPr>
      </w:pPr>
      <w:r w:rsidRPr="00534F48">
        <w:rPr>
          <w:rFonts w:ascii="Times New Roman" w:hAnsi="Times New Roman" w:cs="Times New Roman"/>
          <w:sz w:val="26"/>
          <w:szCs w:val="26"/>
        </w:rPr>
        <w:t xml:space="preserve">Họ đang hành trình </w:t>
      </w:r>
      <w:r>
        <w:rPr>
          <w:rFonts w:ascii="Times New Roman" w:hAnsi="Times New Roman" w:cs="Times New Roman"/>
          <w:sz w:val="26"/>
          <w:szCs w:val="26"/>
        </w:rPr>
        <w:t xml:space="preserve">ở </w:t>
      </w:r>
      <w:r w:rsidRPr="00534F48">
        <w:rPr>
          <w:rFonts w:ascii="Times New Roman" w:hAnsi="Times New Roman" w:cs="Times New Roman"/>
          <w:sz w:val="26"/>
          <w:szCs w:val="26"/>
        </w:rPr>
        <w:t>cách phía bắc đảo Norfolk khoảng 250 hải lý. Đảo Norfolk là một hòn đảo núi lửa nhỏ, xa xôi ở Nam Thái Bình Dương và là một lãnh thổ bên ngoài của Australia.</w:t>
      </w:r>
    </w:p>
    <w:p w14:paraId="0524CD0E" w14:textId="76DC6B3B" w:rsidR="00534F48" w:rsidRPr="00534F48" w:rsidRDefault="00534F48" w:rsidP="00534F48">
      <w:pPr>
        <w:spacing w:before="120" w:after="120"/>
        <w:jc w:val="both"/>
        <w:rPr>
          <w:rFonts w:ascii="Times New Roman" w:hAnsi="Times New Roman" w:cs="Times New Roman"/>
          <w:sz w:val="26"/>
          <w:szCs w:val="26"/>
        </w:rPr>
      </w:pPr>
      <w:r w:rsidRPr="00534F48">
        <w:rPr>
          <w:rFonts w:ascii="Times New Roman" w:hAnsi="Times New Roman" w:cs="Times New Roman"/>
          <w:sz w:val="26"/>
          <w:szCs w:val="26"/>
        </w:rPr>
        <w:t xml:space="preserve">Khoảng 13:00 ngày </w:t>
      </w:r>
      <w:r>
        <w:rPr>
          <w:rFonts w:ascii="Times New Roman" w:hAnsi="Times New Roman" w:cs="Times New Roman"/>
          <w:sz w:val="26"/>
          <w:szCs w:val="26"/>
        </w:rPr>
        <w:t>26/9</w:t>
      </w:r>
      <w:r w:rsidRPr="00534F48">
        <w:rPr>
          <w:rFonts w:ascii="Times New Roman" w:hAnsi="Times New Roman" w:cs="Times New Roman"/>
          <w:sz w:val="26"/>
          <w:szCs w:val="26"/>
        </w:rPr>
        <w:t xml:space="preserve">, bốn </w:t>
      </w:r>
      <w:r>
        <w:rPr>
          <w:rFonts w:ascii="Times New Roman" w:hAnsi="Times New Roman" w:cs="Times New Roman"/>
          <w:sz w:val="26"/>
          <w:szCs w:val="26"/>
        </w:rPr>
        <w:t>thuyền viên</w:t>
      </w:r>
      <w:r w:rsidRPr="00534F48">
        <w:rPr>
          <w:rFonts w:ascii="Times New Roman" w:hAnsi="Times New Roman" w:cs="Times New Roman"/>
          <w:sz w:val="26"/>
          <w:szCs w:val="26"/>
        </w:rPr>
        <w:t xml:space="preserve"> đã kích hoạt EPIRB khi họ đang rời bỏ chiếc thuyền. Trung tâm Điều phối Cứu nạn của New Zealand (Rescue Coordination Centre) nhận được tín hiệu cảnh báo và triển khai hoạt động tìm kiếm cứu nạn. Trung tâm </w:t>
      </w:r>
      <w:r>
        <w:rPr>
          <w:rFonts w:ascii="Times New Roman" w:hAnsi="Times New Roman" w:cs="Times New Roman"/>
          <w:sz w:val="26"/>
          <w:szCs w:val="26"/>
        </w:rPr>
        <w:t xml:space="preserve">này </w:t>
      </w:r>
      <w:r w:rsidRPr="00534F48">
        <w:rPr>
          <w:rFonts w:ascii="Times New Roman" w:hAnsi="Times New Roman" w:cs="Times New Roman"/>
          <w:sz w:val="26"/>
          <w:szCs w:val="26"/>
        </w:rPr>
        <w:t>điều một máy bay P-8A của Không quân Hoàng gia New Zealand đến khu vực để bắt đầu tìm kiếm bốn người.</w:t>
      </w:r>
    </w:p>
    <w:p w14:paraId="6FDB4449" w14:textId="1982C0A0" w:rsidR="00534F48" w:rsidRPr="00534F48" w:rsidRDefault="00534F48" w:rsidP="00534F48">
      <w:pPr>
        <w:spacing w:before="120" w:after="120"/>
        <w:jc w:val="both"/>
        <w:rPr>
          <w:rFonts w:ascii="Times New Roman" w:hAnsi="Times New Roman" w:cs="Times New Roman"/>
          <w:sz w:val="26"/>
          <w:szCs w:val="26"/>
        </w:rPr>
      </w:pPr>
      <w:r w:rsidRPr="00534F48">
        <w:rPr>
          <w:rFonts w:ascii="Times New Roman" w:hAnsi="Times New Roman" w:cs="Times New Roman"/>
          <w:sz w:val="26"/>
          <w:szCs w:val="26"/>
        </w:rPr>
        <w:t xml:space="preserve">Phi hành đoàn máy bay đã thiết lập được liên lạc hai chiều với bốn </w:t>
      </w:r>
      <w:r>
        <w:rPr>
          <w:rFonts w:ascii="Times New Roman" w:hAnsi="Times New Roman" w:cs="Times New Roman"/>
          <w:sz w:val="26"/>
          <w:szCs w:val="26"/>
        </w:rPr>
        <w:t>thuyền viên</w:t>
      </w:r>
      <w:r w:rsidRPr="00534F48">
        <w:rPr>
          <w:rFonts w:ascii="Times New Roman" w:hAnsi="Times New Roman" w:cs="Times New Roman"/>
          <w:sz w:val="26"/>
          <w:szCs w:val="26"/>
        </w:rPr>
        <w:t xml:space="preserve"> trên bè cứu sinh. Đồng thời, Trung tâm Cứu nạn phát cảnh báo tới các tàu đang hoạt động trong khu vực, đề nghị hỗ trợ. Tàu container </w:t>
      </w:r>
      <w:r w:rsidRPr="00534F48">
        <w:rPr>
          <w:rFonts w:ascii="Times New Roman" w:hAnsi="Times New Roman" w:cs="Times New Roman"/>
          <w:i/>
          <w:iCs/>
          <w:sz w:val="26"/>
          <w:szCs w:val="26"/>
        </w:rPr>
        <w:t>Sofrana Surville</w:t>
      </w:r>
      <w:r w:rsidRPr="00534F48">
        <w:rPr>
          <w:rFonts w:ascii="Times New Roman" w:hAnsi="Times New Roman" w:cs="Times New Roman"/>
          <w:sz w:val="26"/>
          <w:szCs w:val="26"/>
        </w:rPr>
        <w:t xml:space="preserve"> (12.500 DWT) đã đáp lại lời gọi và </w:t>
      </w:r>
      <w:r w:rsidRPr="00534F48">
        <w:rPr>
          <w:rFonts w:ascii="Times New Roman" w:hAnsi="Times New Roman" w:cs="Times New Roman"/>
          <w:sz w:val="26"/>
          <w:szCs w:val="26"/>
        </w:rPr>
        <w:lastRenderedPageBreak/>
        <w:t xml:space="preserve">chuyển hướng đến khu vực để tham gia cứu </w:t>
      </w:r>
      <w:r>
        <w:rPr>
          <w:rFonts w:ascii="Times New Roman" w:hAnsi="Times New Roman" w:cs="Times New Roman"/>
          <w:sz w:val="26"/>
          <w:szCs w:val="26"/>
        </w:rPr>
        <w:t>nạn</w:t>
      </w:r>
      <w:r w:rsidRPr="00534F48">
        <w:rPr>
          <w:rFonts w:ascii="Times New Roman" w:hAnsi="Times New Roman" w:cs="Times New Roman"/>
          <w:sz w:val="26"/>
          <w:szCs w:val="26"/>
        </w:rPr>
        <w:t xml:space="preserve">. Con tàu </w:t>
      </w:r>
      <w:r>
        <w:rPr>
          <w:rFonts w:ascii="Times New Roman" w:hAnsi="Times New Roman" w:cs="Times New Roman"/>
          <w:sz w:val="26"/>
          <w:szCs w:val="26"/>
        </w:rPr>
        <w:t xml:space="preserve">này </w:t>
      </w:r>
      <w:r w:rsidRPr="00534F48">
        <w:rPr>
          <w:rFonts w:ascii="Times New Roman" w:hAnsi="Times New Roman" w:cs="Times New Roman"/>
          <w:sz w:val="26"/>
          <w:szCs w:val="26"/>
        </w:rPr>
        <w:t>mang cờ Malta và được ANL Singapore khai thác.</w:t>
      </w:r>
    </w:p>
    <w:p w14:paraId="06866A20" w14:textId="19DCAA91" w:rsidR="00534F48" w:rsidRPr="00534F48" w:rsidRDefault="00534F48" w:rsidP="00534F48">
      <w:pPr>
        <w:jc w:val="center"/>
      </w:pPr>
      <w:r w:rsidRPr="00534F48">
        <w:rPr>
          <w:i/>
          <w:iCs/>
        </w:rPr>
        <w:drawing>
          <wp:inline distT="0" distB="0" distL="0" distR="0" wp14:anchorId="6D28868D" wp14:editId="3FAE3965">
            <wp:extent cx="4762500" cy="2621280"/>
            <wp:effectExtent l="0" t="0" r="0" b="7620"/>
            <wp:docPr id="20877515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21280"/>
                    </a:xfrm>
                    <a:prstGeom prst="rect">
                      <a:avLst/>
                    </a:prstGeom>
                    <a:noFill/>
                    <a:ln>
                      <a:noFill/>
                    </a:ln>
                  </pic:spPr>
                </pic:pic>
              </a:graphicData>
            </a:graphic>
          </wp:inline>
        </w:drawing>
      </w:r>
    </w:p>
    <w:p w14:paraId="46FFB980" w14:textId="77777777" w:rsidR="00534F48" w:rsidRDefault="00534F48" w:rsidP="00534F48">
      <w:pPr>
        <w:jc w:val="center"/>
        <w:rPr>
          <w:i/>
          <w:iCs/>
        </w:rPr>
      </w:pPr>
      <w:r>
        <w:rPr>
          <w:i/>
          <w:iCs/>
        </w:rPr>
        <w:t>Bốn thuyền viên đã phải qua đêm trên bè cứu sinh của mình trước khi được cứu</w:t>
      </w:r>
    </w:p>
    <w:p w14:paraId="18069C38" w14:textId="718ACE70" w:rsidR="00534F48" w:rsidRPr="00534F48" w:rsidRDefault="00534F48" w:rsidP="00534F48">
      <w:pPr>
        <w:spacing w:before="120" w:after="120"/>
        <w:jc w:val="both"/>
        <w:rPr>
          <w:rFonts w:ascii="Times New Roman" w:hAnsi="Times New Roman" w:cs="Times New Roman"/>
          <w:i/>
          <w:iCs/>
          <w:sz w:val="26"/>
          <w:szCs w:val="26"/>
        </w:rPr>
      </w:pPr>
      <w:r w:rsidRPr="00534F48">
        <w:rPr>
          <w:rFonts w:ascii="Times New Roman" w:hAnsi="Times New Roman" w:cs="Times New Roman"/>
          <w:i/>
          <w:iCs/>
          <w:sz w:val="26"/>
          <w:szCs w:val="26"/>
        </w:rPr>
        <w:t>“Đây là một hoạt động cứu nạn được phối hợp và triển khai rất tốt,”</w:t>
      </w:r>
      <w:r w:rsidRPr="00534F48">
        <w:rPr>
          <w:rFonts w:ascii="Times New Roman" w:hAnsi="Times New Roman" w:cs="Times New Roman"/>
          <w:sz w:val="26"/>
          <w:szCs w:val="26"/>
        </w:rPr>
        <w:t xml:space="preserve"> ông Mike Clulow, Giám đốc Điều hành của Trung tâm Điều phối Cứu nạn, cho biết. </w:t>
      </w:r>
      <w:r w:rsidRPr="00534F48">
        <w:rPr>
          <w:rFonts w:ascii="Times New Roman" w:hAnsi="Times New Roman" w:cs="Times New Roman"/>
          <w:i/>
          <w:iCs/>
          <w:sz w:val="26"/>
          <w:szCs w:val="26"/>
        </w:rPr>
        <w:t>“</w:t>
      </w:r>
      <w:r w:rsidRPr="00534F48">
        <w:rPr>
          <w:rFonts w:ascii="Times New Roman" w:hAnsi="Times New Roman" w:cs="Times New Roman"/>
          <w:i/>
          <w:iCs/>
          <w:sz w:val="26"/>
          <w:szCs w:val="26"/>
        </w:rPr>
        <w:t>thuyền viên trên</w:t>
      </w:r>
      <w:r w:rsidRPr="00534F48">
        <w:rPr>
          <w:rFonts w:ascii="Times New Roman" w:hAnsi="Times New Roman" w:cs="Times New Roman"/>
          <w:i/>
          <w:iCs/>
          <w:sz w:val="26"/>
          <w:szCs w:val="26"/>
        </w:rPr>
        <w:t xml:space="preserve"> chiếc thuyền đã thực hiện đúng tất cả những việc cần làm, và thật không may là họ đã đâm phải một con cá voi khi đang ở vùng biển khơi. Họ đã chuẩn bị rất tốt, và việc kích hoạt EPIRB sớm là yếu tố then chốt giúp đưa họ đến nơi an toàn.”</w:t>
      </w:r>
    </w:p>
    <w:p w14:paraId="50A3D49A" w14:textId="168E3457" w:rsidR="00534F48" w:rsidRPr="00534F48" w:rsidRDefault="00534F48" w:rsidP="00534F48">
      <w:pPr>
        <w:spacing w:before="120" w:after="120"/>
        <w:jc w:val="both"/>
        <w:rPr>
          <w:rFonts w:ascii="Times New Roman" w:hAnsi="Times New Roman" w:cs="Times New Roman"/>
          <w:sz w:val="26"/>
          <w:szCs w:val="26"/>
        </w:rPr>
      </w:pPr>
      <w:r>
        <w:rPr>
          <w:rFonts w:ascii="Times New Roman" w:hAnsi="Times New Roman" w:cs="Times New Roman"/>
          <w:i/>
          <w:iCs/>
          <w:sz w:val="26"/>
          <w:szCs w:val="26"/>
        </w:rPr>
        <w:t xml:space="preserve">Tàu </w:t>
      </w:r>
      <w:r w:rsidRPr="00534F48">
        <w:rPr>
          <w:rFonts w:ascii="Times New Roman" w:hAnsi="Times New Roman" w:cs="Times New Roman"/>
          <w:i/>
          <w:iCs/>
          <w:sz w:val="26"/>
          <w:szCs w:val="26"/>
        </w:rPr>
        <w:t>Sofrana Surville</w:t>
      </w:r>
      <w:r w:rsidRPr="00534F48">
        <w:rPr>
          <w:rFonts w:ascii="Times New Roman" w:hAnsi="Times New Roman" w:cs="Times New Roman"/>
          <w:sz w:val="26"/>
          <w:szCs w:val="26"/>
        </w:rPr>
        <w:t xml:space="preserve"> tiếp cận được bốn người và đưa họ lên tàu vào khoảng 06:00 sáng hôm sau. Theo báo cáo, biển động với sóng lên tới 2 mét (6,5 feet).</w:t>
      </w:r>
    </w:p>
    <w:p w14:paraId="382003FE" w14:textId="15C1F604" w:rsidR="00534F48" w:rsidRPr="00534F48" w:rsidRDefault="00534F48" w:rsidP="00534F48">
      <w:pPr>
        <w:spacing w:before="120" w:after="120"/>
        <w:jc w:val="both"/>
        <w:rPr>
          <w:rFonts w:ascii="Times New Roman" w:hAnsi="Times New Roman" w:cs="Times New Roman"/>
          <w:sz w:val="26"/>
          <w:szCs w:val="26"/>
        </w:rPr>
      </w:pPr>
      <w:r w:rsidRPr="00534F48">
        <w:rPr>
          <w:rFonts w:ascii="Times New Roman" w:hAnsi="Times New Roman" w:cs="Times New Roman"/>
          <w:sz w:val="26"/>
          <w:szCs w:val="26"/>
        </w:rPr>
        <w:t xml:space="preserve">Con tàu đang đưa những người được cứu đến cảng gần nhất để họ rời tàu. Theo dữ liệu AIS, hôm </w:t>
      </w:r>
      <w:r w:rsidR="001E4583">
        <w:rPr>
          <w:rFonts w:ascii="Times New Roman" w:hAnsi="Times New Roman" w:cs="Times New Roman"/>
          <w:sz w:val="26"/>
          <w:szCs w:val="26"/>
        </w:rPr>
        <w:t>qua</w:t>
      </w:r>
      <w:r w:rsidRPr="00534F48">
        <w:rPr>
          <w:rFonts w:ascii="Times New Roman" w:hAnsi="Times New Roman" w:cs="Times New Roman"/>
          <w:sz w:val="26"/>
          <w:szCs w:val="26"/>
        </w:rPr>
        <w:t xml:space="preserve"> tàu đã dừng tại Noumea, New Caledonia, trước khi tiếp tục hành trình đến Brisbane, Australia.</w:t>
      </w:r>
    </w:p>
    <w:p w14:paraId="7228ED7D" w14:textId="4365366E" w:rsidR="00534F48" w:rsidRPr="00534F48" w:rsidRDefault="001E4583" w:rsidP="001E4583">
      <w:pPr>
        <w:jc w:val="center"/>
      </w:pPr>
      <w:r>
        <w:t>-----------------------------------------</w:t>
      </w:r>
    </w:p>
    <w:p w14:paraId="126624FE" w14:textId="77777777" w:rsidR="00C13E10" w:rsidRDefault="00C13E10"/>
    <w:sectPr w:rsidR="00C13E10" w:rsidSect="00534F48">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48"/>
    <w:rsid w:val="000501D0"/>
    <w:rsid w:val="001E4583"/>
    <w:rsid w:val="00534F48"/>
    <w:rsid w:val="006D4E3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5794D"/>
  <w15:chartTrackingRefBased/>
  <w15:docId w15:val="{C2D61144-0B72-478E-A909-72794F17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48"/>
    <w:rPr>
      <w:rFonts w:eastAsiaTheme="majorEastAsia" w:cstheme="majorBidi"/>
      <w:color w:val="272727" w:themeColor="text1" w:themeTint="D8"/>
    </w:rPr>
  </w:style>
  <w:style w:type="paragraph" w:styleId="Title">
    <w:name w:val="Title"/>
    <w:basedOn w:val="Normal"/>
    <w:next w:val="Normal"/>
    <w:link w:val="TitleChar"/>
    <w:uiPriority w:val="10"/>
    <w:qFormat/>
    <w:rsid w:val="00534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48"/>
    <w:pPr>
      <w:spacing w:before="160"/>
      <w:jc w:val="center"/>
    </w:pPr>
    <w:rPr>
      <w:i/>
      <w:iCs/>
      <w:color w:val="404040" w:themeColor="text1" w:themeTint="BF"/>
    </w:rPr>
  </w:style>
  <w:style w:type="character" w:customStyle="1" w:styleId="QuoteChar">
    <w:name w:val="Quote Char"/>
    <w:basedOn w:val="DefaultParagraphFont"/>
    <w:link w:val="Quote"/>
    <w:uiPriority w:val="29"/>
    <w:rsid w:val="00534F48"/>
    <w:rPr>
      <w:i/>
      <w:iCs/>
      <w:color w:val="404040" w:themeColor="text1" w:themeTint="BF"/>
    </w:rPr>
  </w:style>
  <w:style w:type="paragraph" w:styleId="ListParagraph">
    <w:name w:val="List Paragraph"/>
    <w:basedOn w:val="Normal"/>
    <w:uiPriority w:val="34"/>
    <w:qFormat/>
    <w:rsid w:val="00534F48"/>
    <w:pPr>
      <w:ind w:left="720"/>
      <w:contextualSpacing/>
    </w:pPr>
  </w:style>
  <w:style w:type="character" w:styleId="IntenseEmphasis">
    <w:name w:val="Intense Emphasis"/>
    <w:basedOn w:val="DefaultParagraphFont"/>
    <w:uiPriority w:val="21"/>
    <w:qFormat/>
    <w:rsid w:val="00534F48"/>
    <w:rPr>
      <w:i/>
      <w:iCs/>
      <w:color w:val="0F4761" w:themeColor="accent1" w:themeShade="BF"/>
    </w:rPr>
  </w:style>
  <w:style w:type="paragraph" w:styleId="IntenseQuote">
    <w:name w:val="Intense Quote"/>
    <w:basedOn w:val="Normal"/>
    <w:next w:val="Normal"/>
    <w:link w:val="IntenseQuoteChar"/>
    <w:uiPriority w:val="30"/>
    <w:qFormat/>
    <w:rsid w:val="00534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48"/>
    <w:rPr>
      <w:i/>
      <w:iCs/>
      <w:color w:val="0F4761" w:themeColor="accent1" w:themeShade="BF"/>
    </w:rPr>
  </w:style>
  <w:style w:type="character" w:styleId="IntenseReference">
    <w:name w:val="Intense Reference"/>
    <w:basedOn w:val="DefaultParagraphFont"/>
    <w:uiPriority w:val="32"/>
    <w:qFormat/>
    <w:rsid w:val="00534F48"/>
    <w:rPr>
      <w:b/>
      <w:bCs/>
      <w:smallCaps/>
      <w:color w:val="0F4761" w:themeColor="accent1" w:themeShade="BF"/>
      <w:spacing w:val="5"/>
    </w:rPr>
  </w:style>
  <w:style w:type="character" w:styleId="Hyperlink">
    <w:name w:val="Hyperlink"/>
    <w:basedOn w:val="DefaultParagraphFont"/>
    <w:uiPriority w:val="99"/>
    <w:unhideWhenUsed/>
    <w:rsid w:val="00534F48"/>
    <w:rPr>
      <w:color w:val="467886" w:themeColor="hyperlink"/>
      <w:u w:val="single"/>
    </w:rPr>
  </w:style>
  <w:style w:type="character" w:styleId="UnresolvedMention">
    <w:name w:val="Unresolved Mention"/>
    <w:basedOn w:val="DefaultParagraphFont"/>
    <w:uiPriority w:val="99"/>
    <w:semiHidden/>
    <w:unhideWhenUsed/>
    <w:rsid w:val="00534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maritime-executive.com/author/mar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2026-09-30T00:53:00Z</dcterms:created>
  <dcterms:modified xsi:type="dcterms:W3CDTF">2026-09-30T01:04:00Z</dcterms:modified>
</cp:coreProperties>
</file>