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8FB64" w14:textId="21870CBD" w:rsidR="00366304" w:rsidRPr="00366304" w:rsidRDefault="00366304" w:rsidP="00366304">
      <w:pPr>
        <w:jc w:val="center"/>
        <w:rPr>
          <w:rFonts w:ascii="Times New Roman" w:hAnsi="Times New Roman" w:cs="Times New Roman"/>
          <w:b/>
          <w:bCs/>
          <w:sz w:val="40"/>
          <w:szCs w:val="40"/>
        </w:rPr>
      </w:pPr>
      <w:r w:rsidRPr="00366304">
        <w:rPr>
          <w:rFonts w:ascii="Times New Roman" w:hAnsi="Times New Roman" w:cs="Times New Roman"/>
          <w:b/>
          <w:bCs/>
          <w:sz w:val="40"/>
          <w:szCs w:val="40"/>
        </w:rPr>
        <w:t>Bộ trưởng Hải quân trong thời chiến</w:t>
      </w:r>
    </w:p>
    <w:p w14:paraId="298A5F5A" w14:textId="77777777" w:rsidR="006600B3" w:rsidRPr="006600B3" w:rsidRDefault="006600B3" w:rsidP="00366304">
      <w:pPr>
        <w:jc w:val="right"/>
      </w:pPr>
      <w:hyperlink r:id="rId5" w:history="1">
        <w:r w:rsidRPr="006600B3">
          <w:rPr>
            <w:rStyle w:val="Hyperlink"/>
            <w:b/>
            <w:bCs/>
          </w:rPr>
          <w:t>Bruce Kimbrell</w:t>
        </w:r>
      </w:hyperlink>
    </w:p>
    <w:p w14:paraId="035B343E" w14:textId="77777777" w:rsidR="00366304" w:rsidRDefault="00366304" w:rsidP="006600B3">
      <w:pPr>
        <w:rPr>
          <w:i/>
          <w:iCs/>
        </w:rPr>
      </w:pPr>
      <w:r w:rsidRPr="00366304">
        <w:rPr>
          <w:i/>
          <w:iCs/>
        </w:rPr>
        <w:drawing>
          <wp:inline distT="0" distB="0" distL="0" distR="0" wp14:anchorId="7C0DCC7E" wp14:editId="3C8ABFBB">
            <wp:extent cx="5943600" cy="3647440"/>
            <wp:effectExtent l="0" t="0" r="0" b="0"/>
            <wp:docPr id="1424993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93860" name=""/>
                    <pic:cNvPicPr/>
                  </pic:nvPicPr>
                  <pic:blipFill>
                    <a:blip r:embed="rId6"/>
                    <a:stretch>
                      <a:fillRect/>
                    </a:stretch>
                  </pic:blipFill>
                  <pic:spPr>
                    <a:xfrm>
                      <a:off x="0" y="0"/>
                      <a:ext cx="5943600" cy="3647440"/>
                    </a:xfrm>
                    <a:prstGeom prst="rect">
                      <a:avLst/>
                    </a:prstGeom>
                  </pic:spPr>
                </pic:pic>
              </a:graphicData>
            </a:graphic>
          </wp:inline>
        </w:drawing>
      </w:r>
    </w:p>
    <w:p w14:paraId="3AA09A84" w14:textId="20C1F79C" w:rsidR="006600B3" w:rsidRPr="00366304" w:rsidRDefault="006600B3" w:rsidP="00366304">
      <w:pPr>
        <w:spacing w:before="120" w:after="120"/>
        <w:jc w:val="both"/>
        <w:rPr>
          <w:rFonts w:ascii="Times New Roman" w:hAnsi="Times New Roman" w:cs="Times New Roman"/>
          <w:b/>
          <w:bCs/>
          <w:sz w:val="26"/>
          <w:szCs w:val="26"/>
        </w:rPr>
      </w:pPr>
      <w:r w:rsidRPr="00366304">
        <w:rPr>
          <w:rFonts w:ascii="Times New Roman" w:hAnsi="Times New Roman" w:cs="Times New Roman"/>
          <w:b/>
          <w:bCs/>
          <w:i/>
          <w:iCs/>
          <w:sz w:val="26"/>
          <w:szCs w:val="26"/>
        </w:rPr>
        <w:t>Năm tháng đầu tiên của Quyền Bộ trưởng H</w:t>
      </w:r>
      <w:r w:rsidR="00366304">
        <w:rPr>
          <w:rFonts w:ascii="Times New Roman" w:hAnsi="Times New Roman" w:cs="Times New Roman"/>
          <w:b/>
          <w:bCs/>
          <w:i/>
          <w:iCs/>
          <w:sz w:val="26"/>
          <w:szCs w:val="26"/>
        </w:rPr>
        <w:t>ù</w:t>
      </w:r>
      <w:r w:rsidRPr="00366304">
        <w:rPr>
          <w:rFonts w:ascii="Times New Roman" w:hAnsi="Times New Roman" w:cs="Times New Roman"/>
          <w:b/>
          <w:bCs/>
          <w:i/>
          <w:iCs/>
          <w:sz w:val="26"/>
          <w:szCs w:val="26"/>
        </w:rPr>
        <w:t>ng Cao cho chúng ta biết gì về nhiệm vụ phía trước</w:t>
      </w:r>
    </w:p>
    <w:p w14:paraId="4DAE04CE" w14:textId="24321FDC"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Tổng thống Trump đã đề cử ông </w:t>
      </w:r>
      <w:r w:rsidRPr="00366304">
        <w:rPr>
          <w:rFonts w:ascii="Times New Roman" w:hAnsi="Times New Roman" w:cs="Times New Roman"/>
          <w:b/>
          <w:bCs/>
          <w:sz w:val="26"/>
          <w:szCs w:val="26"/>
        </w:rPr>
        <w:t>H</w:t>
      </w:r>
      <w:r w:rsidR="00366304">
        <w:rPr>
          <w:rFonts w:ascii="Times New Roman" w:hAnsi="Times New Roman" w:cs="Times New Roman"/>
          <w:b/>
          <w:bCs/>
          <w:sz w:val="26"/>
          <w:szCs w:val="26"/>
        </w:rPr>
        <w:t>ù</w:t>
      </w:r>
      <w:r w:rsidRPr="00366304">
        <w:rPr>
          <w:rFonts w:ascii="Times New Roman" w:hAnsi="Times New Roman" w:cs="Times New Roman"/>
          <w:b/>
          <w:bCs/>
          <w:sz w:val="26"/>
          <w:szCs w:val="26"/>
        </w:rPr>
        <w:t>ng Cao</w:t>
      </w:r>
      <w:r w:rsidRPr="00366304">
        <w:rPr>
          <w:rFonts w:ascii="Times New Roman" w:hAnsi="Times New Roman" w:cs="Times New Roman"/>
          <w:sz w:val="26"/>
          <w:szCs w:val="26"/>
        </w:rPr>
        <w:t xml:space="preserve"> giữ chức </w:t>
      </w:r>
      <w:r w:rsidRPr="00366304">
        <w:rPr>
          <w:rFonts w:ascii="Times New Roman" w:hAnsi="Times New Roman" w:cs="Times New Roman"/>
          <w:b/>
          <w:bCs/>
          <w:sz w:val="26"/>
          <w:szCs w:val="26"/>
        </w:rPr>
        <w:t xml:space="preserve">Bộ trưởng Hải quân thứ 80 của </w:t>
      </w:r>
      <w:r w:rsidR="00366304">
        <w:rPr>
          <w:rFonts w:ascii="Times New Roman" w:hAnsi="Times New Roman" w:cs="Times New Roman"/>
          <w:b/>
          <w:bCs/>
          <w:sz w:val="26"/>
          <w:szCs w:val="26"/>
        </w:rPr>
        <w:t>Mỹ</w:t>
      </w:r>
      <w:r w:rsidRPr="00366304">
        <w:rPr>
          <w:rFonts w:ascii="Times New Roman" w:hAnsi="Times New Roman" w:cs="Times New Roman"/>
          <w:sz w:val="26"/>
          <w:szCs w:val="26"/>
        </w:rPr>
        <w:t>. Đề cử này chính thức được chuyển tới Thượng viện vào ngày 14 tháng 9.</w:t>
      </w:r>
      <w:r w:rsidR="00366304">
        <w:rPr>
          <w:rFonts w:ascii="Times New Roman" w:hAnsi="Times New Roman" w:cs="Times New Roman"/>
          <w:sz w:val="26"/>
          <w:szCs w:val="26"/>
        </w:rPr>
        <w:t xml:space="preserve"> </w:t>
      </w:r>
      <w:r w:rsidRPr="00366304">
        <w:rPr>
          <w:rFonts w:ascii="Times New Roman" w:hAnsi="Times New Roman" w:cs="Times New Roman"/>
          <w:sz w:val="26"/>
          <w:szCs w:val="26"/>
        </w:rPr>
        <w:t>Khác với phần lớn các ứng viên được đề cử, ông Cao xuất hiện trước Thượng viện với một điều có ý nghĩa hơn cả một bản lý lịch hay những lời cam kết về cách ông dự định lãnh đạo.</w:t>
      </w:r>
    </w:p>
    <w:p w14:paraId="27FB3897"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b/>
          <w:bCs/>
          <w:sz w:val="26"/>
          <w:szCs w:val="26"/>
        </w:rPr>
        <w:t>Ông đã thực sự đảm nhiệm công việc đó.</w:t>
      </w:r>
    </w:p>
    <w:p w14:paraId="5DD51E52" w14:textId="11E5BEBD"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Ông Cao trở thành Quyền Bộ trưởng Hải quân vào ngày 22 tháng 4, trong khi các lực lượng </w:t>
      </w:r>
      <w:r w:rsidR="00366304">
        <w:rPr>
          <w:rFonts w:ascii="Times New Roman" w:hAnsi="Times New Roman" w:cs="Times New Roman"/>
          <w:sz w:val="26"/>
          <w:szCs w:val="26"/>
        </w:rPr>
        <w:t>Mỹ</w:t>
      </w:r>
      <w:r w:rsidRPr="00366304">
        <w:rPr>
          <w:rFonts w:ascii="Times New Roman" w:hAnsi="Times New Roman" w:cs="Times New Roman"/>
          <w:sz w:val="26"/>
          <w:szCs w:val="26"/>
        </w:rPr>
        <w:t xml:space="preserve"> đang tiến hành các hoạt động tác chiến chống Iran trong khuôn khổ </w:t>
      </w:r>
      <w:r w:rsidR="00366304">
        <w:rPr>
          <w:rFonts w:ascii="Times New Roman" w:hAnsi="Times New Roman" w:cs="Times New Roman"/>
          <w:sz w:val="26"/>
          <w:szCs w:val="26"/>
        </w:rPr>
        <w:t xml:space="preserve">của </w:t>
      </w:r>
      <w:r w:rsidRPr="00366304">
        <w:rPr>
          <w:rFonts w:ascii="Times New Roman" w:hAnsi="Times New Roman" w:cs="Times New Roman"/>
          <w:sz w:val="26"/>
          <w:szCs w:val="26"/>
        </w:rPr>
        <w:t xml:space="preserve">chiến dịch mà chính quyền đặt tên là </w:t>
      </w:r>
      <w:r w:rsidRPr="00366304">
        <w:rPr>
          <w:rFonts w:ascii="Times New Roman" w:hAnsi="Times New Roman" w:cs="Times New Roman"/>
          <w:color w:val="EE0000"/>
          <w:sz w:val="26"/>
          <w:szCs w:val="26"/>
        </w:rPr>
        <w:t>Operation Epic Fury</w:t>
      </w:r>
      <w:r w:rsidRPr="00366304">
        <w:rPr>
          <w:rFonts w:ascii="Times New Roman" w:hAnsi="Times New Roman" w:cs="Times New Roman"/>
          <w:sz w:val="26"/>
          <w:szCs w:val="26"/>
        </w:rPr>
        <w:t>. Các tàu chiến Mỹ đang hoạt động trên biển. Thủy thủ và lính thủy đánh bộ đang vận hành với nhịp độ thời chiến. Ông Cao không trực tiếp chỉ huy các hoạt động tác chiến đó, nhưng ông chịu trách nhiệm đối với cơ quan có nhiệm vụ tổ chức, trang bị, duy trì và huy động các lực lượng đang thực hiện những hoạt động này.</w:t>
      </w:r>
      <w:r w:rsidR="00366304">
        <w:rPr>
          <w:rFonts w:ascii="Times New Roman" w:hAnsi="Times New Roman" w:cs="Times New Roman"/>
          <w:sz w:val="26"/>
          <w:szCs w:val="26"/>
        </w:rPr>
        <w:t xml:space="preserve"> </w:t>
      </w:r>
      <w:r w:rsidRPr="00366304">
        <w:rPr>
          <w:rFonts w:ascii="Times New Roman" w:hAnsi="Times New Roman" w:cs="Times New Roman"/>
          <w:sz w:val="26"/>
          <w:szCs w:val="26"/>
        </w:rPr>
        <w:t>Trách nhiệm đó dễ được mô tả hơn là nhìn thấy rõ, cho đến khi chúng ta lần theo nguồn gốc của một vũ khí cụ thể.</w:t>
      </w:r>
    </w:p>
    <w:p w14:paraId="3B1DA89D" w14:textId="77777777" w:rsid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Khi một tên lửa Tomahawk rời bệ phóng, câu chuyện trước mắt mang tính tác chiến. Tuy nhiên, ở một nơi cách xa hơn nhiều, một chiếc đồng hồ khác bắt đầu chạy. Tên lửa đã sử dụng phải được thay thế và dây chuyền sản xuất phải có khả năng chế tạo tên lửa mới. Các nhà </w:t>
      </w:r>
      <w:r w:rsidRPr="00366304">
        <w:rPr>
          <w:rFonts w:ascii="Times New Roman" w:hAnsi="Times New Roman" w:cs="Times New Roman"/>
          <w:sz w:val="26"/>
          <w:szCs w:val="26"/>
        </w:rPr>
        <w:lastRenderedPageBreak/>
        <w:t xml:space="preserve">cung cấp phải sản xuất linh kiện </w:t>
      </w:r>
      <w:r w:rsidR="00366304">
        <w:rPr>
          <w:rFonts w:ascii="Times New Roman" w:hAnsi="Times New Roman" w:cs="Times New Roman"/>
          <w:sz w:val="26"/>
          <w:szCs w:val="26"/>
        </w:rPr>
        <w:t>còn</w:t>
      </w:r>
      <w:r w:rsidRPr="00366304">
        <w:rPr>
          <w:rFonts w:ascii="Times New Roman" w:hAnsi="Times New Roman" w:cs="Times New Roman"/>
          <w:sz w:val="26"/>
          <w:szCs w:val="26"/>
        </w:rPr>
        <w:t xml:space="preserve"> công nhân phải lắp ráp chúng. Và nếu một quốc gia bắt đầu sử dụng tên lửa nhanh hơn tốc độ mà ngành công nghiệp có thể sản xuất để bù đắp, sẽ phải có người tìm cách thay đổi cán cân đó.</w:t>
      </w:r>
      <w:r w:rsidR="00366304">
        <w:rPr>
          <w:rFonts w:ascii="Times New Roman" w:hAnsi="Times New Roman" w:cs="Times New Roman"/>
          <w:sz w:val="26"/>
          <w:szCs w:val="26"/>
        </w:rPr>
        <w:t xml:space="preserve"> </w:t>
      </w:r>
    </w:p>
    <w:p w14:paraId="2B6B4DB3" w14:textId="49AC17DE"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Ở khía cạnh này, chiến tranh có cách biến chiến lược thành những phép tính số học.</w:t>
      </w:r>
      <w:r w:rsidR="00366304">
        <w:rPr>
          <w:rFonts w:ascii="Times New Roman" w:hAnsi="Times New Roman" w:cs="Times New Roman"/>
          <w:sz w:val="26"/>
          <w:szCs w:val="26"/>
        </w:rPr>
        <w:t xml:space="preserve"> </w:t>
      </w:r>
      <w:r w:rsidRPr="00366304">
        <w:rPr>
          <w:rFonts w:ascii="Times New Roman" w:hAnsi="Times New Roman" w:cs="Times New Roman"/>
          <w:sz w:val="26"/>
          <w:szCs w:val="26"/>
        </w:rPr>
        <w:t>Có thể bổ sung bao nhiêu tên lửa? Một con tàu bị hư hỏng có thể trở lại chiến đấu nhanh đến mức nào? Các nhà máy đóng tàu có thể đóng bao nhiêu tàu, và còn bao nhiêu người để vận hành chúng?</w:t>
      </w:r>
      <w:r w:rsidR="00366304">
        <w:rPr>
          <w:rFonts w:ascii="Times New Roman" w:hAnsi="Times New Roman" w:cs="Times New Roman"/>
          <w:sz w:val="26"/>
          <w:szCs w:val="26"/>
        </w:rPr>
        <w:t xml:space="preserve"> </w:t>
      </w:r>
      <w:r w:rsidRPr="00366304">
        <w:rPr>
          <w:rFonts w:ascii="Times New Roman" w:hAnsi="Times New Roman" w:cs="Times New Roman"/>
          <w:sz w:val="26"/>
          <w:szCs w:val="26"/>
        </w:rPr>
        <w:t xml:space="preserve">Chỉ riêng chiến lược không thể trả lời những câu hỏi đó. Cuối cùng, đây là những câu hỏi về </w:t>
      </w:r>
      <w:r w:rsidRPr="00366304">
        <w:rPr>
          <w:rFonts w:ascii="Times New Roman" w:hAnsi="Times New Roman" w:cs="Times New Roman"/>
          <w:color w:val="EE0000"/>
          <w:sz w:val="26"/>
          <w:szCs w:val="26"/>
        </w:rPr>
        <w:t>khả năng triển khai và thực hiện</w:t>
      </w:r>
      <w:r w:rsidRPr="00366304">
        <w:rPr>
          <w:rFonts w:ascii="Times New Roman" w:hAnsi="Times New Roman" w:cs="Times New Roman"/>
          <w:sz w:val="26"/>
          <w:szCs w:val="26"/>
        </w:rPr>
        <w:t>.</w:t>
      </w:r>
    </w:p>
    <w:p w14:paraId="4E90A15F" w14:textId="77777777" w:rsidR="006600B3" w:rsidRPr="00366304" w:rsidRDefault="006600B3" w:rsidP="00366304">
      <w:pPr>
        <w:spacing w:before="120" w:after="120"/>
        <w:jc w:val="both"/>
        <w:rPr>
          <w:rFonts w:ascii="Times New Roman" w:hAnsi="Times New Roman" w:cs="Times New Roman"/>
          <w:b/>
          <w:bCs/>
          <w:sz w:val="26"/>
          <w:szCs w:val="26"/>
        </w:rPr>
      </w:pPr>
      <w:r w:rsidRPr="00366304">
        <w:rPr>
          <w:rFonts w:ascii="Times New Roman" w:hAnsi="Times New Roman" w:cs="Times New Roman"/>
          <w:b/>
          <w:bCs/>
          <w:sz w:val="26"/>
          <w:szCs w:val="26"/>
        </w:rPr>
        <w:t>Bộ máy phía sau hạm đội</w:t>
      </w:r>
    </w:p>
    <w:p w14:paraId="1D8B8F15"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Đối với ông Cao, việc triển khai thực hiện bắt đầu từ lực lượng đang trực tiếp chiến đấu. Mức độ sẵn sàng không còn đơn thuần là sự chuẩn bị cho một tình huống có thể xảy ra; nó có nghĩa là duy trì sức mạnh chiến đấu trên biển, bổ sung những vũ khí đã được sử dụng và bảo đảm điều kiện hoạt động cho các thủy thủ và lính thủy đánh bộ đang thực hiện chiến dịch, đồng thời Bộ Hải quân phải tái xây dựng năng lực cần thiết cho những nhiệm vụ tiếp theo.</w:t>
      </w:r>
    </w:p>
    <w:p w14:paraId="0DFCDCBE"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Ông Cao mang đến Văn phòng Bộ trưởng một </w:t>
      </w:r>
      <w:r w:rsidRPr="00366304">
        <w:rPr>
          <w:rFonts w:ascii="Times New Roman" w:hAnsi="Times New Roman" w:cs="Times New Roman"/>
          <w:color w:val="EE0000"/>
          <w:sz w:val="26"/>
          <w:szCs w:val="26"/>
        </w:rPr>
        <w:t>bản năng của người trực tiếp tham chiến</w:t>
      </w:r>
      <w:r w:rsidRPr="00366304">
        <w:rPr>
          <w:rFonts w:ascii="Times New Roman" w:hAnsi="Times New Roman" w:cs="Times New Roman"/>
          <w:sz w:val="26"/>
          <w:szCs w:val="26"/>
        </w:rPr>
        <w:t>: bắt đầu từ các lực lượng đang chiến đấu, xác định những gì họ cần để tiếp tục chiến đấu và thúc đẩy toàn bộ bộ máy phía sau họ hướng tới việc cung cấp những thứ đó.</w:t>
      </w:r>
    </w:p>
    <w:p w14:paraId="38AD1CC5"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Chưa đầy một tháng sau khi trở thành Quyền Bộ trưởng, ông đã nói với Ủy ban Quân vụ Thượng viện rằng các ưu tiên của ông là chăm lo cho thủy thủ và lính thủy đánh bộ, thúc đẩy chương trình đóng tàu và bảo vệ lãnh thổ quốc gia.</w:t>
      </w:r>
    </w:p>
    <w:p w14:paraId="643590CC"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Ngân sách mà ông Cao bảo vệ đã kết nối những ưu tiên này. Đô đốc Daryl Caudle, Tư lệnh Tác chiến Hải quân, cho biết ngân sách sẽ cấp kinh phí cho các khoản mục về khả năng sẵn sàng của Hải quân ở mức 95% nhu cầu được xác định, một mức mà ông gọi là “đáng kinh ngạc đối với một tư lệnh quân chủng”. Theo Đô đốc Caudle, mục đích là tránh </w:t>
      </w:r>
      <w:r w:rsidRPr="00366304">
        <w:rPr>
          <w:rFonts w:ascii="Times New Roman" w:hAnsi="Times New Roman" w:cs="Times New Roman"/>
          <w:color w:val="EE0000"/>
          <w:sz w:val="26"/>
          <w:szCs w:val="26"/>
        </w:rPr>
        <w:t xml:space="preserve">tình trạng một Hải quân “rỗng ruột” về năng lực </w:t>
      </w:r>
      <w:r w:rsidRPr="00366304">
        <w:rPr>
          <w:rFonts w:ascii="Times New Roman" w:hAnsi="Times New Roman" w:cs="Times New Roman"/>
          <w:sz w:val="26"/>
          <w:szCs w:val="26"/>
        </w:rPr>
        <w:t>và cung cấp cho các tư lệnh tác chiến những lực lượng sẵn sàng chiến đấu.</w:t>
      </w:r>
    </w:p>
    <w:p w14:paraId="7600DD23" w14:textId="118CCED6"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Kế hoạch Đóng tàu năm tài chính 2027 đã mở rộng logic này cho tương lai. Kế hoạch gọi thời điểm hiện tại là một </w:t>
      </w:r>
      <w:r w:rsidRPr="00366304">
        <w:rPr>
          <w:rFonts w:ascii="Times New Roman" w:hAnsi="Times New Roman" w:cs="Times New Roman"/>
          <w:color w:val="EE0000"/>
          <w:sz w:val="26"/>
          <w:szCs w:val="26"/>
        </w:rPr>
        <w:t xml:space="preserve">“bước ngoặt chiến lược” </w:t>
      </w:r>
      <w:r w:rsidRPr="00366304">
        <w:rPr>
          <w:rFonts w:ascii="Times New Roman" w:hAnsi="Times New Roman" w:cs="Times New Roman"/>
          <w:sz w:val="26"/>
          <w:szCs w:val="26"/>
        </w:rPr>
        <w:t xml:space="preserve">và nhấn mạnh điều </w:t>
      </w:r>
      <w:r w:rsidR="00366304">
        <w:rPr>
          <w:rFonts w:ascii="Times New Roman" w:hAnsi="Times New Roman" w:cs="Times New Roman"/>
          <w:sz w:val="26"/>
          <w:szCs w:val="26"/>
        </w:rPr>
        <w:t xml:space="preserve">mà </w:t>
      </w:r>
      <w:r w:rsidRPr="00366304">
        <w:rPr>
          <w:rFonts w:ascii="Times New Roman" w:hAnsi="Times New Roman" w:cs="Times New Roman"/>
          <w:sz w:val="26"/>
          <w:szCs w:val="26"/>
        </w:rPr>
        <w:t>Bộ Hải quân gọi là “thực hiện có kỷ luật”, bao gồm mở rộng năng lực của các nhà máy đóng tàu và lực lượng lao động, khôi phục nền tảng công nghiệp quốc phòng, cải cách hoạt động mua sắm và buộc các chương trình phải chịu trách nhiệm về việc bàn giao tàu đúng yêu cầu.</w:t>
      </w:r>
    </w:p>
    <w:p w14:paraId="1A3091A9"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Ông Cao cũng xây dựng một đội ngũ lãnh đạo phù hợp với nhiệm vụ đó. Ông lựa chọn </w:t>
      </w:r>
      <w:r w:rsidRPr="00B20832">
        <w:rPr>
          <w:rFonts w:ascii="Times New Roman" w:hAnsi="Times New Roman" w:cs="Times New Roman"/>
          <w:sz w:val="26"/>
          <w:szCs w:val="26"/>
        </w:rPr>
        <w:t>William Toti</w:t>
      </w:r>
      <w:r w:rsidRPr="00366304">
        <w:rPr>
          <w:rFonts w:ascii="Times New Roman" w:hAnsi="Times New Roman" w:cs="Times New Roman"/>
          <w:sz w:val="26"/>
          <w:szCs w:val="26"/>
        </w:rPr>
        <w:t xml:space="preserve">, cựu chỉ huy tàu ngầm hạt nhân và cựu CEO trong ngành công nghiệp quốc phòng, người có kinh nghiệm ở cả hai phía trong mối quan hệ giữa chính phủ và ngành công nghiệp, để thực hiện nhiệm vụ của </w:t>
      </w:r>
      <w:r w:rsidRPr="00B20832">
        <w:rPr>
          <w:rFonts w:ascii="Times New Roman" w:hAnsi="Times New Roman" w:cs="Times New Roman"/>
          <w:sz w:val="26"/>
          <w:szCs w:val="26"/>
        </w:rPr>
        <w:t>Thứ trưởng Hải quân</w:t>
      </w:r>
      <w:r w:rsidRPr="00366304">
        <w:rPr>
          <w:rFonts w:ascii="Times New Roman" w:hAnsi="Times New Roman" w:cs="Times New Roman"/>
          <w:sz w:val="26"/>
          <w:szCs w:val="26"/>
        </w:rPr>
        <w:t xml:space="preserve">. Ông Toti mô tả vị trí này như </w:t>
      </w:r>
      <w:r w:rsidRPr="00B20832">
        <w:rPr>
          <w:rFonts w:ascii="Times New Roman" w:hAnsi="Times New Roman" w:cs="Times New Roman"/>
          <w:sz w:val="26"/>
          <w:szCs w:val="26"/>
        </w:rPr>
        <w:t>“XO”</w:t>
      </w:r>
      <w:r w:rsidRPr="00366304">
        <w:rPr>
          <w:rFonts w:ascii="Times New Roman" w:hAnsi="Times New Roman" w:cs="Times New Roman"/>
          <w:b/>
          <w:bCs/>
          <w:sz w:val="26"/>
          <w:szCs w:val="26"/>
        </w:rPr>
        <w:t xml:space="preserve"> </w:t>
      </w:r>
      <w:r w:rsidRPr="00B20832">
        <w:rPr>
          <w:rFonts w:ascii="Times New Roman" w:hAnsi="Times New Roman" w:cs="Times New Roman"/>
          <w:sz w:val="26"/>
          <w:szCs w:val="26"/>
        </w:rPr>
        <w:t>(sĩ quan điều hành)</w:t>
      </w:r>
      <w:r w:rsidRPr="00366304">
        <w:rPr>
          <w:rFonts w:ascii="Times New Roman" w:hAnsi="Times New Roman" w:cs="Times New Roman"/>
          <w:sz w:val="26"/>
          <w:szCs w:val="26"/>
        </w:rPr>
        <w:t xml:space="preserve"> của Bộ, chịu trách nhiệm giữ cho tổ chức tập trung vào “thực hiện, đồng bộ và thành công nhiệm vụ”.</w:t>
      </w:r>
    </w:p>
    <w:p w14:paraId="5450C34E"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lastRenderedPageBreak/>
        <w:t xml:space="preserve">Ông Toti cũng trình bày quan điểm của Bộ Hải quân đối với ngành công nghiệp. Ông cho biết Hải quân sẵn sàng cung cấp các </w:t>
      </w:r>
      <w:r w:rsidRPr="00B20832">
        <w:rPr>
          <w:rFonts w:ascii="Times New Roman" w:hAnsi="Times New Roman" w:cs="Times New Roman"/>
          <w:sz w:val="26"/>
          <w:szCs w:val="26"/>
        </w:rPr>
        <w:t>hợp đồng dài hạn</w:t>
      </w:r>
      <w:r w:rsidRPr="00366304">
        <w:rPr>
          <w:rFonts w:ascii="Times New Roman" w:hAnsi="Times New Roman" w:cs="Times New Roman"/>
          <w:sz w:val="26"/>
          <w:szCs w:val="26"/>
        </w:rPr>
        <w:t>, giúp các doanh nghiệp có sự ổn định cần thiết để thu hồi các khoản đầu tư của mình. Tuy nhiên, ngành công nghiệp phải thể hiện cam kết bằng cách tự đầu tư vốn, đổi mới và mở rộng năng lực sản xuất.</w:t>
      </w:r>
    </w:p>
    <w:p w14:paraId="3961690B"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Chính phủ có thể tạo ra </w:t>
      </w:r>
      <w:r w:rsidRPr="00B20832">
        <w:rPr>
          <w:rFonts w:ascii="Times New Roman" w:hAnsi="Times New Roman" w:cs="Times New Roman"/>
          <w:sz w:val="26"/>
          <w:szCs w:val="26"/>
        </w:rPr>
        <w:t>nhu cầu đáng tin cậy và ổn định trong dài hạn</w:t>
      </w:r>
      <w:r w:rsidRPr="00366304">
        <w:rPr>
          <w:rFonts w:ascii="Times New Roman" w:hAnsi="Times New Roman" w:cs="Times New Roman"/>
          <w:sz w:val="26"/>
          <w:szCs w:val="26"/>
        </w:rPr>
        <w:t>; nhưng việc khôi phục nền tảng công nghiệp sẽ đòi hỏi các doanh nghiệp phải chấp nhận bỏ vốn đầu tư và xây dựng năng lực đáp ứng nhu cầu đó.</w:t>
      </w:r>
    </w:p>
    <w:p w14:paraId="69079F70" w14:textId="4E0E6002"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Đối với lĩnh vực đóng tàu, ông Cao bổ nhiệm </w:t>
      </w:r>
      <w:r w:rsidRPr="00B20832">
        <w:rPr>
          <w:rFonts w:ascii="Times New Roman" w:hAnsi="Times New Roman" w:cs="Times New Roman"/>
          <w:sz w:val="26"/>
          <w:szCs w:val="26"/>
        </w:rPr>
        <w:t>Richard Breckenridge</w:t>
      </w:r>
      <w:r w:rsidRPr="00366304">
        <w:rPr>
          <w:rFonts w:ascii="Times New Roman" w:hAnsi="Times New Roman" w:cs="Times New Roman"/>
          <w:sz w:val="26"/>
          <w:szCs w:val="26"/>
        </w:rPr>
        <w:t xml:space="preserve"> làm cố vấn cấp cao, một cựu Giám đốc tác chiến dưới nước và Phó Tư lệnh Bộ Tư lệnh Lực lượng Hạm đội </w:t>
      </w:r>
      <w:r w:rsidR="00B20832">
        <w:rPr>
          <w:rFonts w:ascii="Times New Roman" w:hAnsi="Times New Roman" w:cs="Times New Roman"/>
          <w:sz w:val="26"/>
          <w:szCs w:val="26"/>
        </w:rPr>
        <w:t>Mỹ</w:t>
      </w:r>
      <w:r w:rsidRPr="00366304">
        <w:rPr>
          <w:rFonts w:ascii="Times New Roman" w:hAnsi="Times New Roman" w:cs="Times New Roman"/>
          <w:sz w:val="26"/>
          <w:szCs w:val="26"/>
        </w:rPr>
        <w:t xml:space="preserve">. Sau đó, Tổng thống đã đề cử Phó Đô đốc Breckenridge nghỉ hưu giữ chức </w:t>
      </w:r>
      <w:r w:rsidRPr="00B20832">
        <w:rPr>
          <w:rFonts w:ascii="Times New Roman" w:hAnsi="Times New Roman" w:cs="Times New Roman"/>
          <w:sz w:val="26"/>
          <w:szCs w:val="26"/>
        </w:rPr>
        <w:t>Trợ lý Bộ trưởng Hải quân phụ trách Nghiên cứu, Phát triển và Mua sắm</w:t>
      </w:r>
      <w:r w:rsidRPr="00366304">
        <w:rPr>
          <w:rFonts w:ascii="Times New Roman" w:hAnsi="Times New Roman" w:cs="Times New Roman"/>
          <w:sz w:val="26"/>
          <w:szCs w:val="26"/>
        </w:rPr>
        <w:t>. Kinh nghiệm của ông trải rộng từ quy trình xác định yêu cầu đến hoạt động của hạm đội thực tế.</w:t>
      </w:r>
    </w:p>
    <w:p w14:paraId="647C80B9"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Ông Cao kết hợp các lựa chọn về nhân sự lãnh đạo với điều ông gọi là </w:t>
      </w:r>
      <w:r w:rsidRPr="00B20832">
        <w:rPr>
          <w:rFonts w:ascii="Times New Roman" w:hAnsi="Times New Roman" w:cs="Times New Roman"/>
          <w:color w:val="EE0000"/>
          <w:sz w:val="26"/>
          <w:szCs w:val="26"/>
        </w:rPr>
        <w:t>“lãnh đạo bằng sự hiện diện”</w:t>
      </w:r>
      <w:r w:rsidRPr="00366304">
        <w:rPr>
          <w:rFonts w:ascii="Times New Roman" w:hAnsi="Times New Roman" w:cs="Times New Roman"/>
          <w:sz w:val="26"/>
          <w:szCs w:val="26"/>
        </w:rPr>
        <w:t>: đưa các lãnh đạo phụ trách mua sắm đến gần hơn với các chương trình và địa điểm sản xuất, nơi họ có thể trực tiếp nhìn thấy các vấn đề và thúc đẩy cả chính phủ lẫn ngành công nghiệp hướng tới việc bàn giao sản phẩm.</w:t>
      </w:r>
    </w:p>
    <w:p w14:paraId="17632EC6" w14:textId="77777777"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Phương pháp này bắt đầu thể hiện trong những quyết định cụ thể.</w:t>
      </w:r>
    </w:p>
    <w:p w14:paraId="5306152E" w14:textId="77777777" w:rsidR="006600B3" w:rsidRPr="00366304" w:rsidRDefault="006600B3" w:rsidP="00366304">
      <w:pPr>
        <w:spacing w:before="120" w:after="120"/>
        <w:jc w:val="both"/>
        <w:rPr>
          <w:rFonts w:ascii="Times New Roman" w:hAnsi="Times New Roman" w:cs="Times New Roman"/>
          <w:b/>
          <w:bCs/>
          <w:sz w:val="26"/>
          <w:szCs w:val="26"/>
        </w:rPr>
      </w:pPr>
      <w:r w:rsidRPr="00366304">
        <w:rPr>
          <w:rFonts w:ascii="Times New Roman" w:hAnsi="Times New Roman" w:cs="Times New Roman"/>
          <w:b/>
          <w:bCs/>
          <w:sz w:val="26"/>
          <w:szCs w:val="26"/>
        </w:rPr>
        <w:t>Bổ sung tên lửa Tomahawk</w:t>
      </w:r>
    </w:p>
    <w:p w14:paraId="392DE5DC" w14:textId="43F5FC16" w:rsidR="006600B3" w:rsidRPr="00B20832"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Trong tháng 8, vấn đề bổ sung tên lửa Tomahawk đã trở thành một quyết định về mua sắm quốc phòng. Ông Cao công bố một </w:t>
      </w:r>
      <w:r w:rsidRPr="00B20832">
        <w:rPr>
          <w:rFonts w:ascii="Times New Roman" w:hAnsi="Times New Roman" w:cs="Times New Roman"/>
          <w:sz w:val="26"/>
          <w:szCs w:val="26"/>
        </w:rPr>
        <w:t>hợp đồng trị giá 22,9 tỷ USD với Raytheon</w:t>
      </w:r>
      <w:r w:rsidRPr="00366304">
        <w:rPr>
          <w:rFonts w:ascii="Times New Roman" w:hAnsi="Times New Roman" w:cs="Times New Roman"/>
          <w:sz w:val="26"/>
          <w:szCs w:val="26"/>
        </w:rPr>
        <w:t>, được xây dựng nhằm đẩy nhanh việc bàn giao tên lửa, rút ngắn thời gian từ đặt hàng đến cung cấp và tạo sự ổn định cho ngành công nghiệp để mở rộng lực lượng lao động, năng lực sản xuất và chuỗi cung ứng.</w:t>
      </w:r>
      <w:r w:rsidR="00B20832">
        <w:rPr>
          <w:rFonts w:ascii="Times New Roman" w:hAnsi="Times New Roman" w:cs="Times New Roman"/>
          <w:sz w:val="26"/>
          <w:szCs w:val="26"/>
        </w:rPr>
        <w:t xml:space="preserve"> </w:t>
      </w:r>
      <w:r w:rsidRPr="00366304">
        <w:rPr>
          <w:rFonts w:ascii="Times New Roman" w:hAnsi="Times New Roman" w:cs="Times New Roman"/>
          <w:sz w:val="26"/>
          <w:szCs w:val="26"/>
        </w:rPr>
        <w:t xml:space="preserve">Bộ Hải quân gắn thỏa thuận này cả với </w:t>
      </w:r>
      <w:r w:rsidRPr="00B20832">
        <w:rPr>
          <w:rFonts w:ascii="Times New Roman" w:hAnsi="Times New Roman" w:cs="Times New Roman"/>
          <w:sz w:val="26"/>
          <w:szCs w:val="26"/>
        </w:rPr>
        <w:t>nhu cầu tác chiến hiện tại</w:t>
      </w:r>
      <w:r w:rsidRPr="00366304">
        <w:rPr>
          <w:rFonts w:ascii="Times New Roman" w:hAnsi="Times New Roman" w:cs="Times New Roman"/>
          <w:sz w:val="26"/>
          <w:szCs w:val="26"/>
        </w:rPr>
        <w:t xml:space="preserve"> và với </w:t>
      </w:r>
      <w:r w:rsidRPr="00B20832">
        <w:rPr>
          <w:rFonts w:ascii="Times New Roman" w:hAnsi="Times New Roman" w:cs="Times New Roman"/>
          <w:sz w:val="26"/>
          <w:szCs w:val="26"/>
        </w:rPr>
        <w:t>năng lực dài hạn của nền công nghiệp sản xuất đạn dược.</w:t>
      </w:r>
    </w:p>
    <w:p w14:paraId="30D7F606" w14:textId="77777777" w:rsidR="006600B3" w:rsidRPr="00366304" w:rsidRDefault="006600B3" w:rsidP="00366304">
      <w:pPr>
        <w:spacing w:before="120" w:after="120"/>
        <w:jc w:val="both"/>
        <w:rPr>
          <w:rFonts w:ascii="Times New Roman" w:hAnsi="Times New Roman" w:cs="Times New Roman"/>
          <w:b/>
          <w:bCs/>
          <w:sz w:val="26"/>
          <w:szCs w:val="26"/>
        </w:rPr>
      </w:pPr>
      <w:r w:rsidRPr="00366304">
        <w:rPr>
          <w:rFonts w:ascii="Times New Roman" w:hAnsi="Times New Roman" w:cs="Times New Roman"/>
          <w:b/>
          <w:bCs/>
          <w:sz w:val="26"/>
          <w:szCs w:val="26"/>
        </w:rPr>
        <w:t>Mở rộng năng lực đóng tàu</w:t>
      </w:r>
    </w:p>
    <w:p w14:paraId="4D335D91" w14:textId="5032D000" w:rsidR="006600B3" w:rsidRPr="00B20832"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Trong tháng 9, Hải quân đã lựa chọn </w:t>
      </w:r>
      <w:r w:rsidRPr="00B20832">
        <w:rPr>
          <w:rFonts w:ascii="Times New Roman" w:hAnsi="Times New Roman" w:cs="Times New Roman"/>
          <w:sz w:val="26"/>
          <w:szCs w:val="26"/>
        </w:rPr>
        <w:t>Conrad Shipyard, Master Boat Builders và Saronic Technologies</w:t>
      </w:r>
      <w:r w:rsidRPr="00366304">
        <w:rPr>
          <w:rFonts w:ascii="Times New Roman" w:hAnsi="Times New Roman" w:cs="Times New Roman"/>
          <w:sz w:val="26"/>
          <w:szCs w:val="26"/>
        </w:rPr>
        <w:t xml:space="preserve"> để đóng các tàu đổ bộ </w:t>
      </w:r>
      <w:r w:rsidRPr="00B20832">
        <w:rPr>
          <w:rFonts w:ascii="Times New Roman" w:hAnsi="Times New Roman" w:cs="Times New Roman"/>
          <w:sz w:val="26"/>
          <w:szCs w:val="26"/>
        </w:rPr>
        <w:t>LCU 1700</w:t>
      </w:r>
      <w:r w:rsidRPr="00366304">
        <w:rPr>
          <w:rFonts w:ascii="Times New Roman" w:hAnsi="Times New Roman" w:cs="Times New Roman"/>
          <w:sz w:val="26"/>
          <w:szCs w:val="26"/>
        </w:rPr>
        <w:t xml:space="preserve"> theo các thỏa thuận chế tạo nguyên mẫu riêng biệt, với tổng giá trị khoảng </w:t>
      </w:r>
      <w:r w:rsidRPr="00B20832">
        <w:rPr>
          <w:rFonts w:ascii="Times New Roman" w:hAnsi="Times New Roman" w:cs="Times New Roman"/>
          <w:sz w:val="26"/>
          <w:szCs w:val="26"/>
        </w:rPr>
        <w:t>280 triệu USD</w:t>
      </w:r>
      <w:r w:rsidRPr="00366304">
        <w:rPr>
          <w:rFonts w:ascii="Times New Roman" w:hAnsi="Times New Roman" w:cs="Times New Roman"/>
          <w:sz w:val="26"/>
          <w:szCs w:val="26"/>
        </w:rPr>
        <w:t>.</w:t>
      </w:r>
      <w:r w:rsidR="00B20832">
        <w:rPr>
          <w:rFonts w:ascii="Times New Roman" w:hAnsi="Times New Roman" w:cs="Times New Roman"/>
          <w:sz w:val="26"/>
          <w:szCs w:val="26"/>
        </w:rPr>
        <w:t xml:space="preserve"> </w:t>
      </w:r>
      <w:r w:rsidRPr="00366304">
        <w:rPr>
          <w:rFonts w:ascii="Times New Roman" w:hAnsi="Times New Roman" w:cs="Times New Roman"/>
          <w:sz w:val="26"/>
          <w:szCs w:val="26"/>
        </w:rPr>
        <w:t xml:space="preserve">Cách tiếp cận này nhằm </w:t>
      </w:r>
      <w:r w:rsidRPr="00B20832">
        <w:rPr>
          <w:rFonts w:ascii="Times New Roman" w:hAnsi="Times New Roman" w:cs="Times New Roman"/>
          <w:sz w:val="26"/>
          <w:szCs w:val="26"/>
        </w:rPr>
        <w:t>mở rộng năng lực đóng tàu, thiết lập nhiều nguồn sản xuất song song và tạo điều kiện để chương trình chuyển sang sản xuất với sản lượng cao hơn.</w:t>
      </w:r>
    </w:p>
    <w:p w14:paraId="46995EF0" w14:textId="77777777" w:rsidR="006600B3" w:rsidRPr="00B20832" w:rsidRDefault="006600B3" w:rsidP="00366304">
      <w:pPr>
        <w:spacing w:before="120" w:after="120"/>
        <w:jc w:val="both"/>
        <w:rPr>
          <w:rFonts w:ascii="Times New Roman" w:hAnsi="Times New Roman" w:cs="Times New Roman"/>
          <w:color w:val="EE0000"/>
          <w:sz w:val="26"/>
          <w:szCs w:val="26"/>
        </w:rPr>
      </w:pPr>
      <w:r w:rsidRPr="00366304">
        <w:rPr>
          <w:rFonts w:ascii="Times New Roman" w:hAnsi="Times New Roman" w:cs="Times New Roman"/>
          <w:sz w:val="26"/>
          <w:szCs w:val="26"/>
        </w:rPr>
        <w:t>Nhìn tổng thể, những quyết định như vậy cho thấy một cách tiếp cận đối với vai trò lãnh đạo dân sự</w:t>
      </w:r>
      <w:r w:rsidRPr="00B20832">
        <w:rPr>
          <w:rFonts w:ascii="Times New Roman" w:hAnsi="Times New Roman" w:cs="Times New Roman"/>
          <w:color w:val="EE0000"/>
          <w:sz w:val="26"/>
          <w:szCs w:val="26"/>
        </w:rPr>
        <w:t>: bắt đầu từ người trực tiếp chiến đấu, kết nối khả năng sẵn sàng chiến đấu với năng lực sản xuất, đưa những người chịu trách nhiệm đến gần công việc thực tế và thay đổi cơ chế khi cơ chế hiện tại không thể cung cấp kết quả đủ nhanh.</w:t>
      </w:r>
    </w:p>
    <w:p w14:paraId="06FF4971" w14:textId="021BB370" w:rsidR="006600B3" w:rsidRPr="00366304" w:rsidRDefault="006600B3" w:rsidP="00366304">
      <w:pPr>
        <w:spacing w:before="120" w:after="120"/>
        <w:jc w:val="both"/>
        <w:rPr>
          <w:rFonts w:ascii="Times New Roman" w:hAnsi="Times New Roman" w:cs="Times New Roman"/>
          <w:sz w:val="26"/>
          <w:szCs w:val="26"/>
        </w:rPr>
      </w:pPr>
      <w:r w:rsidRPr="00366304">
        <w:rPr>
          <w:rFonts w:ascii="Times New Roman" w:hAnsi="Times New Roman" w:cs="Times New Roman"/>
          <w:sz w:val="26"/>
          <w:szCs w:val="26"/>
        </w:rPr>
        <w:t xml:space="preserve">Nhiệm vụ trước mắt là </w:t>
      </w:r>
      <w:r w:rsidRPr="00B20832">
        <w:rPr>
          <w:rFonts w:ascii="Times New Roman" w:hAnsi="Times New Roman" w:cs="Times New Roman"/>
          <w:sz w:val="26"/>
          <w:szCs w:val="26"/>
        </w:rPr>
        <w:t>duy trì các lực lượng đang chiến đấu ngày hôm nay</w:t>
      </w:r>
      <w:r w:rsidRPr="00366304">
        <w:rPr>
          <w:rFonts w:ascii="Times New Roman" w:hAnsi="Times New Roman" w:cs="Times New Roman"/>
          <w:sz w:val="26"/>
          <w:szCs w:val="26"/>
        </w:rPr>
        <w:t>.</w:t>
      </w:r>
      <w:r w:rsidR="00B20832">
        <w:rPr>
          <w:rFonts w:ascii="Times New Roman" w:hAnsi="Times New Roman" w:cs="Times New Roman"/>
          <w:sz w:val="26"/>
          <w:szCs w:val="26"/>
        </w:rPr>
        <w:t xml:space="preserve"> </w:t>
      </w:r>
      <w:r w:rsidRPr="00366304">
        <w:rPr>
          <w:rFonts w:ascii="Times New Roman" w:hAnsi="Times New Roman" w:cs="Times New Roman"/>
          <w:sz w:val="26"/>
          <w:szCs w:val="26"/>
        </w:rPr>
        <w:t xml:space="preserve">Nhiệm vụ lớn hơn là </w:t>
      </w:r>
      <w:r w:rsidRPr="00B20832">
        <w:rPr>
          <w:rFonts w:ascii="Times New Roman" w:hAnsi="Times New Roman" w:cs="Times New Roman"/>
          <w:sz w:val="26"/>
          <w:szCs w:val="26"/>
        </w:rPr>
        <w:t>khôi phục năng lực hàng hải mà quốc gia sẽ cần vào ngày mai.</w:t>
      </w:r>
    </w:p>
    <w:p w14:paraId="78D548DB" w14:textId="77777777" w:rsidR="006600B3" w:rsidRPr="00B20832" w:rsidRDefault="006600B3" w:rsidP="00B20832">
      <w:pPr>
        <w:spacing w:after="0"/>
        <w:jc w:val="both"/>
        <w:rPr>
          <w:rFonts w:ascii="Times New Roman" w:hAnsi="Times New Roman" w:cs="Times New Roman"/>
          <w:b/>
          <w:bCs/>
          <w:sz w:val="26"/>
          <w:szCs w:val="26"/>
        </w:rPr>
      </w:pPr>
      <w:r w:rsidRPr="00B20832">
        <w:rPr>
          <w:rFonts w:ascii="Times New Roman" w:hAnsi="Times New Roman" w:cs="Times New Roman"/>
          <w:b/>
          <w:bCs/>
          <w:sz w:val="26"/>
          <w:szCs w:val="26"/>
        </w:rPr>
        <w:lastRenderedPageBreak/>
        <w:t>Gắn kết với Chương trình nghị sự Hàng hải Quốc gia</w:t>
      </w:r>
    </w:p>
    <w:p w14:paraId="2958EE26" w14:textId="77777777"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Cách tiếp cận của ông Cao là xây dựng Bộ Hải quân theo hướng tập trung vào triển khai thực hiện, kết nối các yêu cầu tác chiến của Hạm đội với con người, nguồn lực, thể chế, ngành công nghiệp và nguồn vốn cần thiết để biến tham vọng quốc gia thành sức mạnh hàng hải.</w:t>
      </w:r>
    </w:p>
    <w:p w14:paraId="5FF080ED" w14:textId="6940B423"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Nỗ lực quốc gia nhằm khôi phục sức mạnh hàng hải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đã được hình thành trong nhiều năm. Năm 2024, một nhóm nghị sĩ thuộc cả hai đảng trong Quốc hội — Hạ nghị sĩ Michael Waltz (Cộng hòa – Florida) và John Garamendi (Dân chủ – California), cùng các Thượng nghị sĩ Mark Kelly (Dân chủ – Arizona) và Marco Rubio (Cộng hòa – Florida) — đã công bố tài liệu </w:t>
      </w:r>
      <w:r w:rsidRPr="00B20832">
        <w:rPr>
          <w:rFonts w:ascii="Times New Roman" w:hAnsi="Times New Roman" w:cs="Times New Roman"/>
          <w:color w:val="EE0000"/>
          <w:sz w:val="26"/>
          <w:szCs w:val="26"/>
        </w:rPr>
        <w:t xml:space="preserve">Hướng dẫn của Quốc hội về Chiến lược Hàng hải Quốc gia: Đảo ngược sự suy giảm sức mạnh hàng hải của </w:t>
      </w:r>
      <w:r w:rsidR="00B20832">
        <w:rPr>
          <w:rFonts w:ascii="Times New Roman" w:hAnsi="Times New Roman" w:cs="Times New Roman"/>
          <w:color w:val="EE0000"/>
          <w:sz w:val="26"/>
          <w:szCs w:val="26"/>
        </w:rPr>
        <w:t>Mỹ</w:t>
      </w:r>
      <w:r w:rsidRPr="00B20832">
        <w:rPr>
          <w:rFonts w:ascii="Times New Roman" w:hAnsi="Times New Roman" w:cs="Times New Roman"/>
          <w:sz w:val="26"/>
          <w:szCs w:val="26"/>
        </w:rPr>
        <w:t>.</w:t>
      </w:r>
      <w:r w:rsidR="00B20832">
        <w:rPr>
          <w:rFonts w:ascii="Times New Roman" w:hAnsi="Times New Roman" w:cs="Times New Roman"/>
          <w:sz w:val="26"/>
          <w:szCs w:val="26"/>
        </w:rPr>
        <w:t xml:space="preserve"> </w:t>
      </w:r>
      <w:r w:rsidRPr="00B20832">
        <w:rPr>
          <w:rFonts w:ascii="Times New Roman" w:hAnsi="Times New Roman" w:cs="Times New Roman"/>
          <w:sz w:val="26"/>
          <w:szCs w:val="26"/>
        </w:rPr>
        <w:t xml:space="preserve">Phân tích của họ không chỉ tập trung vào Hải quân. Việc khôi phục sức mạnh hàng hải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sẽ đòi hỏi phải </w:t>
      </w:r>
      <w:r w:rsidRPr="00B20832">
        <w:rPr>
          <w:rFonts w:ascii="Times New Roman" w:hAnsi="Times New Roman" w:cs="Times New Roman"/>
          <w:color w:val="EE0000"/>
          <w:sz w:val="26"/>
          <w:szCs w:val="26"/>
        </w:rPr>
        <w:t xml:space="preserve">xây dựng lại đội tàu thương mại và năng lực đóng tàu, mở rộng lực lượng lao động hàng hải và củng cố nền tảng công nghiệp rộng lớn hơn </w:t>
      </w:r>
      <w:r w:rsidRPr="00B20832">
        <w:rPr>
          <w:rFonts w:ascii="Times New Roman" w:hAnsi="Times New Roman" w:cs="Times New Roman"/>
          <w:sz w:val="26"/>
          <w:szCs w:val="26"/>
        </w:rPr>
        <w:t xml:space="preserve">hỗ trợ sức mạnh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trên biển.</w:t>
      </w:r>
    </w:p>
    <w:p w14:paraId="288EE4FB" w14:textId="4C2A4A7F"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Năm 2025, Tổng thống Trump đã đưa khôi phục sức mạnh hàng hải trở thành một chính sách chính thức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Sắc lệnh của ông yêu cầu xây dựng một Kế hoạch Hành động Hàng hải cấp toàn chính phủ. Được công bố vào năm sau, kế hoạch này xem nền tảng công nghiệp hàng hải như một hệ sinh thái bao gồm đóng tàu thương mại và tàu quân sự, sửa chữa tàu, vận tải, cơ sở hạ tầng, lực lượng lao động và tài chính. Kế hoạch cũng kêu gọi xây dựng các cơ chế có khả năng thu hút nguồn vốn tư nhân vào các nhà máy đóng tàu và hoạt động đóng tàu tại </w:t>
      </w:r>
      <w:r w:rsidR="00B20832">
        <w:rPr>
          <w:rFonts w:ascii="Times New Roman" w:hAnsi="Times New Roman" w:cs="Times New Roman"/>
          <w:sz w:val="26"/>
          <w:szCs w:val="26"/>
        </w:rPr>
        <w:t>Mỹ</w:t>
      </w:r>
      <w:r w:rsidRPr="00B20832">
        <w:rPr>
          <w:rFonts w:ascii="Times New Roman" w:hAnsi="Times New Roman" w:cs="Times New Roman"/>
          <w:sz w:val="26"/>
          <w:szCs w:val="26"/>
        </w:rPr>
        <w:t>.</w:t>
      </w:r>
    </w:p>
    <w:p w14:paraId="0CF345B5" w14:textId="6FAF40B6"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Trong tháng 8, ông Trump tiếp tục mở rộng chương trình nghị sự này trực tiếp sang các biện pháp đóng mới và sửa chữa tàu chiến Hải quân. Bản ghi nhớ của ông yêu cầu thực hiện các hành động liên quan đến Bộ Chiến tranh, Bộ Thương mại và Bộ Giao thông Vận tải, cùng với Hải quân, Văn phòng Quản lý và Ngân sách (OMB) và Cục Hàng hải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(MARAD).</w:t>
      </w:r>
    </w:p>
    <w:p w14:paraId="6BC5E008" w14:textId="42A4EFD1"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Bản ghi nhớ kêu gọi tăng cường sử dụng năng lực của khu vực tư nhân và các phương thức tài chính đổi mới, xây dựng một xưởng đóng tàu Hải quân công lập thứ năm, cải tổ Bộ Tư lệnh Hệ thống Biển Hải quân (NAVSEA), đồng thời tạo điều kiện để các nhà đóng tàu của các nước đồng minh đầu tư chuyên môn, công nghệ và vốn vào hoạt động sản xuất tại </w:t>
      </w:r>
      <w:r w:rsidR="00B20832">
        <w:rPr>
          <w:rFonts w:ascii="Times New Roman" w:hAnsi="Times New Roman" w:cs="Times New Roman"/>
          <w:sz w:val="26"/>
          <w:szCs w:val="26"/>
        </w:rPr>
        <w:t>Mỹ</w:t>
      </w:r>
      <w:r w:rsidRPr="00B20832">
        <w:rPr>
          <w:rFonts w:ascii="Times New Roman" w:hAnsi="Times New Roman" w:cs="Times New Roman"/>
          <w:sz w:val="26"/>
          <w:szCs w:val="26"/>
        </w:rPr>
        <w:t>.</w:t>
      </w:r>
    </w:p>
    <w:p w14:paraId="2130845A" w14:textId="77777777"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Như vậy, chính quyền đã chuyển từ việc chỉ xác định một tham vọng về hàng hải sang đưa chính sách, thẩm quyền và nguồn lực cụ thể vào việc thực hiện tham vọng đó. Ông Cao hiện đang lãnh đạo Bộ Hải quân trong quá trình chuyển đổi này. Bản ghi nhớ tháng 8 của Tổng thống giao cho Hải quân vai trò trung tâm trong các kế hoạch xây dựng xưởng đóng tàu công lập thứ năm, cải tổ NAVSEA, áp dụng các phương thức mua sắm mới và mở rộng nền tảng công nghiệp hàng hải.</w:t>
      </w:r>
    </w:p>
    <w:p w14:paraId="5D522478" w14:textId="77777777"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Nhiệm vụ không đơn thuần là làm cho Hải quân phù hợp với chiến lược và chính sách; mà là chuyển định hướng đó thành năng lực hàng hải thực tế của quốc gia. Đây cũng là nơi vấn đề trở nên khó khăn hơn, bởi quá trình triển khai phải vượt qua những ranh giới về thẩm quyền, nguồn lực và thể chế mà không một bộ hay cơ quan đơn lẻ nào có thể hoàn toàn kiểm soát.</w:t>
      </w:r>
    </w:p>
    <w:p w14:paraId="334DFD24" w14:textId="77777777" w:rsidR="006600B3" w:rsidRPr="00B20832" w:rsidRDefault="006600B3" w:rsidP="00B20832">
      <w:pPr>
        <w:spacing w:after="0"/>
        <w:jc w:val="both"/>
        <w:rPr>
          <w:rFonts w:ascii="Times New Roman" w:hAnsi="Times New Roman" w:cs="Times New Roman"/>
          <w:b/>
          <w:bCs/>
          <w:sz w:val="26"/>
          <w:szCs w:val="26"/>
        </w:rPr>
      </w:pPr>
      <w:r w:rsidRPr="00B20832">
        <w:rPr>
          <w:rFonts w:ascii="Times New Roman" w:hAnsi="Times New Roman" w:cs="Times New Roman"/>
          <w:b/>
          <w:bCs/>
          <w:sz w:val="26"/>
          <w:szCs w:val="26"/>
        </w:rPr>
        <w:lastRenderedPageBreak/>
        <w:t>Vượt qua các ranh giới thể chế</w:t>
      </w:r>
    </w:p>
    <w:p w14:paraId="427F9145" w14:textId="59BEAE2A"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Hãy lần ngược từ gần như bất kỳ yêu cầu tác chiến hàng hải nào.</w:t>
      </w:r>
      <w:r w:rsidR="00B20832">
        <w:rPr>
          <w:rFonts w:ascii="Times New Roman" w:hAnsi="Times New Roman" w:cs="Times New Roman"/>
          <w:sz w:val="26"/>
          <w:szCs w:val="26"/>
        </w:rPr>
        <w:t xml:space="preserve"> </w:t>
      </w:r>
      <w:r w:rsidRPr="00B20832">
        <w:rPr>
          <w:rFonts w:ascii="Times New Roman" w:hAnsi="Times New Roman" w:cs="Times New Roman"/>
          <w:sz w:val="26"/>
          <w:szCs w:val="26"/>
        </w:rPr>
        <w:t>Một con tàu chỉ có thể tăng cường hoạt động nếu có người bảo dưỡng nó. Công tác bảo dưỡng cần nhân lực, phụ tùng, nhà cung cấp và cơ sở vật chất. Một kho vũ khí chỉ có thể được bổ sung nếu có người sản xuất vũ khí. Một Hạm đội lớn hơn chỉ có thể tồn tại nếu các nhà máy đóng tàu có khả năng đóng thêm tàu.</w:t>
      </w:r>
    </w:p>
    <w:p w14:paraId="7878CD5D" w14:textId="58FD10C0"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Tiếp tục lần theo các yêu cầu đó, cuối cùng chúng sẽ vượt qua một ranh giới thể chế.</w:t>
      </w:r>
      <w:r w:rsidR="00B20832">
        <w:rPr>
          <w:rFonts w:ascii="Times New Roman" w:hAnsi="Times New Roman" w:cs="Times New Roman"/>
          <w:sz w:val="26"/>
          <w:szCs w:val="26"/>
        </w:rPr>
        <w:t xml:space="preserve"> </w:t>
      </w:r>
      <w:r w:rsidRPr="00B20832">
        <w:rPr>
          <w:rFonts w:ascii="Times New Roman" w:hAnsi="Times New Roman" w:cs="Times New Roman"/>
          <w:sz w:val="26"/>
          <w:szCs w:val="26"/>
        </w:rPr>
        <w:t xml:space="preserve">Chúng có thể liên quan đến một bộ hoặc cơ quan khác, Quốc hội, một nhà máy đóng tàu thương mại, một nhà cung cấp, một cảng biển, một trường đại học, một phòng thí nghiệm hoặc một nhà đầu tư. Đôi khi chúng còn liên quan đến một đồng minh hoặc đối tác, nơi công nghệ, năng lực đóng tàu, chuỗi cung ứng hoặc lực lượng hàng hải của họ có sự giao thoa với hệ thống của </w:t>
      </w:r>
      <w:r w:rsidR="00B20832">
        <w:rPr>
          <w:rFonts w:ascii="Times New Roman" w:hAnsi="Times New Roman" w:cs="Times New Roman"/>
          <w:sz w:val="26"/>
          <w:szCs w:val="26"/>
        </w:rPr>
        <w:t>Mỹ</w:t>
      </w:r>
      <w:r w:rsidRPr="00B20832">
        <w:rPr>
          <w:rFonts w:ascii="Times New Roman" w:hAnsi="Times New Roman" w:cs="Times New Roman"/>
          <w:sz w:val="26"/>
          <w:szCs w:val="26"/>
        </w:rPr>
        <w:t>.</w:t>
      </w:r>
    </w:p>
    <w:p w14:paraId="35FB1B29" w14:textId="311AD49A" w:rsidR="006600B3" w:rsidRPr="00B20832" w:rsidRDefault="006600B3" w:rsidP="00B20832">
      <w:pPr>
        <w:spacing w:after="120"/>
        <w:jc w:val="both"/>
        <w:rPr>
          <w:rFonts w:ascii="Times New Roman" w:hAnsi="Times New Roman" w:cs="Times New Roman"/>
          <w:sz w:val="26"/>
          <w:szCs w:val="26"/>
        </w:rPr>
      </w:pPr>
      <w:r w:rsidRPr="00B20832">
        <w:rPr>
          <w:rFonts w:ascii="Times New Roman" w:hAnsi="Times New Roman" w:cs="Times New Roman"/>
          <w:sz w:val="26"/>
          <w:szCs w:val="26"/>
        </w:rPr>
        <w:t>Không một Bộ trưởng Hải quân nào có quyền chỉ huy toàn bộ hệ thống đó, và sự khác biệt này làm thay đổi bản chất của công việc. Yêu cầu càng đi xa khỏi Hạm đội, Bộ trưởng càng ít có thể đạt được kết quả bằng mệnh lệnh trực tiếp và càng phải dựa vào sự phối hợp, đồng bộ lợi ích và thống nhất hành động.</w:t>
      </w:r>
      <w:r w:rsidR="00B20832">
        <w:rPr>
          <w:rFonts w:ascii="Times New Roman" w:hAnsi="Times New Roman" w:cs="Times New Roman"/>
          <w:sz w:val="26"/>
          <w:szCs w:val="26"/>
        </w:rPr>
        <w:t xml:space="preserve"> </w:t>
      </w:r>
      <w:r w:rsidRPr="00B20832">
        <w:rPr>
          <w:rFonts w:ascii="Times New Roman" w:hAnsi="Times New Roman" w:cs="Times New Roman"/>
          <w:sz w:val="26"/>
          <w:szCs w:val="26"/>
        </w:rPr>
        <w:t>Điều đó đòi hỏi các mối quan hệ không chỉ theo chiều dọc, xuyên suốt chính quyền và hệ thống lãnh đạo Hải quân, mà còn theo chiều ngang giữa các thể chế mà sức mạnh hàng hải và việc khôi phục nền công nghiệp hàng hải phụ thuộc vào.</w:t>
      </w:r>
      <w:r w:rsidR="00B20832">
        <w:rPr>
          <w:rFonts w:ascii="Times New Roman" w:hAnsi="Times New Roman" w:cs="Times New Roman"/>
          <w:sz w:val="26"/>
          <w:szCs w:val="26"/>
        </w:rPr>
        <w:t xml:space="preserve"> </w:t>
      </w:r>
      <w:r w:rsidRPr="00B20832">
        <w:rPr>
          <w:rFonts w:ascii="Times New Roman" w:hAnsi="Times New Roman" w:cs="Times New Roman"/>
          <w:sz w:val="26"/>
          <w:szCs w:val="26"/>
        </w:rPr>
        <w:t>Nhiệm kỳ ban đầu của Quyền Bộ trưởng Cao cho thấy một phương thức lãnh đạo ngày càng hướng tới kiểu gắn kết và phối hợp đó.</w:t>
      </w:r>
    </w:p>
    <w:p w14:paraId="7D4DB9F3" w14:textId="77777777" w:rsidR="006600B3" w:rsidRPr="00B20832" w:rsidRDefault="006600B3" w:rsidP="00B20832">
      <w:pPr>
        <w:spacing w:after="0"/>
        <w:jc w:val="both"/>
        <w:rPr>
          <w:rFonts w:ascii="Times New Roman" w:hAnsi="Times New Roman" w:cs="Times New Roman"/>
          <w:b/>
          <w:bCs/>
          <w:sz w:val="26"/>
          <w:szCs w:val="26"/>
        </w:rPr>
      </w:pPr>
      <w:r w:rsidRPr="00B20832">
        <w:rPr>
          <w:rFonts w:ascii="Times New Roman" w:hAnsi="Times New Roman" w:cs="Times New Roman"/>
          <w:b/>
          <w:bCs/>
          <w:sz w:val="26"/>
          <w:szCs w:val="26"/>
        </w:rPr>
        <w:t>Vượt qua ranh giới thể chế: Vận tải biển chiến lược</w:t>
      </w:r>
    </w:p>
    <w:p w14:paraId="0CB42A7D" w14:textId="16A3D9BE"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Vận tải biển chiến lược (strategic sealift) là một ví dụ hữu ích để kiểm chứng cách tiếp cận này.</w:t>
      </w:r>
      <w:r w:rsidR="00B20832">
        <w:rPr>
          <w:rFonts w:ascii="Times New Roman" w:hAnsi="Times New Roman" w:cs="Times New Roman"/>
          <w:sz w:val="26"/>
          <w:szCs w:val="26"/>
        </w:rPr>
        <w:t xml:space="preserve"> </w:t>
      </w:r>
      <w:r w:rsidRPr="00B20832">
        <w:rPr>
          <w:rFonts w:ascii="Times New Roman" w:hAnsi="Times New Roman" w:cs="Times New Roman"/>
          <w:sz w:val="26"/>
          <w:szCs w:val="26"/>
        </w:rPr>
        <w:t xml:space="preserve">Hải quân và Thủy quân Lục chiến phụ thuộc vào vận tải biển để đưa lực lượng tới chiến trường và duy trì lực lượng trong thời chiến. Tuy nhiên, để tạo ra năng lực đó cần Hải quân, Cục Hàng hải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Bộ Tư lệnh Vận tải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(USTRANSCOM), Quốc hội, ngành công nghiệp và có thể cả nguồn vốn tư nhân cùng giải quyết những phần khác nhau của vấn đề.</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Biến </w:t>
      </w:r>
      <w:r w:rsidRPr="000F5CAB">
        <w:rPr>
          <w:rFonts w:ascii="Times New Roman" w:hAnsi="Times New Roman" w:cs="Times New Roman"/>
          <w:sz w:val="26"/>
          <w:szCs w:val="26"/>
        </w:rPr>
        <w:t>yêu cầu tác chiến thành những con tàu cụ thể</w:t>
      </w:r>
      <w:r w:rsidRPr="00B20832">
        <w:rPr>
          <w:rFonts w:ascii="Times New Roman" w:hAnsi="Times New Roman" w:cs="Times New Roman"/>
          <w:sz w:val="26"/>
          <w:szCs w:val="26"/>
        </w:rPr>
        <w:t xml:space="preserve"> đòi hỏi chính xác kiểu phối hợp thể chế như vậy.</w:t>
      </w:r>
    </w:p>
    <w:p w14:paraId="76CEA38C" w14:textId="77777777" w:rsidR="006600B3" w:rsidRPr="00B20832" w:rsidRDefault="006600B3" w:rsidP="00B20832">
      <w:pPr>
        <w:spacing w:after="0"/>
        <w:jc w:val="both"/>
        <w:rPr>
          <w:rFonts w:ascii="Times New Roman" w:hAnsi="Times New Roman" w:cs="Times New Roman"/>
          <w:b/>
          <w:bCs/>
          <w:sz w:val="26"/>
          <w:szCs w:val="26"/>
        </w:rPr>
      </w:pPr>
      <w:r w:rsidRPr="00B20832">
        <w:rPr>
          <w:rFonts w:ascii="Times New Roman" w:hAnsi="Times New Roman" w:cs="Times New Roman"/>
          <w:b/>
          <w:bCs/>
          <w:sz w:val="26"/>
          <w:szCs w:val="26"/>
        </w:rPr>
        <w:t>Mười con tàu</w:t>
      </w:r>
    </w:p>
    <w:p w14:paraId="70651D27" w14:textId="3255818C" w:rsidR="006600B3" w:rsidRPr="00B20832" w:rsidRDefault="006600B3" w:rsidP="00B20832">
      <w:pPr>
        <w:spacing w:after="0"/>
        <w:jc w:val="both"/>
        <w:rPr>
          <w:rFonts w:ascii="Times New Roman" w:hAnsi="Times New Roman" w:cs="Times New Roman"/>
          <w:sz w:val="26"/>
          <w:szCs w:val="26"/>
        </w:rPr>
      </w:pPr>
      <w:r w:rsidRPr="00B20832">
        <w:rPr>
          <w:rFonts w:ascii="Times New Roman" w:hAnsi="Times New Roman" w:cs="Times New Roman"/>
          <w:sz w:val="26"/>
          <w:szCs w:val="26"/>
        </w:rPr>
        <w:t xml:space="preserve">Đội tàu </w:t>
      </w:r>
      <w:r w:rsidRPr="000F5CAB">
        <w:rPr>
          <w:rFonts w:ascii="Times New Roman" w:hAnsi="Times New Roman" w:cs="Times New Roman"/>
          <w:sz w:val="26"/>
          <w:szCs w:val="26"/>
        </w:rPr>
        <w:t>vận tải biển chiến lược</w:t>
      </w:r>
      <w:r w:rsidRPr="00B20832">
        <w:rPr>
          <w:rFonts w:ascii="Times New Roman" w:hAnsi="Times New Roman" w:cs="Times New Roman"/>
          <w:sz w:val="26"/>
          <w:szCs w:val="26"/>
        </w:rPr>
        <w:t xml:space="preserve">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đang già hóa, </w:t>
      </w:r>
      <w:r w:rsidR="000F5CAB">
        <w:rPr>
          <w:rFonts w:ascii="Times New Roman" w:hAnsi="Times New Roman" w:cs="Times New Roman"/>
          <w:sz w:val="26"/>
          <w:szCs w:val="26"/>
        </w:rPr>
        <w:t>còn</w:t>
      </w:r>
      <w:r w:rsidRPr="00B20832">
        <w:rPr>
          <w:rFonts w:ascii="Times New Roman" w:hAnsi="Times New Roman" w:cs="Times New Roman"/>
          <w:sz w:val="26"/>
          <w:szCs w:val="26"/>
        </w:rPr>
        <w:t xml:space="preserve"> chính phủ đang tìm cách tái đầu tư và hiện đại hóa đội tàu thông qua việc mua tàu đã qua sử dụng và cuối cùng là đóng tàu mới.</w:t>
      </w:r>
    </w:p>
    <w:p w14:paraId="46714404" w14:textId="4E03D014"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Quốc hội đã xác định một yêu cầu cụ thể.</w:t>
      </w:r>
      <w:r w:rsidR="000F5CAB">
        <w:rPr>
          <w:rFonts w:ascii="Times New Roman" w:hAnsi="Times New Roman" w:cs="Times New Roman"/>
          <w:sz w:val="26"/>
          <w:szCs w:val="26"/>
        </w:rPr>
        <w:t xml:space="preserve"> </w:t>
      </w:r>
      <w:r w:rsidRPr="000F5CAB">
        <w:rPr>
          <w:rFonts w:ascii="Times New Roman" w:hAnsi="Times New Roman" w:cs="Times New Roman"/>
          <w:sz w:val="26"/>
          <w:szCs w:val="26"/>
        </w:rPr>
        <w:t>Đạo luật Ủy quyền Quốc phòng năm tài chính 2023 (FY2023 NDAA)</w:t>
      </w:r>
      <w:r w:rsidRPr="00B20832">
        <w:rPr>
          <w:rFonts w:ascii="Times New Roman" w:hAnsi="Times New Roman" w:cs="Times New Roman"/>
          <w:sz w:val="26"/>
          <w:szCs w:val="26"/>
        </w:rPr>
        <w:t xml:space="preserve"> yêu cầu MARAD xây dựng thiết kế tàu </w:t>
      </w:r>
      <w:r w:rsidRPr="000F5CAB">
        <w:rPr>
          <w:rFonts w:ascii="Times New Roman" w:hAnsi="Times New Roman" w:cs="Times New Roman"/>
          <w:sz w:val="26"/>
          <w:szCs w:val="26"/>
        </w:rPr>
        <w:t>roll-on/roll-off (Ro-Ro)</w:t>
      </w:r>
      <w:r w:rsidRPr="00B20832">
        <w:rPr>
          <w:rFonts w:ascii="Times New Roman" w:hAnsi="Times New Roman" w:cs="Times New Roman"/>
          <w:sz w:val="26"/>
          <w:szCs w:val="26"/>
        </w:rPr>
        <w:t xml:space="preserve"> để đóng </w:t>
      </w:r>
      <w:r w:rsidRPr="000F5CAB">
        <w:rPr>
          <w:rFonts w:ascii="Times New Roman" w:hAnsi="Times New Roman" w:cs="Times New Roman"/>
          <w:sz w:val="26"/>
          <w:szCs w:val="26"/>
        </w:rPr>
        <w:t>10 tàu mới</w:t>
      </w:r>
      <w:r w:rsidRPr="00B20832">
        <w:rPr>
          <w:rFonts w:ascii="Times New Roman" w:hAnsi="Times New Roman" w:cs="Times New Roman"/>
          <w:sz w:val="26"/>
          <w:szCs w:val="26"/>
        </w:rPr>
        <w:t xml:space="preserve"> cho </w:t>
      </w:r>
      <w:r w:rsidRPr="000F5CAB">
        <w:rPr>
          <w:rFonts w:ascii="Times New Roman" w:hAnsi="Times New Roman" w:cs="Times New Roman"/>
          <w:sz w:val="26"/>
          <w:szCs w:val="26"/>
        </w:rPr>
        <w:t>Đội tàu Dự bị Quốc phòng Quốc gia,</w:t>
      </w:r>
      <w:r w:rsidRPr="00B20832">
        <w:rPr>
          <w:rFonts w:ascii="Times New Roman" w:hAnsi="Times New Roman" w:cs="Times New Roman"/>
          <w:sz w:val="26"/>
          <w:szCs w:val="26"/>
        </w:rPr>
        <w:t xml:space="preserve"> qua đó tạo ra một lộ trình hướng tới việc đóng tàu trong nước.</w:t>
      </w:r>
    </w:p>
    <w:p w14:paraId="024B2D4A" w14:textId="668BD198" w:rsidR="006600B3" w:rsidRPr="00B20832" w:rsidRDefault="006600B3" w:rsidP="00B20832">
      <w:pPr>
        <w:spacing w:after="0"/>
        <w:jc w:val="both"/>
        <w:rPr>
          <w:rFonts w:ascii="Times New Roman" w:hAnsi="Times New Roman" w:cs="Times New Roman"/>
          <w:sz w:val="26"/>
          <w:szCs w:val="26"/>
        </w:rPr>
      </w:pPr>
      <w:r w:rsidRPr="000F5CAB">
        <w:rPr>
          <w:rFonts w:ascii="Times New Roman" w:hAnsi="Times New Roman" w:cs="Times New Roman"/>
          <w:sz w:val="26"/>
          <w:szCs w:val="26"/>
        </w:rPr>
        <w:t>Kế hoạch Hành động Hàng hải</w:t>
      </w:r>
      <w:r w:rsidRPr="00B20832">
        <w:rPr>
          <w:rFonts w:ascii="Times New Roman" w:hAnsi="Times New Roman" w:cs="Times New Roman"/>
          <w:sz w:val="26"/>
          <w:szCs w:val="26"/>
        </w:rPr>
        <w:t xml:space="preserve"> sau đó tiếp tục yêu cầu Bộ Giao thông Vận tải sử dụng nguồn kinh phí hiện có để thiết lập một chương trình </w:t>
      </w:r>
      <w:r w:rsidRPr="000F5CAB">
        <w:rPr>
          <w:rFonts w:ascii="Times New Roman" w:hAnsi="Times New Roman" w:cs="Times New Roman"/>
          <w:sz w:val="26"/>
          <w:szCs w:val="26"/>
        </w:rPr>
        <w:t xml:space="preserve">Quản lý </w:t>
      </w:r>
      <w:r w:rsidR="000F5CAB">
        <w:rPr>
          <w:rFonts w:ascii="Times New Roman" w:hAnsi="Times New Roman" w:cs="Times New Roman"/>
          <w:sz w:val="26"/>
          <w:szCs w:val="26"/>
        </w:rPr>
        <w:t>đóng</w:t>
      </w:r>
      <w:r w:rsidRPr="000F5CAB">
        <w:rPr>
          <w:rFonts w:ascii="Times New Roman" w:hAnsi="Times New Roman" w:cs="Times New Roman"/>
          <w:sz w:val="26"/>
          <w:szCs w:val="26"/>
        </w:rPr>
        <w:t xml:space="preserve"> Tàu cho Lực lượng Dự bị Sẵn sàng,</w:t>
      </w:r>
      <w:r w:rsidRPr="00B20832">
        <w:rPr>
          <w:rFonts w:ascii="Times New Roman" w:hAnsi="Times New Roman" w:cs="Times New Roman"/>
          <w:sz w:val="26"/>
          <w:szCs w:val="26"/>
        </w:rPr>
        <w:t xml:space="preserve"> đồng thời chỉ đạo Hải quân và USTRANSCOM ưu tiên hoàn thiện các yêu cầu thiết kế.</w:t>
      </w:r>
    </w:p>
    <w:p w14:paraId="19152F93" w14:textId="7002864B"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lastRenderedPageBreak/>
        <w:t xml:space="preserve">Đối với Hải quân và quốc gia, giá trị của 10 con tàu này sẽ có </w:t>
      </w:r>
      <w:r w:rsidRPr="000F5CAB">
        <w:rPr>
          <w:rFonts w:ascii="Times New Roman" w:hAnsi="Times New Roman" w:cs="Times New Roman"/>
          <w:sz w:val="26"/>
          <w:szCs w:val="26"/>
        </w:rPr>
        <w:t>hai mặt</w:t>
      </w:r>
      <w:r w:rsidRPr="00B20832">
        <w:rPr>
          <w:rFonts w:ascii="Times New Roman" w:hAnsi="Times New Roman" w:cs="Times New Roman"/>
          <w:sz w:val="26"/>
          <w:szCs w:val="26"/>
        </w:rPr>
        <w:t xml:space="preserve">: các tàu sẽ giúp vận chuyển và duy trì lực lượng liên quân trong thời chiến, đồng thời việc đóng tàu sẽ tạo ra </w:t>
      </w:r>
      <w:r w:rsidRPr="000F5CAB">
        <w:rPr>
          <w:rFonts w:ascii="Times New Roman" w:hAnsi="Times New Roman" w:cs="Times New Roman"/>
          <w:sz w:val="26"/>
          <w:szCs w:val="26"/>
        </w:rPr>
        <w:t xml:space="preserve">khối lượng công việc ổn định, lâu dài cho các nhà máy đóng tàu </w:t>
      </w:r>
      <w:r w:rsidR="00B20832" w:rsidRPr="000F5CAB">
        <w:rPr>
          <w:rFonts w:ascii="Times New Roman" w:hAnsi="Times New Roman" w:cs="Times New Roman"/>
          <w:sz w:val="26"/>
          <w:szCs w:val="26"/>
        </w:rPr>
        <w:t>Mỹ</w:t>
      </w:r>
      <w:r w:rsidRPr="00B20832">
        <w:rPr>
          <w:rFonts w:ascii="Times New Roman" w:hAnsi="Times New Roman" w:cs="Times New Roman"/>
          <w:sz w:val="26"/>
          <w:szCs w:val="26"/>
        </w:rPr>
        <w:t>, cũng như tạo nhu cầu đối với người lao động, nhà cung cấp và nguồn vốn — những yếu tố củng cố nền tảng công nghiệp rộng lớn hơn, vốn cũng hỗ trợ hoạt động đóng mới và sửa chữa tàu chiến.</w:t>
      </w:r>
    </w:p>
    <w:p w14:paraId="0701BF4B" w14:textId="40E41EA6"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Ông Cao đã tự mình nhấn mạnh mối liên hệ này trước Quốc hội. Ông cho rằng ưu tiên đóng </w:t>
      </w:r>
      <w:r w:rsidRPr="000F5CAB">
        <w:rPr>
          <w:rFonts w:ascii="Times New Roman" w:hAnsi="Times New Roman" w:cs="Times New Roman"/>
          <w:sz w:val="26"/>
          <w:szCs w:val="26"/>
        </w:rPr>
        <w:t>các tàu phụ trợ</w:t>
      </w:r>
      <w:r w:rsidRPr="00B20832">
        <w:rPr>
          <w:rFonts w:ascii="Times New Roman" w:hAnsi="Times New Roman" w:cs="Times New Roman"/>
          <w:sz w:val="26"/>
          <w:szCs w:val="26"/>
        </w:rPr>
        <w:t xml:space="preserve"> vừa đáp ứng nhu cầu của Hạm đội, vừa giúp </w:t>
      </w:r>
      <w:r w:rsidRPr="000F5CAB">
        <w:rPr>
          <w:rFonts w:ascii="Times New Roman" w:hAnsi="Times New Roman" w:cs="Times New Roman"/>
          <w:sz w:val="26"/>
          <w:szCs w:val="26"/>
        </w:rPr>
        <w:t>khôi phục năng lực đóng tàu có khả năng thương mại hóa.</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Do đó, 10 tàu này có thể trở thành một phép thử thực tế đối với mô hình mà đội ngũ lãnh đạo của ông đã đề ra:</w:t>
      </w:r>
    </w:p>
    <w:p w14:paraId="691455BE" w14:textId="77777777" w:rsidR="006600B3" w:rsidRPr="00B20832" w:rsidRDefault="006600B3" w:rsidP="00B20832">
      <w:pPr>
        <w:numPr>
          <w:ilvl w:val="0"/>
          <w:numId w:val="2"/>
        </w:numPr>
        <w:spacing w:after="0"/>
        <w:jc w:val="both"/>
        <w:rPr>
          <w:rFonts w:ascii="Times New Roman" w:hAnsi="Times New Roman" w:cs="Times New Roman"/>
          <w:sz w:val="26"/>
          <w:szCs w:val="26"/>
        </w:rPr>
      </w:pPr>
      <w:r w:rsidRPr="00B20832">
        <w:rPr>
          <w:rFonts w:ascii="Times New Roman" w:hAnsi="Times New Roman" w:cs="Times New Roman"/>
          <w:sz w:val="26"/>
          <w:szCs w:val="26"/>
        </w:rPr>
        <w:t xml:space="preserve">Chính phủ tạo ra </w:t>
      </w:r>
      <w:r w:rsidRPr="000F5CAB">
        <w:rPr>
          <w:rFonts w:ascii="Times New Roman" w:hAnsi="Times New Roman" w:cs="Times New Roman"/>
          <w:sz w:val="26"/>
          <w:szCs w:val="26"/>
        </w:rPr>
        <w:t>nhu cầu đáng tin cậy và ổn định trong dài hạn</w:t>
      </w:r>
      <w:r w:rsidRPr="00B20832">
        <w:rPr>
          <w:rFonts w:ascii="Times New Roman" w:hAnsi="Times New Roman" w:cs="Times New Roman"/>
          <w:sz w:val="26"/>
          <w:szCs w:val="26"/>
        </w:rPr>
        <w:t>;</w:t>
      </w:r>
    </w:p>
    <w:p w14:paraId="4C2A4E63" w14:textId="77777777" w:rsidR="006600B3" w:rsidRPr="00B20832" w:rsidRDefault="006600B3" w:rsidP="00B20832">
      <w:pPr>
        <w:numPr>
          <w:ilvl w:val="0"/>
          <w:numId w:val="2"/>
        </w:numPr>
        <w:spacing w:after="0"/>
        <w:jc w:val="both"/>
        <w:rPr>
          <w:rFonts w:ascii="Times New Roman" w:hAnsi="Times New Roman" w:cs="Times New Roman"/>
          <w:sz w:val="26"/>
          <w:szCs w:val="26"/>
        </w:rPr>
      </w:pPr>
      <w:r w:rsidRPr="00B20832">
        <w:rPr>
          <w:rFonts w:ascii="Times New Roman" w:hAnsi="Times New Roman" w:cs="Times New Roman"/>
          <w:sz w:val="26"/>
          <w:szCs w:val="26"/>
        </w:rPr>
        <w:t>Ngành công nghiệp cam kết đầu tư vốn và mở rộng năng lực;</w:t>
      </w:r>
    </w:p>
    <w:p w14:paraId="0E0E092E" w14:textId="77777777" w:rsidR="006600B3" w:rsidRPr="00B20832" w:rsidRDefault="006600B3" w:rsidP="00B20832">
      <w:pPr>
        <w:numPr>
          <w:ilvl w:val="0"/>
          <w:numId w:val="2"/>
        </w:numPr>
        <w:spacing w:after="0"/>
        <w:jc w:val="both"/>
        <w:rPr>
          <w:rFonts w:ascii="Times New Roman" w:hAnsi="Times New Roman" w:cs="Times New Roman"/>
          <w:sz w:val="26"/>
          <w:szCs w:val="26"/>
        </w:rPr>
      </w:pPr>
      <w:r w:rsidRPr="00B20832">
        <w:rPr>
          <w:rFonts w:ascii="Times New Roman" w:hAnsi="Times New Roman" w:cs="Times New Roman"/>
          <w:sz w:val="26"/>
          <w:szCs w:val="26"/>
        </w:rPr>
        <w:t xml:space="preserve">Bộ Hải quân giúp </w:t>
      </w:r>
      <w:r w:rsidRPr="000F5CAB">
        <w:rPr>
          <w:rFonts w:ascii="Times New Roman" w:hAnsi="Times New Roman" w:cs="Times New Roman"/>
          <w:sz w:val="26"/>
          <w:szCs w:val="26"/>
        </w:rPr>
        <w:t>phối hợp và kết nối các thể chế cần thiết</w:t>
      </w:r>
      <w:r w:rsidRPr="00B20832">
        <w:rPr>
          <w:rFonts w:ascii="Times New Roman" w:hAnsi="Times New Roman" w:cs="Times New Roman"/>
          <w:sz w:val="26"/>
          <w:szCs w:val="26"/>
        </w:rPr>
        <w:t xml:space="preserve"> để biến một yêu cầu tác chiến thành sản phẩm thực tế.</w:t>
      </w:r>
    </w:p>
    <w:p w14:paraId="7632CEB1" w14:textId="49C8580A"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Việc biến yêu cầu về vận tải biển chiến lược thành </w:t>
      </w:r>
      <w:r w:rsidRPr="000F5CAB">
        <w:rPr>
          <w:rFonts w:ascii="Times New Roman" w:hAnsi="Times New Roman" w:cs="Times New Roman"/>
          <w:sz w:val="26"/>
          <w:szCs w:val="26"/>
        </w:rPr>
        <w:t>10 con tàu</w:t>
      </w:r>
      <w:r w:rsidRPr="00B20832">
        <w:rPr>
          <w:rFonts w:ascii="Times New Roman" w:hAnsi="Times New Roman" w:cs="Times New Roman"/>
          <w:sz w:val="26"/>
          <w:szCs w:val="26"/>
        </w:rPr>
        <w:t xml:space="preserve"> sẽ vượt qua gần như tất cả các ranh giới thể chế đã nêu ở trên.</w:t>
      </w:r>
      <w:r w:rsidR="000F5CAB">
        <w:rPr>
          <w:rFonts w:ascii="Times New Roman" w:hAnsi="Times New Roman" w:cs="Times New Roman"/>
          <w:sz w:val="26"/>
          <w:szCs w:val="26"/>
        </w:rPr>
        <w:t xml:space="preserve"> </w:t>
      </w:r>
      <w:r w:rsidRPr="000F5CAB">
        <w:rPr>
          <w:rFonts w:ascii="Times New Roman" w:hAnsi="Times New Roman" w:cs="Times New Roman"/>
          <w:sz w:val="26"/>
          <w:szCs w:val="26"/>
        </w:rPr>
        <w:t>USTRANSCOM</w:t>
      </w:r>
      <w:r w:rsidRPr="00B20832">
        <w:rPr>
          <w:rFonts w:ascii="Times New Roman" w:hAnsi="Times New Roman" w:cs="Times New Roman"/>
          <w:sz w:val="26"/>
          <w:szCs w:val="26"/>
        </w:rPr>
        <w:t xml:space="preserve"> xác định nhu cầu tác chiến.</w:t>
      </w:r>
      <w:r w:rsidR="000F5CAB">
        <w:rPr>
          <w:rFonts w:ascii="Times New Roman" w:hAnsi="Times New Roman" w:cs="Times New Roman"/>
          <w:sz w:val="26"/>
          <w:szCs w:val="26"/>
        </w:rPr>
        <w:t xml:space="preserve"> </w:t>
      </w:r>
      <w:r w:rsidRPr="000F5CAB">
        <w:rPr>
          <w:rFonts w:ascii="Times New Roman" w:hAnsi="Times New Roman" w:cs="Times New Roman"/>
          <w:sz w:val="26"/>
          <w:szCs w:val="26"/>
        </w:rPr>
        <w:t>MARAD</w:t>
      </w:r>
      <w:r w:rsidRPr="00B20832">
        <w:rPr>
          <w:rFonts w:ascii="Times New Roman" w:hAnsi="Times New Roman" w:cs="Times New Roman"/>
          <w:sz w:val="26"/>
          <w:szCs w:val="26"/>
        </w:rPr>
        <w:t xml:space="preserve"> quản lý đội tàu dự bị và cung cấp chuyên môn về hàng hải thương mại.</w:t>
      </w:r>
      <w:r w:rsidR="000F5CAB">
        <w:rPr>
          <w:rFonts w:ascii="Times New Roman" w:hAnsi="Times New Roman" w:cs="Times New Roman"/>
          <w:sz w:val="26"/>
          <w:szCs w:val="26"/>
        </w:rPr>
        <w:t xml:space="preserve"> </w:t>
      </w:r>
      <w:r w:rsidRPr="000F5CAB">
        <w:rPr>
          <w:rFonts w:ascii="Times New Roman" w:hAnsi="Times New Roman" w:cs="Times New Roman"/>
          <w:sz w:val="26"/>
          <w:szCs w:val="26"/>
        </w:rPr>
        <w:t>Hải quân</w:t>
      </w:r>
      <w:r w:rsidRPr="00B20832">
        <w:rPr>
          <w:rFonts w:ascii="Times New Roman" w:hAnsi="Times New Roman" w:cs="Times New Roman"/>
          <w:sz w:val="26"/>
          <w:szCs w:val="26"/>
        </w:rPr>
        <w:t xml:space="preserve"> đóng góp các yêu cầu tác chiến và kiến thức về đóng tàu quân sự.</w:t>
      </w:r>
      <w:r w:rsidR="000F5CAB">
        <w:rPr>
          <w:rFonts w:ascii="Times New Roman" w:hAnsi="Times New Roman" w:cs="Times New Roman"/>
          <w:sz w:val="26"/>
          <w:szCs w:val="26"/>
        </w:rPr>
        <w:t xml:space="preserve"> </w:t>
      </w:r>
      <w:r w:rsidRPr="000F5CAB">
        <w:rPr>
          <w:rFonts w:ascii="Times New Roman" w:hAnsi="Times New Roman" w:cs="Times New Roman"/>
          <w:sz w:val="26"/>
          <w:szCs w:val="26"/>
        </w:rPr>
        <w:t>Quốc hội và OMB</w:t>
      </w:r>
      <w:r w:rsidRPr="00B20832">
        <w:rPr>
          <w:rFonts w:ascii="Times New Roman" w:hAnsi="Times New Roman" w:cs="Times New Roman"/>
          <w:sz w:val="26"/>
          <w:szCs w:val="26"/>
        </w:rPr>
        <w:t xml:space="preserve"> định hình thẩm quyền và môi trường tài chính.</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Cuối cùng, </w:t>
      </w:r>
      <w:r w:rsidRPr="000F5CAB">
        <w:rPr>
          <w:rFonts w:ascii="Times New Roman" w:hAnsi="Times New Roman" w:cs="Times New Roman"/>
          <w:sz w:val="26"/>
          <w:szCs w:val="26"/>
        </w:rPr>
        <w:t xml:space="preserve">các nhà máy đóng tàu, doanh nghiệp khai thác tàu và nhà đầu tư </w:t>
      </w:r>
      <w:r w:rsidRPr="00B20832">
        <w:rPr>
          <w:rFonts w:ascii="Times New Roman" w:hAnsi="Times New Roman" w:cs="Times New Roman"/>
          <w:sz w:val="26"/>
          <w:szCs w:val="26"/>
        </w:rPr>
        <w:t>phải xây dựng, tài trợ vốn và vận hành các con tàu.</w:t>
      </w:r>
    </w:p>
    <w:p w14:paraId="5922C98E" w14:textId="1085787C" w:rsidR="006600B3" w:rsidRPr="00B20832" w:rsidRDefault="006600B3" w:rsidP="00B20832">
      <w:pPr>
        <w:spacing w:after="0"/>
        <w:jc w:val="both"/>
        <w:rPr>
          <w:rFonts w:ascii="Times New Roman" w:hAnsi="Times New Roman" w:cs="Times New Roman"/>
          <w:sz w:val="26"/>
          <w:szCs w:val="26"/>
        </w:rPr>
      </w:pPr>
      <w:r w:rsidRPr="00B20832">
        <w:rPr>
          <w:rFonts w:ascii="Times New Roman" w:hAnsi="Times New Roman" w:cs="Times New Roman"/>
          <w:sz w:val="26"/>
          <w:szCs w:val="26"/>
        </w:rPr>
        <w:t xml:space="preserve">Ngay cả khi được phối hợp, các chủ thể này hiện vẫn </w:t>
      </w:r>
      <w:r w:rsidRPr="000F5CAB">
        <w:rPr>
          <w:rFonts w:ascii="Times New Roman" w:hAnsi="Times New Roman" w:cs="Times New Roman"/>
          <w:sz w:val="26"/>
          <w:szCs w:val="26"/>
        </w:rPr>
        <w:t>chưa có một giải pháp hoàn chỉnh</w:t>
      </w:r>
      <w:r w:rsidRPr="00B20832">
        <w:rPr>
          <w:rFonts w:ascii="Times New Roman" w:hAnsi="Times New Roman" w:cs="Times New Roman"/>
          <w:sz w:val="26"/>
          <w:szCs w:val="26"/>
        </w:rPr>
        <w:t>.</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Quốc hội đã cấp kinh phí cho công tác thiết kế nhưng chưa cấp kinh phí cho việc đóng tàu, trong khi nền tảng công nghiệp cần thiết để đóng những con tàu này đã suy giảm trong nhiều năm.</w:t>
      </w:r>
    </w:p>
    <w:p w14:paraId="2CDB2A35" w14:textId="25D617BD"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Sau đó, MARAD đã hỏi ngành công nghiệp liệu các tàu Ro-Ro đóng mới có thể được </w:t>
      </w:r>
      <w:r w:rsidRPr="000F5CAB">
        <w:rPr>
          <w:rFonts w:ascii="Times New Roman" w:hAnsi="Times New Roman" w:cs="Times New Roman"/>
          <w:sz w:val="26"/>
          <w:szCs w:val="26"/>
        </w:rPr>
        <w:t xml:space="preserve">thuê </w:t>
      </w:r>
      <w:r w:rsidRPr="00B20832">
        <w:rPr>
          <w:rFonts w:ascii="Times New Roman" w:hAnsi="Times New Roman" w:cs="Times New Roman"/>
          <w:sz w:val="26"/>
          <w:szCs w:val="26"/>
        </w:rPr>
        <w:t>hay không. Điều này cho thấy cơ cấu tài chính cho chương trình vẫn chưa được giải quyết.</w:t>
      </w:r>
      <w:r w:rsidR="000F5CAB">
        <w:rPr>
          <w:rFonts w:ascii="Times New Roman" w:hAnsi="Times New Roman" w:cs="Times New Roman"/>
          <w:sz w:val="26"/>
          <w:szCs w:val="26"/>
        </w:rPr>
        <w:t xml:space="preserve"> </w:t>
      </w:r>
      <w:r w:rsidRPr="000F5CAB">
        <w:rPr>
          <w:rFonts w:ascii="Times New Roman" w:hAnsi="Times New Roman" w:cs="Times New Roman"/>
          <w:color w:val="EE0000"/>
          <w:sz w:val="26"/>
          <w:szCs w:val="26"/>
        </w:rPr>
        <w:t>Nhu cầu của chính phủ, dù được tổ chức và phối hợp tốt đến đâu giữa các cơ quan, tự nó vẫn chưa tạo ra năng lực sản xuất.</w:t>
      </w:r>
    </w:p>
    <w:p w14:paraId="6CCCAEA2" w14:textId="0791493B"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Điều đó dẫn đến một câu hỏi thực tế:</w:t>
      </w:r>
      <w:r w:rsidR="000F5CAB">
        <w:rPr>
          <w:rFonts w:ascii="Times New Roman" w:hAnsi="Times New Roman" w:cs="Times New Roman"/>
          <w:sz w:val="26"/>
          <w:szCs w:val="26"/>
        </w:rPr>
        <w:t xml:space="preserve"> </w:t>
      </w:r>
      <w:r w:rsidRPr="000F5CAB">
        <w:rPr>
          <w:rFonts w:ascii="Times New Roman" w:hAnsi="Times New Roman" w:cs="Times New Roman"/>
          <w:sz w:val="26"/>
          <w:szCs w:val="26"/>
        </w:rPr>
        <w:t xml:space="preserve">Liệu nhu cầu ổn định và lâu dài của chính phủ có thể được cấu trúc theo cách để nguồn vốn tư nhân của </w:t>
      </w:r>
      <w:r w:rsidR="00B20832" w:rsidRPr="000F5CAB">
        <w:rPr>
          <w:rFonts w:ascii="Times New Roman" w:hAnsi="Times New Roman" w:cs="Times New Roman"/>
          <w:sz w:val="26"/>
          <w:szCs w:val="26"/>
        </w:rPr>
        <w:t>Mỹ</w:t>
      </w:r>
      <w:r w:rsidRPr="000F5CAB">
        <w:rPr>
          <w:rFonts w:ascii="Times New Roman" w:hAnsi="Times New Roman" w:cs="Times New Roman"/>
          <w:sz w:val="26"/>
          <w:szCs w:val="26"/>
        </w:rPr>
        <w:t xml:space="preserve"> tham gia tài trợ cho việc đóng 10 tàu vận tải biển chiến lược được đóng tại </w:t>
      </w:r>
      <w:r w:rsidR="00B20832" w:rsidRPr="000F5CAB">
        <w:rPr>
          <w:rFonts w:ascii="Times New Roman" w:hAnsi="Times New Roman" w:cs="Times New Roman"/>
          <w:sz w:val="26"/>
          <w:szCs w:val="26"/>
        </w:rPr>
        <w:t>Mỹ</w:t>
      </w:r>
      <w:r w:rsidRPr="000F5CAB">
        <w:rPr>
          <w:rFonts w:ascii="Times New Roman" w:hAnsi="Times New Roman" w:cs="Times New Roman"/>
          <w:sz w:val="26"/>
          <w:szCs w:val="26"/>
        </w:rPr>
        <w:t xml:space="preserve"> hay không?</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Nếu không, </w:t>
      </w:r>
      <w:r w:rsidR="000F5CAB">
        <w:rPr>
          <w:rFonts w:ascii="Times New Roman" w:hAnsi="Times New Roman" w:cs="Times New Roman"/>
          <w:sz w:val="26"/>
          <w:szCs w:val="26"/>
        </w:rPr>
        <w:t xml:space="preserve">thì </w:t>
      </w:r>
      <w:r w:rsidRPr="00B20832">
        <w:rPr>
          <w:rFonts w:ascii="Times New Roman" w:hAnsi="Times New Roman" w:cs="Times New Roman"/>
          <w:sz w:val="26"/>
          <w:szCs w:val="26"/>
        </w:rPr>
        <w:t>những rào cản nào đang nằm giữa yêu cầu của chính phủ và một đề xuất đủ hấp dẫn để có thể thu hút đầu tư?</w:t>
      </w:r>
    </w:p>
    <w:p w14:paraId="61E6E299" w14:textId="77777777" w:rsidR="000F5CAB"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Liệu có thể loại bỏ những trở ngại đó hay không — cho dù chúng liên quan đến </w:t>
      </w:r>
      <w:r w:rsidRPr="000F5CAB">
        <w:rPr>
          <w:rFonts w:ascii="Times New Roman" w:hAnsi="Times New Roman" w:cs="Times New Roman"/>
          <w:sz w:val="26"/>
          <w:szCs w:val="26"/>
        </w:rPr>
        <w:t>cách tính và phân bổ ngân sách, thẩm quyền ký kết hợp đồng, thời hạn cam kết của chính phủ</w:t>
      </w:r>
      <w:r w:rsidRPr="00B20832">
        <w:rPr>
          <w:rFonts w:ascii="Times New Roman" w:hAnsi="Times New Roman" w:cs="Times New Roman"/>
          <w:sz w:val="26"/>
          <w:szCs w:val="26"/>
        </w:rPr>
        <w:t>, hay một yếu tố nào khác?</w:t>
      </w:r>
      <w:r w:rsidR="000F5CAB">
        <w:rPr>
          <w:rFonts w:ascii="Times New Roman" w:hAnsi="Times New Roman" w:cs="Times New Roman"/>
          <w:sz w:val="26"/>
          <w:szCs w:val="26"/>
        </w:rPr>
        <w:t xml:space="preserve"> </w:t>
      </w:r>
    </w:p>
    <w:p w14:paraId="37B636F2" w14:textId="38A7F3D2"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Kiểm chứng khả năng của chính phủ trong việc </w:t>
      </w:r>
      <w:r w:rsidRPr="000F5CAB">
        <w:rPr>
          <w:rFonts w:ascii="Times New Roman" w:hAnsi="Times New Roman" w:cs="Times New Roman"/>
          <w:sz w:val="26"/>
          <w:szCs w:val="26"/>
        </w:rPr>
        <w:t>kết nối thẩm quyền, nhu cầu, ngành công nghiệp và nguồn vốn để tạo ra một kết quả cụ thể</w:t>
      </w:r>
      <w:r w:rsidRPr="00B20832">
        <w:rPr>
          <w:rFonts w:ascii="Times New Roman" w:hAnsi="Times New Roman" w:cs="Times New Roman"/>
          <w:sz w:val="26"/>
          <w:szCs w:val="26"/>
        </w:rPr>
        <w:t xml:space="preserve"> chính là kiểu thách thức về triển khai thực hiện mà chương trình </w:t>
      </w:r>
      <w:r w:rsidRPr="000F5CAB">
        <w:rPr>
          <w:rFonts w:ascii="Times New Roman" w:hAnsi="Times New Roman" w:cs="Times New Roman"/>
          <w:sz w:val="26"/>
          <w:szCs w:val="26"/>
        </w:rPr>
        <w:t>Ten Ships</w:t>
      </w:r>
      <w:r w:rsidRPr="00B20832">
        <w:rPr>
          <w:rFonts w:ascii="Times New Roman" w:hAnsi="Times New Roman" w:cs="Times New Roman"/>
          <w:sz w:val="26"/>
          <w:szCs w:val="26"/>
        </w:rPr>
        <w:t xml:space="preserve"> đặt ra.</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Mười con tàu chỉ là một trong nhiều yêu cầu chưa được giải quyết, và đây cũng không phải là vấn đề mà riêng ông Cao hay Hải quân có thể tự mình giải quyết.</w:t>
      </w:r>
    </w:p>
    <w:p w14:paraId="6AC8082D" w14:textId="5BAB58B1" w:rsidR="006600B3" w:rsidRPr="000F5CAB" w:rsidRDefault="006600B3" w:rsidP="000F5CAB">
      <w:pPr>
        <w:spacing w:after="120"/>
        <w:jc w:val="both"/>
        <w:rPr>
          <w:rFonts w:ascii="Times New Roman" w:hAnsi="Times New Roman" w:cs="Times New Roman"/>
          <w:color w:val="EE0000"/>
          <w:sz w:val="26"/>
          <w:szCs w:val="26"/>
        </w:rPr>
      </w:pPr>
      <w:r w:rsidRPr="00B20832">
        <w:rPr>
          <w:rFonts w:ascii="Times New Roman" w:hAnsi="Times New Roman" w:cs="Times New Roman"/>
          <w:sz w:val="26"/>
          <w:szCs w:val="26"/>
        </w:rPr>
        <w:lastRenderedPageBreak/>
        <w:t>Tuy nhiên, yêu cầu này cho thấy khá rõ những gì đang chờ đợi người tiếp theo giữ chức vụ này.</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Công việc không chỉ giới hạn ở việc đáp ứng những nhu cầu tác chiến trở nên cấp bách do chiến sự hoặc khôi phục năng lực công nghiệp vốn không còn có thể mặc nhiên được coi là sẵn có.</w:t>
      </w:r>
      <w:r w:rsidR="000F5CAB">
        <w:rPr>
          <w:rFonts w:ascii="Times New Roman" w:hAnsi="Times New Roman" w:cs="Times New Roman"/>
          <w:sz w:val="26"/>
          <w:szCs w:val="26"/>
        </w:rPr>
        <w:t xml:space="preserve"> </w:t>
      </w:r>
      <w:r w:rsidRPr="000F5CAB">
        <w:rPr>
          <w:rFonts w:ascii="Times New Roman" w:hAnsi="Times New Roman" w:cs="Times New Roman"/>
          <w:color w:val="EE0000"/>
          <w:sz w:val="26"/>
          <w:szCs w:val="26"/>
        </w:rPr>
        <w:t>Công việc còn đòi hỏi phải triển khai thực hiện xuyên qua các ranh giới thể chế để thúc đẩy những mục tiêu của chính sách hàng hải quốc gia do Quốc hội và Tổng thống đề ra.</w:t>
      </w:r>
    </w:p>
    <w:p w14:paraId="2D8C343D" w14:textId="77777777" w:rsidR="006600B3" w:rsidRPr="00B20832" w:rsidRDefault="006600B3" w:rsidP="00B20832">
      <w:pPr>
        <w:spacing w:after="0"/>
        <w:jc w:val="both"/>
        <w:rPr>
          <w:rFonts w:ascii="Times New Roman" w:hAnsi="Times New Roman" w:cs="Times New Roman"/>
          <w:b/>
          <w:bCs/>
          <w:sz w:val="26"/>
          <w:szCs w:val="26"/>
        </w:rPr>
      </w:pPr>
      <w:r w:rsidRPr="00B20832">
        <w:rPr>
          <w:rFonts w:ascii="Times New Roman" w:hAnsi="Times New Roman" w:cs="Times New Roman"/>
          <w:b/>
          <w:bCs/>
          <w:sz w:val="26"/>
          <w:szCs w:val="26"/>
        </w:rPr>
        <w:t>Ngoại lệ</w:t>
      </w:r>
    </w:p>
    <w:p w14:paraId="449929CE" w14:textId="1769A86A"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Điều này đưa lập luận trở lại với </w:t>
      </w:r>
      <w:r w:rsidRPr="000F5CAB">
        <w:rPr>
          <w:rFonts w:ascii="Times New Roman" w:hAnsi="Times New Roman" w:cs="Times New Roman"/>
          <w:sz w:val="26"/>
          <w:szCs w:val="26"/>
        </w:rPr>
        <w:t xml:space="preserve">Đại </w:t>
      </w:r>
      <w:r w:rsidR="000F5CAB" w:rsidRPr="000F5CAB">
        <w:rPr>
          <w:rFonts w:ascii="Times New Roman" w:hAnsi="Times New Roman" w:cs="Times New Roman"/>
          <w:sz w:val="26"/>
          <w:szCs w:val="26"/>
        </w:rPr>
        <w:t>tá</w:t>
      </w:r>
      <w:r w:rsidRPr="000F5CAB">
        <w:rPr>
          <w:rFonts w:ascii="Times New Roman" w:hAnsi="Times New Roman" w:cs="Times New Roman"/>
          <w:sz w:val="26"/>
          <w:szCs w:val="26"/>
        </w:rPr>
        <w:t xml:space="preserve"> Hải quân </w:t>
      </w:r>
      <w:r w:rsidR="00B20832" w:rsidRPr="000F5CAB">
        <w:rPr>
          <w:rFonts w:ascii="Times New Roman" w:hAnsi="Times New Roman" w:cs="Times New Roman"/>
          <w:sz w:val="26"/>
          <w:szCs w:val="26"/>
        </w:rPr>
        <w:t>Mỹ</w:t>
      </w:r>
      <w:r w:rsidRPr="000F5CAB">
        <w:rPr>
          <w:rFonts w:ascii="Times New Roman" w:hAnsi="Times New Roman" w:cs="Times New Roman"/>
          <w:sz w:val="26"/>
          <w:szCs w:val="26"/>
        </w:rPr>
        <w:t xml:space="preserve"> đã nghỉ hưu Hung Cao</w:t>
      </w:r>
      <w:r w:rsidRPr="00B20832">
        <w:rPr>
          <w:rFonts w:ascii="Times New Roman" w:hAnsi="Times New Roman" w:cs="Times New Roman"/>
          <w:sz w:val="26"/>
          <w:szCs w:val="26"/>
        </w:rPr>
        <w:t xml:space="preserve"> và một vấn đề đặc biệt trong quá trình đề cử ông.</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Ông Cao nghỉ phục vụ tại ngũ vào </w:t>
      </w:r>
      <w:r w:rsidRPr="000F5CAB">
        <w:rPr>
          <w:rFonts w:ascii="Times New Roman" w:hAnsi="Times New Roman" w:cs="Times New Roman"/>
          <w:sz w:val="26"/>
          <w:szCs w:val="26"/>
        </w:rPr>
        <w:t>tháng 10 năm 2021</w:t>
      </w:r>
      <w:r w:rsidRPr="00B20832">
        <w:rPr>
          <w:rFonts w:ascii="Times New Roman" w:hAnsi="Times New Roman" w:cs="Times New Roman"/>
          <w:sz w:val="26"/>
          <w:szCs w:val="26"/>
        </w:rPr>
        <w:t xml:space="preserve">. Trước năm 2021, thời gian </w:t>
      </w:r>
      <w:r w:rsidRPr="00B20832">
        <w:rPr>
          <w:rFonts w:ascii="Times New Roman" w:hAnsi="Times New Roman" w:cs="Times New Roman"/>
          <w:b/>
          <w:bCs/>
          <w:sz w:val="26"/>
          <w:szCs w:val="26"/>
        </w:rPr>
        <w:t>“</w:t>
      </w:r>
      <w:r w:rsidRPr="000F5CAB">
        <w:rPr>
          <w:rFonts w:ascii="Times New Roman" w:hAnsi="Times New Roman" w:cs="Times New Roman"/>
          <w:sz w:val="26"/>
          <w:szCs w:val="26"/>
        </w:rPr>
        <w:t>cooling-off” theo luật định</w:t>
      </w:r>
      <w:r w:rsidRPr="00B20832">
        <w:rPr>
          <w:rFonts w:ascii="Times New Roman" w:hAnsi="Times New Roman" w:cs="Times New Roman"/>
          <w:sz w:val="26"/>
          <w:szCs w:val="26"/>
        </w:rPr>
        <w:t xml:space="preserve"> đối với việc được bổ nhiệm làm Bộ trưởng Hải quân là </w:t>
      </w:r>
      <w:r w:rsidRPr="000F5CAB">
        <w:rPr>
          <w:rFonts w:ascii="Times New Roman" w:hAnsi="Times New Roman" w:cs="Times New Roman"/>
          <w:sz w:val="26"/>
          <w:szCs w:val="26"/>
        </w:rPr>
        <w:t>5 năm.</w:t>
      </w:r>
      <w:r w:rsidRPr="00B20832">
        <w:rPr>
          <w:rFonts w:ascii="Times New Roman" w:hAnsi="Times New Roman" w:cs="Times New Roman"/>
          <w:sz w:val="26"/>
          <w:szCs w:val="26"/>
        </w:rPr>
        <w:t xml:space="preserve"> Trong năm đó, Quốc hội đã nâng thời hạn này lên </w:t>
      </w:r>
      <w:r w:rsidRPr="000F5CAB">
        <w:rPr>
          <w:rFonts w:ascii="Times New Roman" w:hAnsi="Times New Roman" w:cs="Times New Roman"/>
          <w:sz w:val="26"/>
          <w:szCs w:val="26"/>
        </w:rPr>
        <w:t>7 năm</w:t>
      </w:r>
      <w:r w:rsidRPr="00B20832">
        <w:rPr>
          <w:rFonts w:ascii="Times New Roman" w:hAnsi="Times New Roman" w:cs="Times New Roman"/>
          <w:sz w:val="26"/>
          <w:szCs w:val="26"/>
        </w:rPr>
        <w:t>. Nếu quy định cũ vẫn được áp dụng</w:t>
      </w:r>
      <w:r w:rsidR="000F5CAB">
        <w:rPr>
          <w:rFonts w:ascii="Times New Roman" w:hAnsi="Times New Roman" w:cs="Times New Roman"/>
          <w:sz w:val="26"/>
          <w:szCs w:val="26"/>
        </w:rPr>
        <w:t xml:space="preserve"> thì</w:t>
      </w:r>
      <w:r w:rsidRPr="00B20832">
        <w:rPr>
          <w:rFonts w:ascii="Times New Roman" w:hAnsi="Times New Roman" w:cs="Times New Roman"/>
          <w:sz w:val="26"/>
          <w:szCs w:val="26"/>
        </w:rPr>
        <w:t xml:space="preserve"> ông Cao sẽ đủ điều kiện về thời hạn này chỉ vài tuần sau khi được đề cử. Theo luật hiện hành, Quốc hội phải ban hành một </w:t>
      </w:r>
      <w:r w:rsidRPr="000F5CAB">
        <w:rPr>
          <w:rFonts w:ascii="Times New Roman" w:hAnsi="Times New Roman" w:cs="Times New Roman"/>
          <w:sz w:val="26"/>
          <w:szCs w:val="26"/>
        </w:rPr>
        <w:t>ngoại lệ cụ thể</w:t>
      </w:r>
      <w:r w:rsidRPr="00B20832">
        <w:rPr>
          <w:rFonts w:ascii="Times New Roman" w:hAnsi="Times New Roman" w:cs="Times New Roman"/>
          <w:sz w:val="26"/>
          <w:szCs w:val="26"/>
        </w:rPr>
        <w:t xml:space="preserve"> trước khi ông có thể được bổ nhiệm, và việc này đòi hỏi cả </w:t>
      </w:r>
      <w:r w:rsidRPr="000F5CAB">
        <w:rPr>
          <w:rFonts w:ascii="Times New Roman" w:hAnsi="Times New Roman" w:cs="Times New Roman"/>
          <w:sz w:val="26"/>
          <w:szCs w:val="26"/>
        </w:rPr>
        <w:t>Hạ viện và Thượng viện</w:t>
      </w:r>
      <w:r w:rsidRPr="00B20832">
        <w:rPr>
          <w:rFonts w:ascii="Times New Roman" w:hAnsi="Times New Roman" w:cs="Times New Roman"/>
          <w:sz w:val="26"/>
          <w:szCs w:val="26"/>
        </w:rPr>
        <w:t xml:space="preserve"> phải hành động.</w:t>
      </w:r>
    </w:p>
    <w:p w14:paraId="7DFB8639" w14:textId="6ECF1149"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Quốc hội từng ban hành những ngoại lệ tương tự đối với các vị trí cấp cao khác trong lĩnh vực quốc phòng, đáng chú ý nhất là chức vụ </w:t>
      </w:r>
      <w:r w:rsidRPr="000F5CAB">
        <w:rPr>
          <w:rFonts w:ascii="Times New Roman" w:hAnsi="Times New Roman" w:cs="Times New Roman"/>
          <w:sz w:val="26"/>
          <w:szCs w:val="26"/>
        </w:rPr>
        <w:t>Bộ trưởng Quốc phòng</w:t>
      </w:r>
      <w:r w:rsidRPr="00B20832">
        <w:rPr>
          <w:rFonts w:ascii="Times New Roman" w:hAnsi="Times New Roman" w:cs="Times New Roman"/>
          <w:sz w:val="26"/>
          <w:szCs w:val="26"/>
        </w:rPr>
        <w:t xml:space="preserve">. Một tiền lệ nổi bật trong thời chiến là </w:t>
      </w:r>
      <w:r w:rsidRPr="000F5CAB">
        <w:rPr>
          <w:rFonts w:ascii="Times New Roman" w:hAnsi="Times New Roman" w:cs="Times New Roman"/>
          <w:sz w:val="26"/>
          <w:szCs w:val="26"/>
        </w:rPr>
        <w:t>George Marshall</w:t>
      </w:r>
      <w:r w:rsidRPr="00B20832">
        <w:rPr>
          <w:rFonts w:ascii="Times New Roman" w:hAnsi="Times New Roman" w:cs="Times New Roman"/>
          <w:sz w:val="26"/>
          <w:szCs w:val="26"/>
        </w:rPr>
        <w:t xml:space="preserve">, người được Quốc hội cho phép ngoại lệ vào năm 1950 theo đề nghị của Tổng thống Truman trong thời kỳ </w:t>
      </w:r>
      <w:r w:rsidRPr="000F5CAB">
        <w:rPr>
          <w:rFonts w:ascii="Times New Roman" w:hAnsi="Times New Roman" w:cs="Times New Roman"/>
          <w:sz w:val="26"/>
          <w:szCs w:val="26"/>
        </w:rPr>
        <w:t>Chiến tranh Triều Tiên</w:t>
      </w:r>
      <w:r w:rsidRPr="00B20832">
        <w:rPr>
          <w:rFonts w:ascii="Times New Roman" w:hAnsi="Times New Roman" w:cs="Times New Roman"/>
          <w:sz w:val="26"/>
          <w:szCs w:val="26"/>
        </w:rPr>
        <w:t>.</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Do đó, Quốc hội đang xem xét việc đề cử ông Cao trong những hoàn cảnh đặc biệt trên </w:t>
      </w:r>
      <w:r w:rsidRPr="000F5CAB">
        <w:rPr>
          <w:rFonts w:ascii="Times New Roman" w:hAnsi="Times New Roman" w:cs="Times New Roman"/>
          <w:sz w:val="26"/>
          <w:szCs w:val="26"/>
        </w:rPr>
        <w:t>ba phương diện</w:t>
      </w:r>
      <w:r w:rsidRPr="00B20832">
        <w:rPr>
          <w:rFonts w:ascii="Times New Roman" w:hAnsi="Times New Roman" w:cs="Times New Roman"/>
          <w:sz w:val="26"/>
          <w:szCs w:val="26"/>
        </w:rPr>
        <w:t>:</w:t>
      </w:r>
    </w:p>
    <w:p w14:paraId="3559359D" w14:textId="77777777" w:rsidR="006600B3" w:rsidRPr="00B20832" w:rsidRDefault="006600B3" w:rsidP="00B20832">
      <w:pPr>
        <w:numPr>
          <w:ilvl w:val="0"/>
          <w:numId w:val="3"/>
        </w:numPr>
        <w:spacing w:after="0"/>
        <w:jc w:val="both"/>
        <w:rPr>
          <w:rFonts w:ascii="Times New Roman" w:hAnsi="Times New Roman" w:cs="Times New Roman"/>
          <w:sz w:val="26"/>
          <w:szCs w:val="26"/>
        </w:rPr>
      </w:pPr>
      <w:r w:rsidRPr="000F5CAB">
        <w:rPr>
          <w:rFonts w:ascii="Times New Roman" w:hAnsi="Times New Roman" w:cs="Times New Roman"/>
          <w:color w:val="EE0000"/>
          <w:sz w:val="26"/>
          <w:szCs w:val="26"/>
        </w:rPr>
        <w:t>Về thủ tục</w:t>
      </w:r>
      <w:r w:rsidRPr="000F5CAB">
        <w:rPr>
          <w:rFonts w:ascii="Times New Roman" w:hAnsi="Times New Roman" w:cs="Times New Roman"/>
          <w:sz w:val="26"/>
          <w:szCs w:val="26"/>
        </w:rPr>
        <w:t>,</w:t>
      </w:r>
      <w:r w:rsidRPr="00B20832">
        <w:rPr>
          <w:rFonts w:ascii="Times New Roman" w:hAnsi="Times New Roman" w:cs="Times New Roman"/>
          <w:sz w:val="26"/>
          <w:szCs w:val="26"/>
        </w:rPr>
        <w:t xml:space="preserve"> bởi Quốc hội phải thông qua một ngoại lệ;</w:t>
      </w:r>
    </w:p>
    <w:p w14:paraId="3A6A9A15" w14:textId="77777777" w:rsidR="006600B3" w:rsidRPr="00B20832" w:rsidRDefault="006600B3" w:rsidP="00B20832">
      <w:pPr>
        <w:numPr>
          <w:ilvl w:val="0"/>
          <w:numId w:val="3"/>
        </w:numPr>
        <w:spacing w:after="0"/>
        <w:jc w:val="both"/>
        <w:rPr>
          <w:rFonts w:ascii="Times New Roman" w:hAnsi="Times New Roman" w:cs="Times New Roman"/>
          <w:sz w:val="26"/>
          <w:szCs w:val="26"/>
        </w:rPr>
      </w:pPr>
      <w:r w:rsidRPr="000F5CAB">
        <w:rPr>
          <w:rFonts w:ascii="Times New Roman" w:hAnsi="Times New Roman" w:cs="Times New Roman"/>
          <w:color w:val="EE0000"/>
          <w:sz w:val="26"/>
          <w:szCs w:val="26"/>
        </w:rPr>
        <w:t xml:space="preserve">Về tác chiến, </w:t>
      </w:r>
      <w:r w:rsidRPr="00B20832">
        <w:rPr>
          <w:rFonts w:ascii="Times New Roman" w:hAnsi="Times New Roman" w:cs="Times New Roman"/>
          <w:sz w:val="26"/>
          <w:szCs w:val="26"/>
        </w:rPr>
        <w:t xml:space="preserve">bởi ông đang trực tiếp lãnh đạo Bộ Hải quân trên cương vị Quyền Bộ trưởng trong khi lực lượng Hải quân và Thủy quân Lục chiến đang thực hiện nhiệm vụ trong </w:t>
      </w:r>
      <w:r w:rsidRPr="000F5CAB">
        <w:rPr>
          <w:rFonts w:ascii="Times New Roman" w:hAnsi="Times New Roman" w:cs="Times New Roman"/>
          <w:sz w:val="26"/>
          <w:szCs w:val="26"/>
        </w:rPr>
        <w:t>Chiến dịch Epic Fury</w:t>
      </w:r>
      <w:r w:rsidRPr="00B20832">
        <w:rPr>
          <w:rFonts w:ascii="Times New Roman" w:hAnsi="Times New Roman" w:cs="Times New Roman"/>
          <w:sz w:val="26"/>
          <w:szCs w:val="26"/>
        </w:rPr>
        <w:t xml:space="preserve">, một chiến dịch đang diễn ra bao gồm </w:t>
      </w:r>
      <w:r w:rsidRPr="000F5CAB">
        <w:rPr>
          <w:rFonts w:ascii="Times New Roman" w:hAnsi="Times New Roman" w:cs="Times New Roman"/>
          <w:sz w:val="26"/>
          <w:szCs w:val="26"/>
        </w:rPr>
        <w:t>phong tỏa các cảng của Iran, các cuộc không kích và các hoạt động tác chiến khác</w:t>
      </w:r>
      <w:r w:rsidRPr="00B20832">
        <w:rPr>
          <w:rFonts w:ascii="Times New Roman" w:hAnsi="Times New Roman" w:cs="Times New Roman"/>
          <w:sz w:val="26"/>
          <w:szCs w:val="26"/>
        </w:rPr>
        <w:t>;</w:t>
      </w:r>
    </w:p>
    <w:p w14:paraId="26A5ED80" w14:textId="7E970F25" w:rsidR="006600B3" w:rsidRPr="00B20832" w:rsidRDefault="006600B3" w:rsidP="00B20832">
      <w:pPr>
        <w:numPr>
          <w:ilvl w:val="0"/>
          <w:numId w:val="3"/>
        </w:numPr>
        <w:spacing w:after="0"/>
        <w:jc w:val="both"/>
        <w:rPr>
          <w:rFonts w:ascii="Times New Roman" w:hAnsi="Times New Roman" w:cs="Times New Roman"/>
          <w:sz w:val="26"/>
          <w:szCs w:val="26"/>
        </w:rPr>
      </w:pPr>
      <w:r w:rsidRPr="000F5CAB">
        <w:rPr>
          <w:rFonts w:ascii="Times New Roman" w:hAnsi="Times New Roman" w:cs="Times New Roman"/>
          <w:color w:val="EE0000"/>
          <w:sz w:val="26"/>
          <w:szCs w:val="26"/>
        </w:rPr>
        <w:t>Về chiến lược</w:t>
      </w:r>
      <w:r w:rsidRPr="00B20832">
        <w:rPr>
          <w:rFonts w:ascii="Times New Roman" w:hAnsi="Times New Roman" w:cs="Times New Roman"/>
          <w:sz w:val="26"/>
          <w:szCs w:val="26"/>
        </w:rPr>
        <w:t xml:space="preserve">, trong bối cảnh quốc gia đang nỗ lực đảo ngược sự suy giảm sức mạnh hàng hải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và xây dựng lại nền tảng công nghiệp mà sức mạnh đó phụ thuộc vào.</w:t>
      </w:r>
    </w:p>
    <w:p w14:paraId="4695011F" w14:textId="77777777" w:rsidR="006600B3" w:rsidRPr="00B20832" w:rsidRDefault="006600B3" w:rsidP="000F5CAB">
      <w:pPr>
        <w:spacing w:before="120" w:after="0"/>
        <w:jc w:val="both"/>
        <w:rPr>
          <w:rFonts w:ascii="Times New Roman" w:hAnsi="Times New Roman" w:cs="Times New Roman"/>
          <w:b/>
          <w:bCs/>
          <w:sz w:val="26"/>
          <w:szCs w:val="26"/>
        </w:rPr>
      </w:pPr>
      <w:r w:rsidRPr="00B20832">
        <w:rPr>
          <w:rFonts w:ascii="Times New Roman" w:hAnsi="Times New Roman" w:cs="Times New Roman"/>
          <w:b/>
          <w:bCs/>
          <w:sz w:val="26"/>
          <w:szCs w:val="26"/>
        </w:rPr>
        <w:t>Bộ trưởng Hải quân thời chiến</w:t>
      </w:r>
    </w:p>
    <w:p w14:paraId="332C1833" w14:textId="0B4685E1" w:rsidR="006600B3" w:rsidRPr="00B20832"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Ông Cao đã có gần </w:t>
      </w:r>
      <w:r w:rsidRPr="000F5CAB">
        <w:rPr>
          <w:rFonts w:ascii="Times New Roman" w:hAnsi="Times New Roman" w:cs="Times New Roman"/>
          <w:sz w:val="26"/>
          <w:szCs w:val="26"/>
        </w:rPr>
        <w:t>5 tháng</w:t>
      </w:r>
      <w:r w:rsidRPr="00B20832">
        <w:rPr>
          <w:rFonts w:ascii="Times New Roman" w:hAnsi="Times New Roman" w:cs="Times New Roman"/>
          <w:sz w:val="26"/>
          <w:szCs w:val="26"/>
        </w:rPr>
        <w:t xml:space="preserve"> giữ chức Quyền Bộ trưởng Hải quân trong thời gian các hoạt động tác chiến thời chiến đang diễn ra, vào một thời điểm sức mạnh hàng hải của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đang được thử thách.</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Trong những hoàn cảnh như vậy, Thượng viện có thứ còn giá trị hơn những lời hứa: </w:t>
      </w:r>
      <w:r w:rsidRPr="000F5CAB">
        <w:rPr>
          <w:rFonts w:ascii="Times New Roman" w:hAnsi="Times New Roman" w:cs="Times New Roman"/>
          <w:color w:val="EE0000"/>
          <w:sz w:val="26"/>
          <w:szCs w:val="26"/>
        </w:rPr>
        <w:t>một quá trình thực tế đã được hình thành dưới áp lực của thời chiến</w:t>
      </w:r>
      <w:r w:rsidRPr="00B20832">
        <w:rPr>
          <w:rFonts w:ascii="Times New Roman" w:hAnsi="Times New Roman" w:cs="Times New Roman"/>
          <w:sz w:val="26"/>
          <w:szCs w:val="26"/>
        </w:rPr>
        <w:t>.</w:t>
      </w:r>
    </w:p>
    <w:p w14:paraId="1CB4C70F" w14:textId="0249D3D7" w:rsidR="006600B3" w:rsidRPr="000F5CAB" w:rsidRDefault="006600B3" w:rsidP="000F5CAB">
      <w:pPr>
        <w:spacing w:after="120"/>
        <w:jc w:val="both"/>
        <w:rPr>
          <w:rFonts w:ascii="Times New Roman" w:hAnsi="Times New Roman" w:cs="Times New Roman"/>
          <w:sz w:val="26"/>
          <w:szCs w:val="26"/>
        </w:rPr>
      </w:pPr>
      <w:r w:rsidRPr="00B20832">
        <w:rPr>
          <w:rFonts w:ascii="Times New Roman" w:hAnsi="Times New Roman" w:cs="Times New Roman"/>
          <w:sz w:val="26"/>
          <w:szCs w:val="26"/>
        </w:rPr>
        <w:t xml:space="preserve">Năm tháng chưa thể cho thấy liệu ông Cao và Hải quân </w:t>
      </w:r>
      <w:r w:rsidR="00B20832">
        <w:rPr>
          <w:rFonts w:ascii="Times New Roman" w:hAnsi="Times New Roman" w:cs="Times New Roman"/>
          <w:sz w:val="26"/>
          <w:szCs w:val="26"/>
        </w:rPr>
        <w:t>Mỹ</w:t>
      </w:r>
      <w:r w:rsidRPr="00B20832">
        <w:rPr>
          <w:rFonts w:ascii="Times New Roman" w:hAnsi="Times New Roman" w:cs="Times New Roman"/>
          <w:sz w:val="26"/>
          <w:szCs w:val="26"/>
        </w:rPr>
        <w:t xml:space="preserve"> có thể đảo ngược những vấn đề đã hình thành trong nhiều năm hay không. Các nhà máy đóng tàu không thể mở rộng chỉ trong vài tháng, các dây chuyền sản xuất không thể thay đổi chỉ sau một đêm, và các hợp đồng không thể tự biến thành tên lửa chỉ vì chúng đã được ký kết.</w:t>
      </w:r>
      <w:r w:rsidR="000F5CAB">
        <w:rPr>
          <w:rFonts w:ascii="Times New Roman" w:hAnsi="Times New Roman" w:cs="Times New Roman"/>
          <w:sz w:val="26"/>
          <w:szCs w:val="26"/>
        </w:rPr>
        <w:t xml:space="preserve"> </w:t>
      </w:r>
      <w:r w:rsidRPr="00B20832">
        <w:rPr>
          <w:rFonts w:ascii="Times New Roman" w:hAnsi="Times New Roman" w:cs="Times New Roman"/>
          <w:sz w:val="26"/>
          <w:szCs w:val="26"/>
        </w:rPr>
        <w:t xml:space="preserve">Nhưng </w:t>
      </w:r>
      <w:r w:rsidRPr="000F5CAB">
        <w:rPr>
          <w:rFonts w:ascii="Times New Roman" w:hAnsi="Times New Roman" w:cs="Times New Roman"/>
          <w:sz w:val="26"/>
          <w:szCs w:val="26"/>
        </w:rPr>
        <w:t>năm tháng có thể cho thấy một ứng viên hiểu công việc của mình như thế nào.</w:t>
      </w:r>
    </w:p>
    <w:p w14:paraId="24D23754" w14:textId="5F844AC2" w:rsidR="006600B3" w:rsidRPr="000F5CAB" w:rsidRDefault="006600B3" w:rsidP="00B20832">
      <w:pPr>
        <w:spacing w:after="0"/>
        <w:jc w:val="both"/>
        <w:rPr>
          <w:rFonts w:ascii="Times New Roman" w:hAnsi="Times New Roman" w:cs="Times New Roman"/>
          <w:color w:val="EE0000"/>
          <w:sz w:val="26"/>
          <w:szCs w:val="26"/>
        </w:rPr>
      </w:pPr>
      <w:r w:rsidRPr="00B20832">
        <w:rPr>
          <w:rFonts w:ascii="Times New Roman" w:hAnsi="Times New Roman" w:cs="Times New Roman"/>
          <w:sz w:val="26"/>
          <w:szCs w:val="26"/>
        </w:rPr>
        <w:t>Những việc ông Cao đã làm cho thấy ông hiểu một sự thật cơ bản của thời chiến:</w:t>
      </w:r>
      <w:r w:rsidR="000F5CAB">
        <w:rPr>
          <w:rFonts w:ascii="Times New Roman" w:hAnsi="Times New Roman" w:cs="Times New Roman"/>
          <w:sz w:val="26"/>
          <w:szCs w:val="26"/>
        </w:rPr>
        <w:t xml:space="preserve"> </w:t>
      </w:r>
      <w:r w:rsidRPr="000F5CAB">
        <w:rPr>
          <w:rFonts w:ascii="Times New Roman" w:hAnsi="Times New Roman" w:cs="Times New Roman"/>
          <w:b/>
          <w:bCs/>
          <w:color w:val="EE0000"/>
          <w:sz w:val="26"/>
          <w:szCs w:val="26"/>
        </w:rPr>
        <w:t>Chiến lược cuối cùng phải được chuyển hóa thành năng lực thực tế.</w:t>
      </w:r>
    </w:p>
    <w:p w14:paraId="4486CFBB" w14:textId="17B15C61" w:rsidR="006600B3" w:rsidRDefault="006600B3" w:rsidP="00B20832">
      <w:pPr>
        <w:spacing w:after="0"/>
        <w:jc w:val="both"/>
        <w:rPr>
          <w:rFonts w:ascii="Times New Roman" w:hAnsi="Times New Roman" w:cs="Times New Roman"/>
          <w:sz w:val="26"/>
          <w:szCs w:val="26"/>
        </w:rPr>
      </w:pPr>
      <w:r w:rsidRPr="00B20832">
        <w:rPr>
          <w:rFonts w:ascii="Times New Roman" w:hAnsi="Times New Roman" w:cs="Times New Roman"/>
          <w:sz w:val="26"/>
          <w:szCs w:val="26"/>
        </w:rPr>
        <w:lastRenderedPageBreak/>
        <w:t xml:space="preserve">Chiến tranh loại bỏ những khái niệm trừu tượng. Chiến lược phải trở thành </w:t>
      </w:r>
      <w:r w:rsidRPr="000F5CAB">
        <w:rPr>
          <w:rFonts w:ascii="Times New Roman" w:hAnsi="Times New Roman" w:cs="Times New Roman"/>
          <w:color w:val="EE0000"/>
          <w:sz w:val="26"/>
          <w:szCs w:val="26"/>
        </w:rPr>
        <w:t>một tên lửa nằm trong kho vũ khí, một con tàu được sửa chữa và đưa trở lại biển, một thân tàu mới đang được đóng tại nhà máy, cùng với những thủy thủ, lính thủy đánh bộ và thuyền viên tàu buôn được đào tạo đầy đủ để đưa những phương tiện đó đến nơi quốc gia cần họ.</w:t>
      </w:r>
      <w:r w:rsidR="000F5CAB">
        <w:rPr>
          <w:rFonts w:ascii="Times New Roman" w:hAnsi="Times New Roman" w:cs="Times New Roman"/>
          <w:color w:val="EE0000"/>
          <w:sz w:val="26"/>
          <w:szCs w:val="26"/>
        </w:rPr>
        <w:t xml:space="preserve"> </w:t>
      </w:r>
      <w:r w:rsidRPr="00B20832">
        <w:rPr>
          <w:rFonts w:ascii="Times New Roman" w:hAnsi="Times New Roman" w:cs="Times New Roman"/>
          <w:sz w:val="26"/>
          <w:szCs w:val="26"/>
        </w:rPr>
        <w:t xml:space="preserve">Bởi vì cuối cùng, </w:t>
      </w:r>
      <w:r w:rsidRPr="000F5CAB">
        <w:rPr>
          <w:rFonts w:ascii="Times New Roman" w:hAnsi="Times New Roman" w:cs="Times New Roman"/>
          <w:sz w:val="26"/>
          <w:szCs w:val="26"/>
        </w:rPr>
        <w:t>sức mạnh hàng hải không phải là những gì nước Mỹ dự định thực hiện</w:t>
      </w:r>
      <w:r w:rsidR="000F5CAB">
        <w:rPr>
          <w:rFonts w:ascii="Times New Roman" w:hAnsi="Times New Roman" w:cs="Times New Roman"/>
          <w:sz w:val="26"/>
          <w:szCs w:val="26"/>
        </w:rPr>
        <w:t xml:space="preserve"> m</w:t>
      </w:r>
      <w:r w:rsidRPr="000F5CAB">
        <w:rPr>
          <w:rFonts w:ascii="Times New Roman" w:hAnsi="Times New Roman" w:cs="Times New Roman"/>
          <w:sz w:val="26"/>
          <w:szCs w:val="26"/>
        </w:rPr>
        <w:t>à là những gì nước Mỹ có khả năng đưa ra biển.</w:t>
      </w:r>
    </w:p>
    <w:p w14:paraId="0ADF4421" w14:textId="2E35F1D9" w:rsidR="00D9705A" w:rsidRPr="000F5CAB" w:rsidRDefault="000F5CAB" w:rsidP="000F5CAB">
      <w:pPr>
        <w:spacing w:after="0"/>
        <w:jc w:val="center"/>
        <w:rPr>
          <w:rFonts w:ascii="Times New Roman" w:hAnsi="Times New Roman" w:cs="Times New Roman"/>
          <w:sz w:val="26"/>
          <w:szCs w:val="26"/>
        </w:rPr>
      </w:pPr>
      <w:r>
        <w:rPr>
          <w:rFonts w:ascii="Times New Roman" w:hAnsi="Times New Roman" w:cs="Times New Roman"/>
          <w:sz w:val="26"/>
          <w:szCs w:val="26"/>
        </w:rPr>
        <w:t>--------------------------------------------------</w:t>
      </w:r>
    </w:p>
    <w:sectPr w:rsidR="00D9705A" w:rsidRPr="000F5CAB" w:rsidSect="00366304">
      <w:pgSz w:w="12240" w:h="15840"/>
      <w:pgMar w:top="900" w:right="117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E552A"/>
    <w:multiLevelType w:val="multilevel"/>
    <w:tmpl w:val="FFF61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B131A1"/>
    <w:multiLevelType w:val="multilevel"/>
    <w:tmpl w:val="68E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564533"/>
    <w:multiLevelType w:val="hybridMultilevel"/>
    <w:tmpl w:val="6D802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406423">
    <w:abstractNumId w:val="2"/>
  </w:num>
  <w:num w:numId="2" w16cid:durableId="51658205">
    <w:abstractNumId w:val="1"/>
  </w:num>
  <w:num w:numId="3" w16cid:durableId="312608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05A"/>
    <w:rsid w:val="000501D0"/>
    <w:rsid w:val="000F5CAB"/>
    <w:rsid w:val="00366304"/>
    <w:rsid w:val="004642C2"/>
    <w:rsid w:val="006600B3"/>
    <w:rsid w:val="00B20832"/>
    <w:rsid w:val="00C13E10"/>
    <w:rsid w:val="00D9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34E40"/>
  <w15:chartTrackingRefBased/>
  <w15:docId w15:val="{4B4DA45B-5518-437F-B768-F3DF88E15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05A"/>
    <w:rPr>
      <w:rFonts w:eastAsiaTheme="majorEastAsia" w:cstheme="majorBidi"/>
      <w:color w:val="272727" w:themeColor="text1" w:themeTint="D8"/>
    </w:rPr>
  </w:style>
  <w:style w:type="paragraph" w:styleId="Title">
    <w:name w:val="Title"/>
    <w:basedOn w:val="Normal"/>
    <w:next w:val="Normal"/>
    <w:link w:val="TitleChar"/>
    <w:uiPriority w:val="10"/>
    <w:qFormat/>
    <w:rsid w:val="00D97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05A"/>
    <w:pPr>
      <w:spacing w:before="160"/>
      <w:jc w:val="center"/>
    </w:pPr>
    <w:rPr>
      <w:i/>
      <w:iCs/>
      <w:color w:val="404040" w:themeColor="text1" w:themeTint="BF"/>
    </w:rPr>
  </w:style>
  <w:style w:type="character" w:customStyle="1" w:styleId="QuoteChar">
    <w:name w:val="Quote Char"/>
    <w:basedOn w:val="DefaultParagraphFont"/>
    <w:link w:val="Quote"/>
    <w:uiPriority w:val="29"/>
    <w:rsid w:val="00D9705A"/>
    <w:rPr>
      <w:i/>
      <w:iCs/>
      <w:color w:val="404040" w:themeColor="text1" w:themeTint="BF"/>
    </w:rPr>
  </w:style>
  <w:style w:type="paragraph" w:styleId="ListParagraph">
    <w:name w:val="List Paragraph"/>
    <w:basedOn w:val="Normal"/>
    <w:uiPriority w:val="34"/>
    <w:qFormat/>
    <w:rsid w:val="00D9705A"/>
    <w:pPr>
      <w:ind w:left="720"/>
      <w:contextualSpacing/>
    </w:pPr>
  </w:style>
  <w:style w:type="character" w:styleId="IntenseEmphasis">
    <w:name w:val="Intense Emphasis"/>
    <w:basedOn w:val="DefaultParagraphFont"/>
    <w:uiPriority w:val="21"/>
    <w:qFormat/>
    <w:rsid w:val="00D9705A"/>
    <w:rPr>
      <w:i/>
      <w:iCs/>
      <w:color w:val="0F4761" w:themeColor="accent1" w:themeShade="BF"/>
    </w:rPr>
  </w:style>
  <w:style w:type="paragraph" w:styleId="IntenseQuote">
    <w:name w:val="Intense Quote"/>
    <w:basedOn w:val="Normal"/>
    <w:next w:val="Normal"/>
    <w:link w:val="IntenseQuoteChar"/>
    <w:uiPriority w:val="30"/>
    <w:qFormat/>
    <w:rsid w:val="00D97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05A"/>
    <w:rPr>
      <w:i/>
      <w:iCs/>
      <w:color w:val="0F4761" w:themeColor="accent1" w:themeShade="BF"/>
    </w:rPr>
  </w:style>
  <w:style w:type="character" w:styleId="IntenseReference">
    <w:name w:val="Intense Reference"/>
    <w:basedOn w:val="DefaultParagraphFont"/>
    <w:uiPriority w:val="32"/>
    <w:qFormat/>
    <w:rsid w:val="00D9705A"/>
    <w:rPr>
      <w:b/>
      <w:bCs/>
      <w:smallCaps/>
      <w:color w:val="0F4761" w:themeColor="accent1" w:themeShade="BF"/>
      <w:spacing w:val="5"/>
    </w:rPr>
  </w:style>
  <w:style w:type="character" w:styleId="Hyperlink">
    <w:name w:val="Hyperlink"/>
    <w:basedOn w:val="DefaultParagraphFont"/>
    <w:uiPriority w:val="99"/>
    <w:unhideWhenUsed/>
    <w:rsid w:val="006600B3"/>
    <w:rPr>
      <w:color w:val="467886" w:themeColor="hyperlink"/>
      <w:u w:val="single"/>
    </w:rPr>
  </w:style>
  <w:style w:type="character" w:styleId="UnresolvedMention">
    <w:name w:val="Unresolved Mention"/>
    <w:basedOn w:val="DefaultParagraphFont"/>
    <w:uiPriority w:val="99"/>
    <w:semiHidden/>
    <w:unhideWhenUsed/>
    <w:rsid w:val="006600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captain.com/author/bruce3919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8</Pages>
  <Words>2918</Words>
  <Characters>16636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2026-09-24T09:00:00Z</dcterms:created>
  <dcterms:modified xsi:type="dcterms:W3CDTF">2026-09-24T09:51:00Z</dcterms:modified>
</cp:coreProperties>
</file>