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19730" w14:textId="429BAA8A" w:rsidR="00C148BC" w:rsidRPr="00C148BC" w:rsidRDefault="00C148BC" w:rsidP="00C148BC">
      <w:pPr>
        <w:spacing w:line="240" w:lineRule="auto"/>
        <w:ind w:right="450" w:firstLine="270"/>
        <w:jc w:val="center"/>
        <w:rPr>
          <w:rFonts w:ascii="Times New Roman" w:hAnsi="Times New Roman" w:cs="Times New Roman"/>
          <w:b/>
          <w:bCs/>
          <w:sz w:val="40"/>
          <w:szCs w:val="40"/>
        </w:rPr>
      </w:pPr>
      <w:r w:rsidRPr="00C148BC">
        <w:rPr>
          <w:rFonts w:ascii="Times New Roman" w:hAnsi="Times New Roman" w:cs="Times New Roman"/>
          <w:b/>
          <w:bCs/>
          <w:sz w:val="40"/>
          <w:szCs w:val="40"/>
        </w:rPr>
        <w:t>Các hệ thống an toàn trọng yếu phải được thiết kế để có thể chịu được sự cố</w:t>
      </w:r>
    </w:p>
    <w:p w14:paraId="31C30504" w14:textId="51475F7B" w:rsidR="00C148BC" w:rsidRPr="00C148BC" w:rsidRDefault="00C148BC" w:rsidP="00C148BC">
      <w:pPr>
        <w:jc w:val="right"/>
      </w:pPr>
      <w:hyperlink r:id="rId5" w:history="1">
        <w:r w:rsidRPr="00C148BC">
          <w:rPr>
            <w:rStyle w:val="Hyperlink"/>
          </w:rPr>
          <w:t>Accidents</w:t>
        </w:r>
      </w:hyperlink>
      <w:r w:rsidRPr="00C148BC">
        <w:t> </w:t>
      </w:r>
    </w:p>
    <w:p w14:paraId="21A4359C" w14:textId="062984C3" w:rsidR="00C148BC" w:rsidRPr="00C148BC" w:rsidRDefault="00C148BC" w:rsidP="00C148BC">
      <w:pPr>
        <w:jc w:val="center"/>
      </w:pPr>
      <w:r w:rsidRPr="00C148BC">
        <w:drawing>
          <wp:inline distT="0" distB="0" distL="0" distR="0" wp14:anchorId="4B6B52BA" wp14:editId="205208D5">
            <wp:extent cx="5943600" cy="3185795"/>
            <wp:effectExtent l="0" t="0" r="0" b="0"/>
            <wp:docPr id="1123561157" name="Picture 2" descr="lessons lear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essons learn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3185795"/>
                    </a:xfrm>
                    <a:prstGeom prst="rect">
                      <a:avLst/>
                    </a:prstGeom>
                    <a:noFill/>
                    <a:ln>
                      <a:noFill/>
                    </a:ln>
                  </pic:spPr>
                </pic:pic>
              </a:graphicData>
            </a:graphic>
          </wp:inline>
        </w:drawing>
      </w:r>
    </w:p>
    <w:p w14:paraId="12A840F0" w14:textId="0A28F9A7" w:rsidR="00C148BC" w:rsidRPr="00C148BC" w:rsidRDefault="00C148BC" w:rsidP="00C148BC">
      <w:pPr>
        <w:spacing w:before="120" w:after="120"/>
        <w:jc w:val="both"/>
        <w:rPr>
          <w:rFonts w:ascii="Times New Roman" w:hAnsi="Times New Roman" w:cs="Times New Roman"/>
          <w:sz w:val="26"/>
          <w:szCs w:val="26"/>
        </w:rPr>
      </w:pPr>
      <w:r w:rsidRPr="00C148BC">
        <w:rPr>
          <w:rFonts w:ascii="Times New Roman" w:hAnsi="Times New Roman" w:cs="Times New Roman"/>
          <w:b/>
          <w:bCs/>
          <w:sz w:val="26"/>
          <w:szCs w:val="26"/>
        </w:rPr>
        <w:t>CHIRP Maritime</w:t>
      </w:r>
      <w:r w:rsidRPr="00C148BC">
        <w:rPr>
          <w:rFonts w:ascii="Times New Roman" w:hAnsi="Times New Roman" w:cs="Times New Roman"/>
          <w:sz w:val="26"/>
          <w:szCs w:val="26"/>
        </w:rPr>
        <w:t xml:space="preserve"> rút ra những bài học từ một sự cố, trong đó một tàu cứu hộ khi đang thực hiện nhiệm vụ hỗ trợ một tàu bị </w:t>
      </w:r>
      <w:r>
        <w:rPr>
          <w:rFonts w:ascii="Times New Roman" w:hAnsi="Times New Roman" w:cs="Times New Roman"/>
          <w:sz w:val="26"/>
          <w:szCs w:val="26"/>
        </w:rPr>
        <w:t>chết máy</w:t>
      </w:r>
      <w:r w:rsidRPr="00C148BC">
        <w:rPr>
          <w:rFonts w:ascii="Times New Roman" w:hAnsi="Times New Roman" w:cs="Times New Roman"/>
          <w:sz w:val="26"/>
          <w:szCs w:val="26"/>
        </w:rPr>
        <w:t xml:space="preserve"> đã xảy ra cháy điện chỉ ít phút sau khi bật đèn </w:t>
      </w:r>
      <w:r>
        <w:rPr>
          <w:rFonts w:ascii="Times New Roman" w:hAnsi="Times New Roman" w:cs="Times New Roman"/>
          <w:sz w:val="26"/>
          <w:szCs w:val="26"/>
        </w:rPr>
        <w:t>báo hạn chế khả năng điều động</w:t>
      </w:r>
      <w:r w:rsidRPr="00C148BC">
        <w:rPr>
          <w:rFonts w:ascii="Times New Roman" w:hAnsi="Times New Roman" w:cs="Times New Roman"/>
          <w:sz w:val="26"/>
          <w:szCs w:val="26"/>
        </w:rPr>
        <w:t xml:space="preserve"> (RAM) trong khu vực có mật độ giao thông hàng hải cao.</w:t>
      </w:r>
    </w:p>
    <w:p w14:paraId="5BCFE844" w14:textId="6CCE51BB" w:rsidR="00C148BC" w:rsidRPr="00C148BC" w:rsidRDefault="00C148BC" w:rsidP="00C148BC">
      <w:pPr>
        <w:spacing w:after="0"/>
        <w:jc w:val="both"/>
        <w:rPr>
          <w:rFonts w:ascii="Times New Roman" w:hAnsi="Times New Roman" w:cs="Times New Roman"/>
          <w:b/>
          <w:bCs/>
          <w:sz w:val="26"/>
          <w:szCs w:val="26"/>
        </w:rPr>
      </w:pPr>
      <w:r w:rsidRPr="00C148BC">
        <w:rPr>
          <w:rFonts w:ascii="Times New Roman" w:hAnsi="Times New Roman" w:cs="Times New Roman"/>
          <w:b/>
          <w:bCs/>
          <w:sz w:val="26"/>
          <w:szCs w:val="26"/>
        </w:rPr>
        <w:t xml:space="preserve">Báo cáo </w:t>
      </w:r>
      <w:r>
        <w:rPr>
          <w:rFonts w:ascii="Times New Roman" w:hAnsi="Times New Roman" w:cs="Times New Roman"/>
          <w:b/>
          <w:bCs/>
          <w:sz w:val="26"/>
          <w:szCs w:val="26"/>
        </w:rPr>
        <w:t xml:space="preserve">ban đầu về </w:t>
      </w:r>
      <w:r w:rsidRPr="00C148BC">
        <w:rPr>
          <w:rFonts w:ascii="Times New Roman" w:hAnsi="Times New Roman" w:cs="Times New Roman"/>
          <w:b/>
          <w:bCs/>
          <w:sz w:val="26"/>
          <w:szCs w:val="26"/>
        </w:rPr>
        <w:t>sự cố</w:t>
      </w:r>
    </w:p>
    <w:p w14:paraId="520E5191" w14:textId="02D6D64D" w:rsidR="00C148BC" w:rsidRPr="00C148BC" w:rsidRDefault="00C148BC" w:rsidP="00C148BC">
      <w:pPr>
        <w:spacing w:after="120"/>
        <w:jc w:val="both"/>
        <w:rPr>
          <w:rFonts w:ascii="Times New Roman" w:hAnsi="Times New Roman" w:cs="Times New Roman"/>
          <w:sz w:val="26"/>
          <w:szCs w:val="26"/>
        </w:rPr>
      </w:pPr>
      <w:r w:rsidRPr="00C148BC">
        <w:rPr>
          <w:rFonts w:ascii="Times New Roman" w:hAnsi="Times New Roman" w:cs="Times New Roman"/>
          <w:sz w:val="26"/>
          <w:szCs w:val="26"/>
        </w:rPr>
        <w:t xml:space="preserve">Một tàu cứu hộ được điều động đến </w:t>
      </w:r>
      <w:r>
        <w:rPr>
          <w:rFonts w:ascii="Times New Roman" w:hAnsi="Times New Roman" w:cs="Times New Roman"/>
          <w:sz w:val="26"/>
          <w:szCs w:val="26"/>
        </w:rPr>
        <w:t xml:space="preserve">để </w:t>
      </w:r>
      <w:r w:rsidRPr="00C148BC">
        <w:rPr>
          <w:rFonts w:ascii="Times New Roman" w:hAnsi="Times New Roman" w:cs="Times New Roman"/>
          <w:sz w:val="26"/>
          <w:szCs w:val="26"/>
        </w:rPr>
        <w:t>hỗ trợ một tàu bị hỏng máy chính và phải thả neo bên cạnh một luồng hàng hải đông đúc do VTS quản lý.</w:t>
      </w:r>
      <w:r>
        <w:rPr>
          <w:rFonts w:ascii="Times New Roman" w:hAnsi="Times New Roman" w:cs="Times New Roman"/>
          <w:sz w:val="26"/>
          <w:szCs w:val="26"/>
        </w:rPr>
        <w:t xml:space="preserve"> </w:t>
      </w:r>
    </w:p>
    <w:p w14:paraId="02A25DAF" w14:textId="3A257747" w:rsidR="00C148BC" w:rsidRPr="00C148BC" w:rsidRDefault="00C148BC" w:rsidP="00C148BC">
      <w:pPr>
        <w:spacing w:after="120"/>
        <w:jc w:val="both"/>
        <w:rPr>
          <w:rFonts w:ascii="Times New Roman" w:hAnsi="Times New Roman" w:cs="Times New Roman"/>
          <w:sz w:val="26"/>
          <w:szCs w:val="26"/>
        </w:rPr>
      </w:pPr>
      <w:r w:rsidRPr="00C148BC">
        <w:rPr>
          <w:rFonts w:ascii="Times New Roman" w:hAnsi="Times New Roman" w:cs="Times New Roman"/>
          <w:sz w:val="26"/>
          <w:szCs w:val="26"/>
        </w:rPr>
        <w:t>Do mật độ giao thông dày đặc và không gian điều động hạn chế,</w:t>
      </w:r>
      <w:r>
        <w:rPr>
          <w:rFonts w:ascii="Times New Roman" w:hAnsi="Times New Roman" w:cs="Times New Roman"/>
          <w:sz w:val="26"/>
          <w:szCs w:val="26"/>
        </w:rPr>
        <w:t xml:space="preserve"> nên</w:t>
      </w:r>
      <w:r w:rsidRPr="00C148BC">
        <w:rPr>
          <w:rFonts w:ascii="Times New Roman" w:hAnsi="Times New Roman" w:cs="Times New Roman"/>
          <w:sz w:val="26"/>
          <w:szCs w:val="26"/>
        </w:rPr>
        <w:t xml:space="preserve"> tàu cứu hộ đã bật đèn hiệu RAM</w:t>
      </w:r>
      <w:r w:rsidRPr="00C148BC">
        <w:rPr>
          <w:rFonts w:ascii="Times New Roman" w:hAnsi="Times New Roman" w:cs="Times New Roman"/>
          <w:b/>
          <w:bCs/>
          <w:sz w:val="26"/>
          <w:szCs w:val="26"/>
        </w:rPr>
        <w:t xml:space="preserve"> </w:t>
      </w:r>
      <w:r w:rsidRPr="00C148BC">
        <w:rPr>
          <w:rFonts w:ascii="Times New Roman" w:hAnsi="Times New Roman" w:cs="Times New Roman"/>
          <w:sz w:val="26"/>
          <w:szCs w:val="26"/>
        </w:rPr>
        <w:t>(Tàu bị hạn chế khả năng điều động) theo đúng quy định của COLREG.</w:t>
      </w:r>
      <w:r>
        <w:rPr>
          <w:rFonts w:ascii="Times New Roman" w:hAnsi="Times New Roman" w:cs="Times New Roman"/>
          <w:sz w:val="26"/>
          <w:szCs w:val="26"/>
        </w:rPr>
        <w:t xml:space="preserve"> </w:t>
      </w:r>
      <w:r w:rsidRPr="00C148BC">
        <w:rPr>
          <w:rFonts w:ascii="Times New Roman" w:hAnsi="Times New Roman" w:cs="Times New Roman"/>
          <w:sz w:val="26"/>
          <w:szCs w:val="26"/>
        </w:rPr>
        <w:t>Khoảng 5 phút sau khi bật cấu hình đèn RAM, các thuyền viên trực ca trên buồng lái phát hiện có mùi khét nồng của thiết bị điện bị cháy. Không lâu sau đó, họ quan sát thấy khói bốc lên từ phía sau bảng điện của tàu.</w:t>
      </w:r>
      <w:r>
        <w:rPr>
          <w:rFonts w:ascii="Times New Roman" w:hAnsi="Times New Roman" w:cs="Times New Roman"/>
          <w:sz w:val="26"/>
          <w:szCs w:val="26"/>
        </w:rPr>
        <w:t xml:space="preserve"> </w:t>
      </w:r>
      <w:r w:rsidRPr="00C148BC">
        <w:rPr>
          <w:rFonts w:ascii="Times New Roman" w:hAnsi="Times New Roman" w:cs="Times New Roman"/>
          <w:sz w:val="26"/>
          <w:szCs w:val="26"/>
        </w:rPr>
        <w:t>Nhờ phản ứng nhanh chóng của thuyền viên, tình huống đã không diễn biến nghiêm trọng hơn và hoạt động cứu hộ vẫn được tiếp tục một cách an toàn.</w:t>
      </w:r>
    </w:p>
    <w:p w14:paraId="11850DE9" w14:textId="77777777" w:rsidR="00C148BC" w:rsidRPr="00C148BC" w:rsidRDefault="00C148BC" w:rsidP="00C148BC">
      <w:pPr>
        <w:spacing w:after="0"/>
        <w:jc w:val="both"/>
        <w:rPr>
          <w:rFonts w:ascii="Times New Roman" w:hAnsi="Times New Roman" w:cs="Times New Roman"/>
          <w:b/>
          <w:bCs/>
          <w:sz w:val="26"/>
          <w:szCs w:val="26"/>
        </w:rPr>
      </w:pPr>
      <w:r w:rsidRPr="00C148BC">
        <w:rPr>
          <w:rFonts w:ascii="Times New Roman" w:hAnsi="Times New Roman" w:cs="Times New Roman"/>
          <w:b/>
          <w:bCs/>
          <w:sz w:val="26"/>
          <w:szCs w:val="26"/>
        </w:rPr>
        <w:t>Bình luận của CHIRP</w:t>
      </w:r>
    </w:p>
    <w:p w14:paraId="38735CD1" w14:textId="2357F2D6" w:rsidR="00C148BC" w:rsidRPr="00C148BC" w:rsidRDefault="00C148BC" w:rsidP="00C148BC">
      <w:pPr>
        <w:spacing w:after="0"/>
        <w:jc w:val="both"/>
        <w:rPr>
          <w:rFonts w:ascii="Times New Roman" w:hAnsi="Times New Roman" w:cs="Times New Roman"/>
          <w:sz w:val="26"/>
          <w:szCs w:val="26"/>
        </w:rPr>
      </w:pPr>
      <w:r w:rsidRPr="00C148BC">
        <w:rPr>
          <w:rFonts w:ascii="Times New Roman" w:hAnsi="Times New Roman" w:cs="Times New Roman"/>
          <w:sz w:val="26"/>
          <w:szCs w:val="26"/>
        </w:rPr>
        <w:t xml:space="preserve">Các sự cố điện liên quan đến mạch điều khiển đèn hành trình là một chủ đề xuất hiện nhiều lần trong các báo cáo mà CHIRP nhận được. Mặc dù đây là những hệ thống tương đối đơn giản, nhưng chúng lại thuộc nhóm </w:t>
      </w:r>
      <w:r w:rsidRPr="00C148BC">
        <w:rPr>
          <w:rFonts w:ascii="Times New Roman" w:hAnsi="Times New Roman" w:cs="Times New Roman"/>
          <w:color w:val="EE0000"/>
          <w:sz w:val="26"/>
          <w:szCs w:val="26"/>
        </w:rPr>
        <w:t>hệ thống an toàn trọng yếu</w:t>
      </w:r>
      <w:r w:rsidRPr="00C148BC">
        <w:rPr>
          <w:rFonts w:ascii="Times New Roman" w:hAnsi="Times New Roman" w:cs="Times New Roman"/>
          <w:sz w:val="26"/>
          <w:szCs w:val="26"/>
        </w:rPr>
        <w:t xml:space="preserve"> và phải hoạt động tin cậy bất cứ khi nào cần </w:t>
      </w:r>
      <w:r>
        <w:rPr>
          <w:rFonts w:ascii="Times New Roman" w:hAnsi="Times New Roman" w:cs="Times New Roman"/>
          <w:sz w:val="26"/>
          <w:szCs w:val="26"/>
        </w:rPr>
        <w:t>dùng đến</w:t>
      </w:r>
      <w:r w:rsidRPr="00C148BC">
        <w:rPr>
          <w:rFonts w:ascii="Times New Roman" w:hAnsi="Times New Roman" w:cs="Times New Roman"/>
          <w:sz w:val="26"/>
          <w:szCs w:val="26"/>
        </w:rPr>
        <w:t>.</w:t>
      </w:r>
    </w:p>
    <w:p w14:paraId="3CBC881B" w14:textId="77777777" w:rsidR="00C148BC" w:rsidRPr="00C148BC" w:rsidRDefault="00C148BC" w:rsidP="00C148BC">
      <w:pPr>
        <w:spacing w:after="0"/>
        <w:jc w:val="both"/>
        <w:rPr>
          <w:rFonts w:ascii="Times New Roman" w:hAnsi="Times New Roman" w:cs="Times New Roman"/>
          <w:sz w:val="26"/>
          <w:szCs w:val="26"/>
        </w:rPr>
      </w:pPr>
      <w:r w:rsidRPr="00C148BC">
        <w:rPr>
          <w:rFonts w:ascii="Times New Roman" w:hAnsi="Times New Roman" w:cs="Times New Roman"/>
          <w:sz w:val="26"/>
          <w:szCs w:val="26"/>
        </w:rPr>
        <w:t>Sự cố này nhấn mạnh tầm quan trọng của việc kiểm tra và bảo dưỡng định kỳ các mạch điện, đặc biệt là những mạch chỉ được sử dụng không thường xuyên.</w:t>
      </w:r>
    </w:p>
    <w:p w14:paraId="6275F9D8" w14:textId="416698DA" w:rsidR="00C148BC" w:rsidRPr="00C148BC" w:rsidRDefault="00C148BC" w:rsidP="00C148BC">
      <w:pPr>
        <w:spacing w:after="120"/>
        <w:jc w:val="both"/>
        <w:rPr>
          <w:rFonts w:ascii="Times New Roman" w:hAnsi="Times New Roman" w:cs="Times New Roman"/>
          <w:sz w:val="26"/>
          <w:szCs w:val="26"/>
        </w:rPr>
      </w:pPr>
      <w:r w:rsidRPr="00C148BC">
        <w:rPr>
          <w:rFonts w:ascii="Times New Roman" w:hAnsi="Times New Roman" w:cs="Times New Roman"/>
          <w:sz w:val="26"/>
          <w:szCs w:val="26"/>
        </w:rPr>
        <w:lastRenderedPageBreak/>
        <w:t>Theo thời gian, các đầu nối điện có thể bị xuống cấp do</w:t>
      </w:r>
      <w:r>
        <w:rPr>
          <w:rFonts w:ascii="Times New Roman" w:hAnsi="Times New Roman" w:cs="Times New Roman"/>
          <w:sz w:val="26"/>
          <w:szCs w:val="26"/>
        </w:rPr>
        <w:t xml:space="preserve"> </w:t>
      </w:r>
      <w:r w:rsidRPr="00C148BC">
        <w:rPr>
          <w:rFonts w:ascii="Times New Roman" w:hAnsi="Times New Roman" w:cs="Times New Roman"/>
          <w:sz w:val="26"/>
          <w:szCs w:val="26"/>
        </w:rPr>
        <w:t>rung động</w:t>
      </w:r>
      <w:r>
        <w:rPr>
          <w:rFonts w:ascii="Times New Roman" w:hAnsi="Times New Roman" w:cs="Times New Roman"/>
          <w:sz w:val="26"/>
          <w:szCs w:val="26"/>
        </w:rPr>
        <w:t xml:space="preserve">, </w:t>
      </w:r>
      <w:r w:rsidRPr="00C148BC">
        <w:rPr>
          <w:rFonts w:ascii="Times New Roman" w:hAnsi="Times New Roman" w:cs="Times New Roman"/>
          <w:sz w:val="26"/>
          <w:szCs w:val="26"/>
        </w:rPr>
        <w:t>ăn mòn</w:t>
      </w:r>
      <w:r>
        <w:rPr>
          <w:rFonts w:ascii="Times New Roman" w:hAnsi="Times New Roman" w:cs="Times New Roman"/>
          <w:sz w:val="26"/>
          <w:szCs w:val="26"/>
        </w:rPr>
        <w:t xml:space="preserve">, </w:t>
      </w:r>
      <w:r w:rsidRPr="00C148BC">
        <w:rPr>
          <w:rFonts w:ascii="Times New Roman" w:hAnsi="Times New Roman" w:cs="Times New Roman"/>
          <w:sz w:val="26"/>
          <w:szCs w:val="26"/>
        </w:rPr>
        <w:t>đầu nối bị lỏng</w:t>
      </w:r>
      <w:r>
        <w:rPr>
          <w:rFonts w:ascii="Times New Roman" w:hAnsi="Times New Roman" w:cs="Times New Roman"/>
          <w:sz w:val="26"/>
          <w:szCs w:val="26"/>
        </w:rPr>
        <w:t xml:space="preserve">, </w:t>
      </w:r>
      <w:r w:rsidRPr="00C148BC">
        <w:rPr>
          <w:rFonts w:ascii="Times New Roman" w:hAnsi="Times New Roman" w:cs="Times New Roman"/>
          <w:sz w:val="26"/>
          <w:szCs w:val="26"/>
        </w:rPr>
        <w:t>linh kiện bị lão hóa. Những yếu tố này làm tăng nguy cơ quá nhiệt ngay khi mạch điện được cấp nguồn.</w:t>
      </w:r>
    </w:p>
    <w:p w14:paraId="62989B59" w14:textId="3D9C029D" w:rsidR="00C148BC" w:rsidRPr="00C148BC" w:rsidRDefault="00C148BC" w:rsidP="00C148BC">
      <w:pPr>
        <w:spacing w:after="120"/>
        <w:jc w:val="both"/>
        <w:rPr>
          <w:rFonts w:ascii="Times New Roman" w:hAnsi="Times New Roman" w:cs="Times New Roman"/>
          <w:sz w:val="26"/>
          <w:szCs w:val="26"/>
        </w:rPr>
      </w:pPr>
      <w:r w:rsidRPr="00C148BC">
        <w:rPr>
          <w:rFonts w:ascii="Times New Roman" w:hAnsi="Times New Roman" w:cs="Times New Roman"/>
          <w:sz w:val="26"/>
          <w:szCs w:val="26"/>
        </w:rPr>
        <w:t>Việc kiểm tra định kỳ tất cả các cấu hình đèn hành trình cần được đưa vào chương trình bảo dưỡng theo kế hoạch nhằm bảo đảm hệ thống luôn sẵn sàng hoạt động.</w:t>
      </w:r>
      <w:r>
        <w:rPr>
          <w:rFonts w:ascii="Times New Roman" w:hAnsi="Times New Roman" w:cs="Times New Roman"/>
          <w:sz w:val="26"/>
          <w:szCs w:val="26"/>
        </w:rPr>
        <w:t xml:space="preserve"> </w:t>
      </w:r>
      <w:r w:rsidRPr="00C148BC">
        <w:rPr>
          <w:rFonts w:ascii="Times New Roman" w:hAnsi="Times New Roman" w:cs="Times New Roman"/>
          <w:sz w:val="26"/>
          <w:szCs w:val="26"/>
        </w:rPr>
        <w:t>Ngoài ra, kiểm tra bằng camera ảnh nhiệt định kỳ cũng có thể giúp phát hiện sớm các điểm phát nhiệt bất thường tại các đầu nối, công tắc và các mối đấu điện trước khi chúng dẫn đến hỏng thiết bị hoặc gây cháy.</w:t>
      </w:r>
    </w:p>
    <w:p w14:paraId="5E9753AB" w14:textId="0085CF01" w:rsidR="00C148BC" w:rsidRPr="00C148BC" w:rsidRDefault="00C148BC" w:rsidP="00C148BC">
      <w:pPr>
        <w:tabs>
          <w:tab w:val="num" w:pos="720"/>
        </w:tabs>
        <w:spacing w:after="120"/>
        <w:jc w:val="both"/>
        <w:rPr>
          <w:rFonts w:ascii="Times New Roman" w:hAnsi="Times New Roman" w:cs="Times New Roman"/>
          <w:sz w:val="26"/>
          <w:szCs w:val="26"/>
        </w:rPr>
      </w:pPr>
      <w:r w:rsidRPr="00C148BC">
        <w:rPr>
          <w:rFonts w:ascii="Times New Roman" w:hAnsi="Times New Roman" w:cs="Times New Roman"/>
          <w:sz w:val="26"/>
          <w:szCs w:val="26"/>
        </w:rPr>
        <w:t>Trong sự cố này, thuyền viên đã phản ứng rất kịp thời khi</w:t>
      </w:r>
      <w:r>
        <w:rPr>
          <w:rFonts w:ascii="Times New Roman" w:hAnsi="Times New Roman" w:cs="Times New Roman"/>
          <w:sz w:val="26"/>
          <w:szCs w:val="26"/>
        </w:rPr>
        <w:t xml:space="preserve"> </w:t>
      </w:r>
      <w:r w:rsidRPr="00C148BC">
        <w:rPr>
          <w:rFonts w:ascii="Times New Roman" w:hAnsi="Times New Roman" w:cs="Times New Roman"/>
          <w:sz w:val="26"/>
          <w:szCs w:val="26"/>
        </w:rPr>
        <w:t>nhận biết sớm dấu hiệu cháy điện</w:t>
      </w:r>
      <w:r>
        <w:rPr>
          <w:rFonts w:ascii="Times New Roman" w:hAnsi="Times New Roman" w:cs="Times New Roman"/>
          <w:sz w:val="26"/>
          <w:szCs w:val="26"/>
        </w:rPr>
        <w:t xml:space="preserve">, </w:t>
      </w:r>
      <w:r w:rsidRPr="00C148BC">
        <w:rPr>
          <w:rFonts w:ascii="Times New Roman" w:hAnsi="Times New Roman" w:cs="Times New Roman"/>
          <w:sz w:val="26"/>
          <w:szCs w:val="26"/>
        </w:rPr>
        <w:t>phát báo động</w:t>
      </w:r>
      <w:r>
        <w:rPr>
          <w:rFonts w:ascii="Times New Roman" w:hAnsi="Times New Roman" w:cs="Times New Roman"/>
          <w:sz w:val="26"/>
          <w:szCs w:val="26"/>
        </w:rPr>
        <w:t xml:space="preserve">, </w:t>
      </w:r>
      <w:r w:rsidRPr="00C148BC">
        <w:rPr>
          <w:rFonts w:ascii="Times New Roman" w:hAnsi="Times New Roman" w:cs="Times New Roman"/>
          <w:sz w:val="26"/>
          <w:szCs w:val="26"/>
        </w:rPr>
        <w:t>cô lập ngay mạch điện bị sự cố</w:t>
      </w:r>
      <w:r>
        <w:rPr>
          <w:rFonts w:ascii="Times New Roman" w:hAnsi="Times New Roman" w:cs="Times New Roman"/>
          <w:sz w:val="26"/>
          <w:szCs w:val="26"/>
        </w:rPr>
        <w:t xml:space="preserve">, </w:t>
      </w:r>
      <w:r w:rsidRPr="00C148BC">
        <w:rPr>
          <w:rFonts w:ascii="Times New Roman" w:hAnsi="Times New Roman" w:cs="Times New Roman"/>
          <w:sz w:val="26"/>
          <w:szCs w:val="26"/>
        </w:rPr>
        <w:t>chuẩn bị phương tiện chữa cháy phù hợp</w:t>
      </w:r>
      <w:r>
        <w:rPr>
          <w:rFonts w:ascii="Times New Roman" w:hAnsi="Times New Roman" w:cs="Times New Roman"/>
          <w:sz w:val="26"/>
          <w:szCs w:val="26"/>
        </w:rPr>
        <w:t xml:space="preserve"> </w:t>
      </w:r>
      <w:r w:rsidRPr="00C148BC">
        <w:rPr>
          <w:rFonts w:ascii="Times New Roman" w:hAnsi="Times New Roman" w:cs="Times New Roman"/>
          <w:sz w:val="26"/>
          <w:szCs w:val="26"/>
        </w:rPr>
        <w:t>đồng thời vẫn duy trì cảnh giới giao thông xung quanh. Nhờ đó, sự cố đã không phát triển thành một tai nạn nghiêm trọng hơn.</w:t>
      </w:r>
    </w:p>
    <w:p w14:paraId="1A7A950C" w14:textId="4D25D86C" w:rsidR="00C148BC" w:rsidRPr="0043137C" w:rsidRDefault="00C148BC" w:rsidP="0043137C">
      <w:pPr>
        <w:spacing w:after="120"/>
        <w:jc w:val="both"/>
        <w:rPr>
          <w:rFonts w:ascii="Times New Roman" w:hAnsi="Times New Roman" w:cs="Times New Roman"/>
          <w:color w:val="EE0000"/>
          <w:sz w:val="26"/>
          <w:szCs w:val="26"/>
        </w:rPr>
      </w:pPr>
      <w:r w:rsidRPr="00C148BC">
        <w:rPr>
          <w:rFonts w:ascii="Times New Roman" w:hAnsi="Times New Roman" w:cs="Times New Roman"/>
          <w:sz w:val="26"/>
          <w:szCs w:val="26"/>
        </w:rPr>
        <w:t>Báo cáo này cũng nhắc lại một nguyên tắc quan trọng:</w:t>
      </w:r>
      <w:r>
        <w:rPr>
          <w:rFonts w:ascii="Times New Roman" w:hAnsi="Times New Roman" w:cs="Times New Roman"/>
          <w:sz w:val="26"/>
          <w:szCs w:val="26"/>
        </w:rPr>
        <w:t xml:space="preserve"> </w:t>
      </w:r>
      <w:r w:rsidRPr="0043137C">
        <w:rPr>
          <w:rFonts w:ascii="Times New Roman" w:hAnsi="Times New Roman" w:cs="Times New Roman"/>
          <w:color w:val="EE0000"/>
          <w:sz w:val="26"/>
          <w:szCs w:val="26"/>
        </w:rPr>
        <w:t>Các hệ thống an toàn trọng yếu cần được thiết kế với mức dự phòng (redundancy) phù hợp, bất cứ khi nào có thể</w:t>
      </w:r>
      <w:r w:rsidR="0043137C" w:rsidRPr="0043137C">
        <w:rPr>
          <w:rFonts w:ascii="Times New Roman" w:hAnsi="Times New Roman" w:cs="Times New Roman"/>
          <w:color w:val="EE0000"/>
          <w:sz w:val="26"/>
          <w:szCs w:val="26"/>
        </w:rPr>
        <w:t xml:space="preserve"> được</w:t>
      </w:r>
      <w:r w:rsidRPr="0043137C">
        <w:rPr>
          <w:rFonts w:ascii="Times New Roman" w:hAnsi="Times New Roman" w:cs="Times New Roman"/>
          <w:color w:val="EE0000"/>
          <w:sz w:val="26"/>
          <w:szCs w:val="26"/>
        </w:rPr>
        <w:t>, để việc hỏng một mạch điện đơn lẻ không làm tàu mất khả năng hiển thị các đèn hành trình theo yêu cầu của COLREG.</w:t>
      </w:r>
    </w:p>
    <w:p w14:paraId="0DD56909" w14:textId="77777777" w:rsidR="00C148BC" w:rsidRPr="00C148BC" w:rsidRDefault="00C148BC" w:rsidP="00C148BC">
      <w:pPr>
        <w:spacing w:after="0"/>
        <w:jc w:val="both"/>
        <w:rPr>
          <w:rFonts w:ascii="Times New Roman" w:hAnsi="Times New Roman" w:cs="Times New Roman"/>
          <w:b/>
          <w:bCs/>
          <w:sz w:val="26"/>
          <w:szCs w:val="26"/>
        </w:rPr>
      </w:pPr>
      <w:r w:rsidRPr="00C148BC">
        <w:rPr>
          <w:rFonts w:ascii="Times New Roman" w:hAnsi="Times New Roman" w:cs="Times New Roman"/>
          <w:b/>
          <w:bCs/>
          <w:sz w:val="26"/>
          <w:szCs w:val="26"/>
        </w:rPr>
        <w:t>Các yếu tố liên quan đến sự cố</w:t>
      </w:r>
    </w:p>
    <w:p w14:paraId="4F2B34BE" w14:textId="77777777" w:rsidR="00C148BC" w:rsidRPr="00C148BC" w:rsidRDefault="00C148BC" w:rsidP="00C148BC">
      <w:pPr>
        <w:spacing w:after="0"/>
        <w:jc w:val="both"/>
        <w:rPr>
          <w:rFonts w:ascii="Times New Roman" w:hAnsi="Times New Roman" w:cs="Times New Roman"/>
          <w:b/>
          <w:bCs/>
          <w:sz w:val="26"/>
          <w:szCs w:val="26"/>
        </w:rPr>
      </w:pPr>
      <w:r w:rsidRPr="00C148BC">
        <w:rPr>
          <w:rFonts w:ascii="Times New Roman" w:hAnsi="Times New Roman" w:cs="Times New Roman"/>
          <w:b/>
          <w:bCs/>
          <w:sz w:val="26"/>
          <w:szCs w:val="26"/>
        </w:rPr>
        <w:t>1. Nhận thức tình huống (Situational Awareness)</w:t>
      </w:r>
    </w:p>
    <w:p w14:paraId="479338E3" w14:textId="77777777" w:rsidR="00C148BC" w:rsidRPr="00C148BC" w:rsidRDefault="00C148BC" w:rsidP="0043137C">
      <w:pPr>
        <w:spacing w:after="120"/>
        <w:jc w:val="both"/>
        <w:rPr>
          <w:rFonts w:ascii="Times New Roman" w:hAnsi="Times New Roman" w:cs="Times New Roman"/>
          <w:sz w:val="26"/>
          <w:szCs w:val="26"/>
        </w:rPr>
      </w:pPr>
      <w:r w:rsidRPr="00C148BC">
        <w:rPr>
          <w:rFonts w:ascii="Times New Roman" w:hAnsi="Times New Roman" w:cs="Times New Roman"/>
          <w:sz w:val="26"/>
          <w:szCs w:val="26"/>
        </w:rPr>
        <w:t>Thuyền viên đã nhanh chóng nhận ra mùi khét của thiết bị điện ngay từ giai đoạn đầu, qua đó ngăn chặn sự cố phát triển thành một vụ cháy lớn.</w:t>
      </w:r>
    </w:p>
    <w:p w14:paraId="193BF472" w14:textId="77777777" w:rsidR="00C148BC" w:rsidRPr="00C148BC" w:rsidRDefault="00C148BC" w:rsidP="00C148BC">
      <w:pPr>
        <w:spacing w:after="0"/>
        <w:jc w:val="both"/>
        <w:rPr>
          <w:rFonts w:ascii="Times New Roman" w:hAnsi="Times New Roman" w:cs="Times New Roman"/>
          <w:b/>
          <w:bCs/>
          <w:sz w:val="26"/>
          <w:szCs w:val="26"/>
        </w:rPr>
      </w:pPr>
      <w:r w:rsidRPr="00C148BC">
        <w:rPr>
          <w:rFonts w:ascii="Times New Roman" w:hAnsi="Times New Roman" w:cs="Times New Roman"/>
          <w:b/>
          <w:bCs/>
          <w:sz w:val="26"/>
          <w:szCs w:val="26"/>
        </w:rPr>
        <w:t>2. Thực hành tại tàu (Local Practices)</w:t>
      </w:r>
    </w:p>
    <w:p w14:paraId="7FADBB15" w14:textId="4F792806" w:rsidR="00C148BC" w:rsidRPr="00C148BC" w:rsidRDefault="00C148BC" w:rsidP="0043137C">
      <w:pPr>
        <w:spacing w:after="120"/>
        <w:jc w:val="both"/>
        <w:rPr>
          <w:rFonts w:ascii="Times New Roman" w:hAnsi="Times New Roman" w:cs="Times New Roman"/>
          <w:sz w:val="26"/>
          <w:szCs w:val="26"/>
        </w:rPr>
      </w:pPr>
      <w:r w:rsidRPr="00C148BC">
        <w:rPr>
          <w:rFonts w:ascii="Times New Roman" w:hAnsi="Times New Roman" w:cs="Times New Roman"/>
          <w:sz w:val="26"/>
          <w:szCs w:val="26"/>
        </w:rPr>
        <w:t xml:space="preserve">Tàu thường xuyên sử dụng đèn RAM trong hoạt động cứu hộ nhưng trước đây chưa từng gặp </w:t>
      </w:r>
      <w:r w:rsidR="0043137C">
        <w:rPr>
          <w:rFonts w:ascii="Times New Roman" w:hAnsi="Times New Roman" w:cs="Times New Roman"/>
          <w:sz w:val="26"/>
          <w:szCs w:val="26"/>
        </w:rPr>
        <w:t>trục trặc</w:t>
      </w:r>
      <w:r w:rsidRPr="00C148BC">
        <w:rPr>
          <w:rFonts w:ascii="Times New Roman" w:hAnsi="Times New Roman" w:cs="Times New Roman"/>
          <w:sz w:val="26"/>
          <w:szCs w:val="26"/>
        </w:rPr>
        <w:t xml:space="preserve"> tương tự.</w:t>
      </w:r>
      <w:r w:rsidR="0043137C">
        <w:rPr>
          <w:rFonts w:ascii="Times New Roman" w:hAnsi="Times New Roman" w:cs="Times New Roman"/>
          <w:sz w:val="26"/>
          <w:szCs w:val="26"/>
        </w:rPr>
        <w:t xml:space="preserve"> </w:t>
      </w:r>
      <w:r w:rsidRPr="00C148BC">
        <w:rPr>
          <w:rFonts w:ascii="Times New Roman" w:hAnsi="Times New Roman" w:cs="Times New Roman"/>
          <w:sz w:val="26"/>
          <w:szCs w:val="26"/>
        </w:rPr>
        <w:t xml:space="preserve">Tuy nhiên, việc </w:t>
      </w:r>
      <w:r w:rsidRPr="0043137C">
        <w:rPr>
          <w:rFonts w:ascii="Times New Roman" w:hAnsi="Times New Roman" w:cs="Times New Roman"/>
          <w:color w:val="EE0000"/>
          <w:sz w:val="26"/>
          <w:szCs w:val="26"/>
        </w:rPr>
        <w:t xml:space="preserve">phụ thuộc vào một bảng điều khiển và chỉ thị duy nhất </w:t>
      </w:r>
      <w:r w:rsidRPr="00C148BC">
        <w:rPr>
          <w:rFonts w:ascii="Times New Roman" w:hAnsi="Times New Roman" w:cs="Times New Roman"/>
          <w:sz w:val="26"/>
          <w:szCs w:val="26"/>
        </w:rPr>
        <w:t>khiến khi một bộ phận bị hỏng thì toàn bộ hệ thống đèn hành trình đều bị ảnh hưởng.</w:t>
      </w:r>
    </w:p>
    <w:p w14:paraId="5DC83812" w14:textId="77777777" w:rsidR="00C148BC" w:rsidRPr="00C148BC" w:rsidRDefault="00C148BC" w:rsidP="00C148BC">
      <w:pPr>
        <w:spacing w:after="0"/>
        <w:jc w:val="both"/>
        <w:rPr>
          <w:rFonts w:ascii="Times New Roman" w:hAnsi="Times New Roman" w:cs="Times New Roman"/>
          <w:b/>
          <w:bCs/>
          <w:sz w:val="26"/>
          <w:szCs w:val="26"/>
        </w:rPr>
      </w:pPr>
      <w:r w:rsidRPr="00C148BC">
        <w:rPr>
          <w:rFonts w:ascii="Times New Roman" w:hAnsi="Times New Roman" w:cs="Times New Roman"/>
          <w:b/>
          <w:bCs/>
          <w:sz w:val="26"/>
          <w:szCs w:val="26"/>
        </w:rPr>
        <w:t>3. Năng lực (Capability)</w:t>
      </w:r>
    </w:p>
    <w:p w14:paraId="651BFD54" w14:textId="77777777" w:rsidR="00C148BC" w:rsidRPr="00C148BC" w:rsidRDefault="00C148BC" w:rsidP="0043137C">
      <w:pPr>
        <w:spacing w:after="120"/>
        <w:jc w:val="both"/>
        <w:rPr>
          <w:rFonts w:ascii="Times New Roman" w:hAnsi="Times New Roman" w:cs="Times New Roman"/>
          <w:sz w:val="26"/>
          <w:szCs w:val="26"/>
        </w:rPr>
      </w:pPr>
      <w:r w:rsidRPr="00C148BC">
        <w:rPr>
          <w:rFonts w:ascii="Times New Roman" w:hAnsi="Times New Roman" w:cs="Times New Roman"/>
          <w:sz w:val="26"/>
          <w:szCs w:val="26"/>
        </w:rPr>
        <w:t>Việc nhanh chóng xác định đúng mạch điện gặp sự cố cùng với sự am hiểu của thuyền viên về hệ thống phân phối điện trên tàu đã giúp cô lập sự cố trong thời gian rất ngắn.</w:t>
      </w:r>
    </w:p>
    <w:p w14:paraId="0B4D37A1" w14:textId="77777777" w:rsidR="00C148BC" w:rsidRPr="00C148BC" w:rsidRDefault="00C148BC" w:rsidP="00C148BC">
      <w:pPr>
        <w:spacing w:after="0"/>
        <w:jc w:val="both"/>
        <w:rPr>
          <w:rFonts w:ascii="Times New Roman" w:hAnsi="Times New Roman" w:cs="Times New Roman"/>
          <w:b/>
          <w:bCs/>
          <w:sz w:val="26"/>
          <w:szCs w:val="26"/>
        </w:rPr>
      </w:pPr>
      <w:r w:rsidRPr="00C148BC">
        <w:rPr>
          <w:rFonts w:ascii="Times New Roman" w:hAnsi="Times New Roman" w:cs="Times New Roman"/>
          <w:b/>
          <w:bCs/>
          <w:sz w:val="26"/>
          <w:szCs w:val="26"/>
        </w:rPr>
        <w:t>4. Làm việc nhóm và truyền thông (Teamwork &amp; Communication)</w:t>
      </w:r>
    </w:p>
    <w:p w14:paraId="2C5BCD2B" w14:textId="77777777" w:rsidR="00C148BC" w:rsidRPr="00C148BC" w:rsidRDefault="00C148BC" w:rsidP="0043137C">
      <w:pPr>
        <w:spacing w:after="120"/>
        <w:jc w:val="both"/>
        <w:rPr>
          <w:rFonts w:ascii="Times New Roman" w:hAnsi="Times New Roman" w:cs="Times New Roman"/>
          <w:sz w:val="26"/>
          <w:szCs w:val="26"/>
        </w:rPr>
      </w:pPr>
      <w:r w:rsidRPr="00C148BC">
        <w:rPr>
          <w:rFonts w:ascii="Times New Roman" w:hAnsi="Times New Roman" w:cs="Times New Roman"/>
          <w:sz w:val="26"/>
          <w:szCs w:val="26"/>
        </w:rPr>
        <w:t>Thông tin được truyền đạt rõ ràng qua hệ thống vô tuyến phục vụ hoạt động trên boong, giúp toàn bộ thuyền viên nắm được tình hình nguy hiểm và sẵn sàng hỗ trợ khi cần thiết.</w:t>
      </w:r>
    </w:p>
    <w:p w14:paraId="4816B98F" w14:textId="2C4159E3" w:rsidR="00C148BC" w:rsidRPr="0043137C" w:rsidRDefault="00C148BC" w:rsidP="0043137C">
      <w:pPr>
        <w:spacing w:after="120"/>
        <w:jc w:val="both"/>
        <w:rPr>
          <w:rFonts w:ascii="Times New Roman" w:hAnsi="Times New Roman" w:cs="Times New Roman"/>
          <w:color w:val="EE0000"/>
          <w:sz w:val="26"/>
          <w:szCs w:val="26"/>
        </w:rPr>
      </w:pPr>
      <w:r w:rsidRPr="0043137C">
        <w:rPr>
          <w:rFonts w:ascii="Times New Roman" w:hAnsi="Times New Roman" w:cs="Times New Roman"/>
          <w:color w:val="EE0000"/>
          <w:sz w:val="26"/>
          <w:szCs w:val="26"/>
        </w:rPr>
        <w:t xml:space="preserve">Bài học </w:t>
      </w:r>
      <w:r w:rsidR="0043137C" w:rsidRPr="0043137C">
        <w:rPr>
          <w:rFonts w:ascii="Times New Roman" w:hAnsi="Times New Roman" w:cs="Times New Roman"/>
          <w:color w:val="EE0000"/>
          <w:sz w:val="26"/>
          <w:szCs w:val="26"/>
        </w:rPr>
        <w:t xml:space="preserve">kinh nghiệm: </w:t>
      </w:r>
      <w:r w:rsidRPr="0043137C">
        <w:rPr>
          <w:rFonts w:ascii="Times New Roman" w:hAnsi="Times New Roman" w:cs="Times New Roman"/>
          <w:color w:val="EE0000"/>
          <w:sz w:val="26"/>
          <w:szCs w:val="26"/>
        </w:rPr>
        <w:t>"Các hệ thống an toàn trọng yếu phải được thiết kế để có thể chịu được sự cố, bởi chính thời điểm xảy ra hỏng hóc cũng là lúc tính tin cậy của hệ thống trở nên quan trọng nhất."</w:t>
      </w:r>
    </w:p>
    <w:p w14:paraId="73A3ADEA" w14:textId="77777777" w:rsidR="00C148BC" w:rsidRPr="00C148BC" w:rsidRDefault="00C148BC" w:rsidP="00C148BC">
      <w:pPr>
        <w:spacing w:after="0"/>
        <w:jc w:val="both"/>
        <w:rPr>
          <w:rFonts w:ascii="Times New Roman" w:hAnsi="Times New Roman" w:cs="Times New Roman"/>
          <w:b/>
          <w:bCs/>
          <w:sz w:val="26"/>
          <w:szCs w:val="26"/>
        </w:rPr>
      </w:pPr>
      <w:r w:rsidRPr="00C148BC">
        <w:rPr>
          <w:rFonts w:ascii="Times New Roman" w:hAnsi="Times New Roman" w:cs="Times New Roman"/>
          <w:b/>
          <w:bCs/>
          <w:sz w:val="26"/>
          <w:szCs w:val="26"/>
        </w:rPr>
        <w:t>Khuyến nghị đối với các cơ quan quản lý</w:t>
      </w:r>
    </w:p>
    <w:p w14:paraId="085D49C4" w14:textId="5B68096F" w:rsidR="00C148BC" w:rsidRPr="00C148BC" w:rsidRDefault="00C148BC" w:rsidP="0043137C">
      <w:pPr>
        <w:tabs>
          <w:tab w:val="num" w:pos="720"/>
        </w:tabs>
        <w:spacing w:after="120"/>
        <w:jc w:val="both"/>
        <w:rPr>
          <w:rFonts w:ascii="Times New Roman" w:hAnsi="Times New Roman" w:cs="Times New Roman"/>
          <w:sz w:val="26"/>
          <w:szCs w:val="26"/>
        </w:rPr>
      </w:pPr>
      <w:r w:rsidRPr="00C148BC">
        <w:rPr>
          <w:rFonts w:ascii="Times New Roman" w:hAnsi="Times New Roman" w:cs="Times New Roman"/>
          <w:sz w:val="26"/>
          <w:szCs w:val="26"/>
        </w:rPr>
        <w:t xml:space="preserve">Sự kiện này cho thấy cần khuyến khích các tàu tham gia </w:t>
      </w:r>
      <w:r w:rsidRPr="0043137C">
        <w:rPr>
          <w:rFonts w:ascii="Times New Roman" w:hAnsi="Times New Roman" w:cs="Times New Roman"/>
          <w:sz w:val="26"/>
          <w:szCs w:val="26"/>
        </w:rPr>
        <w:t>tìm kiếm cứu nạn (SAR)</w:t>
      </w:r>
      <w:r w:rsidRPr="00C148BC">
        <w:rPr>
          <w:rFonts w:ascii="Times New Roman" w:hAnsi="Times New Roman" w:cs="Times New Roman"/>
          <w:sz w:val="26"/>
          <w:szCs w:val="26"/>
        </w:rPr>
        <w:t xml:space="preserve"> và các hoạt động chuyên dụng khác trang bị</w:t>
      </w:r>
      <w:r w:rsidR="0043137C">
        <w:rPr>
          <w:rFonts w:ascii="Times New Roman" w:hAnsi="Times New Roman" w:cs="Times New Roman"/>
          <w:sz w:val="26"/>
          <w:szCs w:val="26"/>
        </w:rPr>
        <w:t xml:space="preserve"> </w:t>
      </w:r>
      <w:r w:rsidRPr="00C148BC">
        <w:rPr>
          <w:rFonts w:ascii="Times New Roman" w:hAnsi="Times New Roman" w:cs="Times New Roman"/>
          <w:sz w:val="26"/>
          <w:szCs w:val="26"/>
        </w:rPr>
        <w:t xml:space="preserve">hệ thống đèn hành trình có </w:t>
      </w:r>
      <w:r w:rsidRPr="0043137C">
        <w:rPr>
          <w:rFonts w:ascii="Times New Roman" w:hAnsi="Times New Roman" w:cs="Times New Roman"/>
          <w:sz w:val="26"/>
          <w:szCs w:val="26"/>
        </w:rPr>
        <w:t>đường cấp nguồn kép</w:t>
      </w:r>
      <w:r w:rsidRPr="00C148BC">
        <w:rPr>
          <w:rFonts w:ascii="Times New Roman" w:hAnsi="Times New Roman" w:cs="Times New Roman"/>
          <w:sz w:val="26"/>
          <w:szCs w:val="26"/>
        </w:rPr>
        <w:t xml:space="preserve"> hoặc </w:t>
      </w:r>
      <w:r w:rsidR="0043137C">
        <w:rPr>
          <w:rFonts w:ascii="Times New Roman" w:hAnsi="Times New Roman" w:cs="Times New Roman"/>
          <w:sz w:val="26"/>
          <w:szCs w:val="26"/>
        </w:rPr>
        <w:t xml:space="preserve">được </w:t>
      </w:r>
      <w:r w:rsidRPr="00C148BC">
        <w:rPr>
          <w:rFonts w:ascii="Times New Roman" w:hAnsi="Times New Roman" w:cs="Times New Roman"/>
          <w:sz w:val="26"/>
          <w:szCs w:val="26"/>
        </w:rPr>
        <w:t xml:space="preserve">thiết kế </w:t>
      </w:r>
      <w:r w:rsidRPr="0043137C">
        <w:rPr>
          <w:rFonts w:ascii="Times New Roman" w:hAnsi="Times New Roman" w:cs="Times New Roman"/>
          <w:sz w:val="26"/>
          <w:szCs w:val="26"/>
        </w:rPr>
        <w:t>fail-safe</w:t>
      </w:r>
      <w:r w:rsidR="0043137C">
        <w:rPr>
          <w:rFonts w:ascii="Times New Roman" w:hAnsi="Times New Roman" w:cs="Times New Roman"/>
          <w:sz w:val="26"/>
          <w:szCs w:val="26"/>
        </w:rPr>
        <w:t xml:space="preserve"> </w:t>
      </w:r>
      <w:r w:rsidRPr="00C148BC">
        <w:rPr>
          <w:rFonts w:ascii="Times New Roman" w:hAnsi="Times New Roman" w:cs="Times New Roman"/>
          <w:sz w:val="26"/>
          <w:szCs w:val="26"/>
        </w:rPr>
        <w:t>để vẫn duy trì hoạt động nếu bảng điều khiển gặp sự cố.</w:t>
      </w:r>
    </w:p>
    <w:p w14:paraId="04418B6E" w14:textId="43450B3F" w:rsidR="00C148BC" w:rsidRPr="00C148BC" w:rsidRDefault="00C148BC" w:rsidP="0043137C">
      <w:pPr>
        <w:tabs>
          <w:tab w:val="num" w:pos="720"/>
        </w:tabs>
        <w:spacing w:after="120"/>
        <w:jc w:val="both"/>
        <w:rPr>
          <w:rFonts w:ascii="Times New Roman" w:hAnsi="Times New Roman" w:cs="Times New Roman"/>
          <w:sz w:val="26"/>
          <w:szCs w:val="26"/>
        </w:rPr>
      </w:pPr>
      <w:r w:rsidRPr="00C148BC">
        <w:rPr>
          <w:rFonts w:ascii="Times New Roman" w:hAnsi="Times New Roman" w:cs="Times New Roman"/>
          <w:sz w:val="26"/>
          <w:szCs w:val="26"/>
        </w:rPr>
        <w:lastRenderedPageBreak/>
        <w:t>Bên cạnh đó, các cơ quan quản lý cũng nên</w:t>
      </w:r>
      <w:r w:rsidR="0043137C">
        <w:rPr>
          <w:rFonts w:ascii="Times New Roman" w:hAnsi="Times New Roman" w:cs="Times New Roman"/>
          <w:sz w:val="26"/>
          <w:szCs w:val="26"/>
        </w:rPr>
        <w:t xml:space="preserve"> </w:t>
      </w:r>
      <w:r w:rsidRPr="00C148BC">
        <w:rPr>
          <w:rFonts w:ascii="Times New Roman" w:hAnsi="Times New Roman" w:cs="Times New Roman"/>
          <w:sz w:val="26"/>
          <w:szCs w:val="26"/>
        </w:rPr>
        <w:t>xây dựng và thúc đẩy các tiêu chuẩn kiểm tra định kỳ đối với hệ thống điện phục vụ đèn hành trình theo yêu cầu của COLREG</w:t>
      </w:r>
      <w:r w:rsidR="0043137C">
        <w:rPr>
          <w:rFonts w:ascii="Times New Roman" w:hAnsi="Times New Roman" w:cs="Times New Roman"/>
          <w:sz w:val="26"/>
          <w:szCs w:val="26"/>
        </w:rPr>
        <w:t xml:space="preserve">, </w:t>
      </w:r>
      <w:r w:rsidRPr="00C148BC">
        <w:rPr>
          <w:rFonts w:ascii="Times New Roman" w:hAnsi="Times New Roman" w:cs="Times New Roman"/>
          <w:sz w:val="26"/>
          <w:szCs w:val="26"/>
        </w:rPr>
        <w:t xml:space="preserve">tăng cường các hướng dẫn về khả năng sẵn sàng của các hệ thống điện an toàn trọng yếu. </w:t>
      </w:r>
    </w:p>
    <w:p w14:paraId="3BB819FD" w14:textId="77777777" w:rsidR="00C148BC" w:rsidRPr="00C148BC" w:rsidRDefault="00C148BC" w:rsidP="00C148BC">
      <w:pPr>
        <w:spacing w:after="0"/>
        <w:jc w:val="both"/>
        <w:rPr>
          <w:rFonts w:ascii="Times New Roman" w:hAnsi="Times New Roman" w:cs="Times New Roman"/>
          <w:b/>
          <w:bCs/>
          <w:sz w:val="26"/>
          <w:szCs w:val="26"/>
        </w:rPr>
      </w:pPr>
      <w:r w:rsidRPr="00C148BC">
        <w:rPr>
          <w:rFonts w:ascii="Times New Roman" w:hAnsi="Times New Roman" w:cs="Times New Roman"/>
          <w:b/>
          <w:bCs/>
          <w:sz w:val="26"/>
          <w:szCs w:val="26"/>
        </w:rPr>
        <w:t>Khuyến nghị đối với các công ty quản lý tàu</w:t>
      </w:r>
    </w:p>
    <w:p w14:paraId="63C8E981" w14:textId="2D197A26" w:rsidR="00C148BC" w:rsidRPr="00C148BC" w:rsidRDefault="00C148BC" w:rsidP="0043137C">
      <w:pPr>
        <w:tabs>
          <w:tab w:val="num" w:pos="720"/>
        </w:tabs>
        <w:spacing w:after="120"/>
        <w:jc w:val="both"/>
        <w:rPr>
          <w:rFonts w:ascii="Times New Roman" w:hAnsi="Times New Roman" w:cs="Times New Roman"/>
          <w:sz w:val="26"/>
          <w:szCs w:val="26"/>
        </w:rPr>
      </w:pPr>
      <w:r w:rsidRPr="00C148BC">
        <w:rPr>
          <w:rFonts w:ascii="Times New Roman" w:hAnsi="Times New Roman" w:cs="Times New Roman"/>
          <w:sz w:val="26"/>
          <w:szCs w:val="26"/>
        </w:rPr>
        <w:t>Sự cố này nhấn mạnh sự cần thiết của việc</w:t>
      </w:r>
      <w:r w:rsidR="0043137C">
        <w:rPr>
          <w:rFonts w:ascii="Times New Roman" w:hAnsi="Times New Roman" w:cs="Times New Roman"/>
          <w:sz w:val="26"/>
          <w:szCs w:val="26"/>
        </w:rPr>
        <w:t xml:space="preserve"> </w:t>
      </w:r>
      <w:r w:rsidRPr="00C148BC">
        <w:rPr>
          <w:rFonts w:ascii="Times New Roman" w:hAnsi="Times New Roman" w:cs="Times New Roman"/>
          <w:sz w:val="26"/>
          <w:szCs w:val="26"/>
        </w:rPr>
        <w:t>kiểm tra và thử định kỳ bảng điều khiển đèn hành trình</w:t>
      </w:r>
      <w:r w:rsidR="0043137C">
        <w:rPr>
          <w:rFonts w:ascii="Times New Roman" w:hAnsi="Times New Roman" w:cs="Times New Roman"/>
          <w:sz w:val="26"/>
          <w:szCs w:val="26"/>
        </w:rPr>
        <w:t xml:space="preserve">, </w:t>
      </w:r>
      <w:r w:rsidRPr="00C148BC">
        <w:rPr>
          <w:rFonts w:ascii="Times New Roman" w:hAnsi="Times New Roman" w:cs="Times New Roman"/>
          <w:sz w:val="26"/>
          <w:szCs w:val="26"/>
        </w:rPr>
        <w:t>thực hiện thử tải đầy đủ nhằm phát hiện những hư hỏng tiềm ẩn mà điều kiện vận hành thông thường khó nhận biết</w:t>
      </w:r>
      <w:r w:rsidR="0043137C">
        <w:rPr>
          <w:rFonts w:ascii="Times New Roman" w:hAnsi="Times New Roman" w:cs="Times New Roman"/>
          <w:sz w:val="26"/>
          <w:szCs w:val="26"/>
        </w:rPr>
        <w:t xml:space="preserve">, </w:t>
      </w:r>
      <w:r w:rsidRPr="00C148BC">
        <w:rPr>
          <w:rFonts w:ascii="Times New Roman" w:hAnsi="Times New Roman" w:cs="Times New Roman"/>
          <w:sz w:val="26"/>
          <w:szCs w:val="26"/>
        </w:rPr>
        <w:t xml:space="preserve">xem xét bổ sung tính dự phòng cho hệ thống đèn hành trình để các đèn thiết yếu vẫn hoạt động ngay cả khi bảng điều khiển hoặc bảng chỉ thị gặp sự cố. </w:t>
      </w:r>
    </w:p>
    <w:p w14:paraId="06B52F9D" w14:textId="53638C45" w:rsidR="00C148BC" w:rsidRPr="00C148BC" w:rsidRDefault="00C148BC" w:rsidP="0043137C">
      <w:pPr>
        <w:tabs>
          <w:tab w:val="num" w:pos="720"/>
        </w:tabs>
        <w:spacing w:after="120"/>
        <w:jc w:val="both"/>
        <w:rPr>
          <w:rFonts w:ascii="Times New Roman" w:hAnsi="Times New Roman" w:cs="Times New Roman"/>
          <w:sz w:val="26"/>
          <w:szCs w:val="26"/>
        </w:rPr>
      </w:pPr>
      <w:r w:rsidRPr="00C148BC">
        <w:rPr>
          <w:rFonts w:ascii="Times New Roman" w:hAnsi="Times New Roman" w:cs="Times New Roman"/>
          <w:sz w:val="26"/>
          <w:szCs w:val="26"/>
        </w:rPr>
        <w:t>Ngoài ra, các công ty cần bảo đảm rằng thuyền viên được huấn luyện định kỳ về</w:t>
      </w:r>
      <w:r w:rsidR="0043137C">
        <w:rPr>
          <w:rFonts w:ascii="Times New Roman" w:hAnsi="Times New Roman" w:cs="Times New Roman"/>
          <w:sz w:val="26"/>
          <w:szCs w:val="26"/>
        </w:rPr>
        <w:t xml:space="preserve"> </w:t>
      </w:r>
      <w:r w:rsidRPr="00C148BC">
        <w:rPr>
          <w:rFonts w:ascii="Times New Roman" w:hAnsi="Times New Roman" w:cs="Times New Roman"/>
          <w:sz w:val="26"/>
          <w:szCs w:val="26"/>
        </w:rPr>
        <w:t>ứng phó với các nguy cơ điện</w:t>
      </w:r>
      <w:r w:rsidR="0043137C">
        <w:rPr>
          <w:rFonts w:ascii="Times New Roman" w:hAnsi="Times New Roman" w:cs="Times New Roman"/>
          <w:sz w:val="26"/>
          <w:szCs w:val="26"/>
        </w:rPr>
        <w:t xml:space="preserve">, </w:t>
      </w:r>
      <w:r w:rsidRPr="00C148BC">
        <w:rPr>
          <w:rFonts w:ascii="Times New Roman" w:hAnsi="Times New Roman" w:cs="Times New Roman"/>
          <w:sz w:val="26"/>
          <w:szCs w:val="26"/>
        </w:rPr>
        <w:t>quy trình cô lập hệ thống điện bị lỗi</w:t>
      </w:r>
      <w:r w:rsidR="0043137C">
        <w:rPr>
          <w:rFonts w:ascii="Times New Roman" w:hAnsi="Times New Roman" w:cs="Times New Roman"/>
          <w:sz w:val="26"/>
          <w:szCs w:val="26"/>
        </w:rPr>
        <w:t xml:space="preserve">, </w:t>
      </w:r>
      <w:r w:rsidRPr="00C148BC">
        <w:rPr>
          <w:rFonts w:ascii="Times New Roman" w:hAnsi="Times New Roman" w:cs="Times New Roman"/>
          <w:sz w:val="26"/>
          <w:szCs w:val="26"/>
        </w:rPr>
        <w:t xml:space="preserve">xử lý sự cố cháy điện trên tàu. </w:t>
      </w:r>
    </w:p>
    <w:p w14:paraId="70C08D6C" w14:textId="77777777" w:rsidR="00C148BC" w:rsidRPr="00C148BC" w:rsidRDefault="00C148BC" w:rsidP="00C148BC">
      <w:pPr>
        <w:spacing w:after="0"/>
        <w:jc w:val="both"/>
        <w:rPr>
          <w:rFonts w:ascii="Times New Roman" w:hAnsi="Times New Roman" w:cs="Times New Roman"/>
          <w:b/>
          <w:bCs/>
          <w:sz w:val="26"/>
          <w:szCs w:val="26"/>
        </w:rPr>
      </w:pPr>
      <w:r w:rsidRPr="00C148BC">
        <w:rPr>
          <w:rFonts w:ascii="Times New Roman" w:hAnsi="Times New Roman" w:cs="Times New Roman"/>
          <w:b/>
          <w:bCs/>
          <w:sz w:val="26"/>
          <w:szCs w:val="26"/>
        </w:rPr>
        <w:t>Khuyến nghị đối với thuyền viên tàu cứu hộ</w:t>
      </w:r>
    </w:p>
    <w:p w14:paraId="1F350317" w14:textId="72A5DEF4" w:rsidR="00C148BC" w:rsidRPr="00C148BC" w:rsidRDefault="00C148BC" w:rsidP="0043137C">
      <w:pPr>
        <w:tabs>
          <w:tab w:val="num" w:pos="720"/>
        </w:tabs>
        <w:spacing w:after="120"/>
        <w:jc w:val="both"/>
        <w:rPr>
          <w:rFonts w:ascii="Times New Roman" w:hAnsi="Times New Roman" w:cs="Times New Roman"/>
          <w:sz w:val="26"/>
          <w:szCs w:val="26"/>
        </w:rPr>
      </w:pPr>
      <w:r w:rsidRPr="00C148BC">
        <w:rPr>
          <w:rFonts w:ascii="Times New Roman" w:hAnsi="Times New Roman" w:cs="Times New Roman"/>
          <w:sz w:val="26"/>
          <w:szCs w:val="26"/>
        </w:rPr>
        <w:t xml:space="preserve">Các thuyền viên cần ghi nhớ rằng </w:t>
      </w:r>
      <w:r w:rsidRPr="0043137C">
        <w:rPr>
          <w:rFonts w:ascii="Times New Roman" w:hAnsi="Times New Roman" w:cs="Times New Roman"/>
          <w:color w:val="EE0000"/>
          <w:sz w:val="26"/>
          <w:szCs w:val="26"/>
        </w:rPr>
        <w:t>bất kỳ mùi khét bất thường nào của thiết bị điện đều phải được xem là dấu hiệu cảnh báo khẩn cấp</w:t>
      </w:r>
      <w:r w:rsidRPr="00C148BC">
        <w:rPr>
          <w:rFonts w:ascii="Times New Roman" w:hAnsi="Times New Roman" w:cs="Times New Roman"/>
          <w:sz w:val="26"/>
          <w:szCs w:val="26"/>
        </w:rPr>
        <w:t>, đòi hỏi phải</w:t>
      </w:r>
      <w:r w:rsidR="0043137C">
        <w:rPr>
          <w:rFonts w:ascii="Times New Roman" w:hAnsi="Times New Roman" w:cs="Times New Roman"/>
          <w:sz w:val="26"/>
          <w:szCs w:val="26"/>
        </w:rPr>
        <w:t xml:space="preserve"> </w:t>
      </w:r>
      <w:r w:rsidRPr="00C148BC">
        <w:rPr>
          <w:rFonts w:ascii="Times New Roman" w:hAnsi="Times New Roman" w:cs="Times New Roman"/>
          <w:sz w:val="26"/>
          <w:szCs w:val="26"/>
        </w:rPr>
        <w:t>nhanh chóng điều tra nguyên nhân</w:t>
      </w:r>
      <w:r w:rsidR="0043137C">
        <w:rPr>
          <w:rFonts w:ascii="Times New Roman" w:hAnsi="Times New Roman" w:cs="Times New Roman"/>
          <w:sz w:val="26"/>
          <w:szCs w:val="26"/>
        </w:rPr>
        <w:t xml:space="preserve">, </w:t>
      </w:r>
      <w:r w:rsidRPr="00C148BC">
        <w:rPr>
          <w:rFonts w:ascii="Times New Roman" w:hAnsi="Times New Roman" w:cs="Times New Roman"/>
          <w:sz w:val="26"/>
          <w:szCs w:val="26"/>
        </w:rPr>
        <w:t xml:space="preserve">cô lập ngay hệ thống điện liên quan nếu cần. </w:t>
      </w:r>
    </w:p>
    <w:p w14:paraId="29C53271" w14:textId="764279F0" w:rsidR="00C148BC" w:rsidRPr="00C148BC" w:rsidRDefault="00C148BC" w:rsidP="0043137C">
      <w:pPr>
        <w:tabs>
          <w:tab w:val="num" w:pos="720"/>
        </w:tabs>
        <w:spacing w:after="120"/>
        <w:jc w:val="both"/>
        <w:rPr>
          <w:rFonts w:ascii="Times New Roman" w:hAnsi="Times New Roman" w:cs="Times New Roman"/>
          <w:sz w:val="26"/>
          <w:szCs w:val="26"/>
        </w:rPr>
      </w:pPr>
      <w:r w:rsidRPr="00C148BC">
        <w:rPr>
          <w:rFonts w:ascii="Times New Roman" w:hAnsi="Times New Roman" w:cs="Times New Roman"/>
          <w:sz w:val="26"/>
          <w:szCs w:val="26"/>
        </w:rPr>
        <w:t>Mọi thuyền viên cần biết rõ vị trí của</w:t>
      </w:r>
      <w:r w:rsidR="0043137C">
        <w:rPr>
          <w:rFonts w:ascii="Times New Roman" w:hAnsi="Times New Roman" w:cs="Times New Roman"/>
          <w:sz w:val="26"/>
          <w:szCs w:val="26"/>
        </w:rPr>
        <w:t xml:space="preserve"> các </w:t>
      </w:r>
      <w:r w:rsidRPr="00C148BC">
        <w:rPr>
          <w:rFonts w:ascii="Times New Roman" w:hAnsi="Times New Roman" w:cs="Times New Roman"/>
          <w:sz w:val="26"/>
          <w:szCs w:val="26"/>
        </w:rPr>
        <w:t>cầu chì</w:t>
      </w:r>
      <w:r w:rsidR="0043137C">
        <w:rPr>
          <w:rFonts w:ascii="Times New Roman" w:hAnsi="Times New Roman" w:cs="Times New Roman"/>
          <w:sz w:val="26"/>
          <w:szCs w:val="26"/>
        </w:rPr>
        <w:t xml:space="preserve">, </w:t>
      </w:r>
      <w:r w:rsidRPr="00C148BC">
        <w:rPr>
          <w:rFonts w:ascii="Times New Roman" w:hAnsi="Times New Roman" w:cs="Times New Roman"/>
          <w:sz w:val="26"/>
          <w:szCs w:val="26"/>
        </w:rPr>
        <w:t>aptomat (circuit breakers)</w:t>
      </w:r>
      <w:r w:rsidR="0043137C">
        <w:rPr>
          <w:rFonts w:ascii="Times New Roman" w:hAnsi="Times New Roman" w:cs="Times New Roman"/>
          <w:sz w:val="26"/>
          <w:szCs w:val="26"/>
        </w:rPr>
        <w:t xml:space="preserve"> và </w:t>
      </w:r>
      <w:r w:rsidRPr="00C148BC">
        <w:rPr>
          <w:rFonts w:ascii="Times New Roman" w:hAnsi="Times New Roman" w:cs="Times New Roman"/>
          <w:sz w:val="26"/>
          <w:szCs w:val="26"/>
        </w:rPr>
        <w:t>các điểm cô lập nguồn điện</w:t>
      </w:r>
      <w:r w:rsidR="0043137C">
        <w:rPr>
          <w:rFonts w:ascii="Times New Roman" w:hAnsi="Times New Roman" w:cs="Times New Roman"/>
          <w:sz w:val="26"/>
          <w:szCs w:val="26"/>
        </w:rPr>
        <w:t xml:space="preserve"> </w:t>
      </w:r>
      <w:r w:rsidRPr="00C148BC">
        <w:rPr>
          <w:rFonts w:ascii="Times New Roman" w:hAnsi="Times New Roman" w:cs="Times New Roman"/>
          <w:sz w:val="26"/>
          <w:szCs w:val="26"/>
        </w:rPr>
        <w:t>để có thể hành động ngay khi sự cố xảy ra.</w:t>
      </w:r>
    </w:p>
    <w:p w14:paraId="2D19C508" w14:textId="77777777" w:rsidR="0043137C" w:rsidRDefault="00C148BC" w:rsidP="00C148BC">
      <w:pPr>
        <w:spacing w:after="0"/>
        <w:jc w:val="both"/>
        <w:rPr>
          <w:rFonts w:ascii="Times New Roman" w:hAnsi="Times New Roman" w:cs="Times New Roman"/>
          <w:sz w:val="26"/>
          <w:szCs w:val="26"/>
        </w:rPr>
      </w:pPr>
      <w:r w:rsidRPr="00C148BC">
        <w:rPr>
          <w:rFonts w:ascii="Times New Roman" w:hAnsi="Times New Roman" w:cs="Times New Roman"/>
          <w:sz w:val="26"/>
          <w:szCs w:val="26"/>
        </w:rPr>
        <w:t xml:space="preserve">Trong điều kiện làm việc có </w:t>
      </w:r>
      <w:r w:rsidRPr="0043137C">
        <w:rPr>
          <w:rFonts w:ascii="Times New Roman" w:hAnsi="Times New Roman" w:cs="Times New Roman"/>
          <w:sz w:val="26"/>
          <w:szCs w:val="26"/>
        </w:rPr>
        <w:t>mật độ giao thông cao hoặc áp lực lớn</w:t>
      </w:r>
      <w:r w:rsidRPr="00C148BC">
        <w:rPr>
          <w:rFonts w:ascii="Times New Roman" w:hAnsi="Times New Roman" w:cs="Times New Roman"/>
          <w:sz w:val="26"/>
          <w:szCs w:val="26"/>
        </w:rPr>
        <w:t>, thuyền viên cũng cần duy trì mức cảnh giác cao đối với các nguy cơ thứ cấp có thể phát sinh đồng thời với nhiệm vụ chính, tránh để một sự cố ban đầu dẫn đến chuỗi tai nạn nghiêm trọng hơn</w:t>
      </w:r>
      <w:r w:rsidR="0043137C">
        <w:rPr>
          <w:rFonts w:ascii="Times New Roman" w:hAnsi="Times New Roman" w:cs="Times New Roman"/>
          <w:sz w:val="26"/>
          <w:szCs w:val="26"/>
        </w:rPr>
        <w:t>.</w:t>
      </w:r>
    </w:p>
    <w:p w14:paraId="0D2CE03C" w14:textId="04731335" w:rsidR="00C148BC" w:rsidRPr="00C148BC" w:rsidRDefault="0043137C" w:rsidP="0043137C">
      <w:pPr>
        <w:spacing w:after="0"/>
        <w:jc w:val="center"/>
        <w:rPr>
          <w:rFonts w:ascii="Times New Roman" w:hAnsi="Times New Roman" w:cs="Times New Roman"/>
          <w:sz w:val="26"/>
          <w:szCs w:val="26"/>
        </w:rPr>
      </w:pPr>
      <w:r>
        <w:rPr>
          <w:rFonts w:ascii="Times New Roman" w:hAnsi="Times New Roman" w:cs="Times New Roman"/>
          <w:sz w:val="26"/>
          <w:szCs w:val="26"/>
        </w:rPr>
        <w:t>-------------------------------------------------------------</w:t>
      </w:r>
    </w:p>
    <w:p w14:paraId="4404597E" w14:textId="77777777" w:rsidR="00C13E10" w:rsidRDefault="00C13E10"/>
    <w:sectPr w:rsidR="00C13E10" w:rsidSect="00C148BC">
      <w:pgSz w:w="12240" w:h="15840"/>
      <w:pgMar w:top="990" w:right="90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D35B7"/>
    <w:multiLevelType w:val="multilevel"/>
    <w:tmpl w:val="B41E6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1614CB"/>
    <w:multiLevelType w:val="multilevel"/>
    <w:tmpl w:val="C21EA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AA6AF7"/>
    <w:multiLevelType w:val="multilevel"/>
    <w:tmpl w:val="BD9EF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2D02F7"/>
    <w:multiLevelType w:val="multilevel"/>
    <w:tmpl w:val="EA4AA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7504F4"/>
    <w:multiLevelType w:val="multilevel"/>
    <w:tmpl w:val="702A6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C5021F"/>
    <w:multiLevelType w:val="multilevel"/>
    <w:tmpl w:val="38D252B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7A7BE9"/>
    <w:multiLevelType w:val="multilevel"/>
    <w:tmpl w:val="D7EE6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1565143"/>
    <w:multiLevelType w:val="multilevel"/>
    <w:tmpl w:val="A1C6B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EE2004C"/>
    <w:multiLevelType w:val="multilevel"/>
    <w:tmpl w:val="3D600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190838">
    <w:abstractNumId w:val="5"/>
  </w:num>
  <w:num w:numId="2" w16cid:durableId="291330928">
    <w:abstractNumId w:val="2"/>
  </w:num>
  <w:num w:numId="3" w16cid:durableId="1313870279">
    <w:abstractNumId w:val="1"/>
  </w:num>
  <w:num w:numId="4" w16cid:durableId="2016836949">
    <w:abstractNumId w:val="3"/>
  </w:num>
  <w:num w:numId="5" w16cid:durableId="1390760761">
    <w:abstractNumId w:val="0"/>
  </w:num>
  <w:num w:numId="6" w16cid:durableId="2013994120">
    <w:abstractNumId w:val="8"/>
  </w:num>
  <w:num w:numId="7" w16cid:durableId="420954154">
    <w:abstractNumId w:val="4"/>
  </w:num>
  <w:num w:numId="8" w16cid:durableId="1195118008">
    <w:abstractNumId w:val="6"/>
  </w:num>
  <w:num w:numId="9" w16cid:durableId="121950980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8BC"/>
    <w:rsid w:val="000501D0"/>
    <w:rsid w:val="00417ACE"/>
    <w:rsid w:val="0043137C"/>
    <w:rsid w:val="00C13E10"/>
    <w:rsid w:val="00C148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B1A05"/>
  <w15:chartTrackingRefBased/>
  <w15:docId w15:val="{C1747053-4D7E-4E90-A999-E4D9367E1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48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48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48B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48B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48B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48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48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48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48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48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48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48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48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48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48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48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48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48BC"/>
    <w:rPr>
      <w:rFonts w:eastAsiaTheme="majorEastAsia" w:cstheme="majorBidi"/>
      <w:color w:val="272727" w:themeColor="text1" w:themeTint="D8"/>
    </w:rPr>
  </w:style>
  <w:style w:type="paragraph" w:styleId="Title">
    <w:name w:val="Title"/>
    <w:basedOn w:val="Normal"/>
    <w:next w:val="Normal"/>
    <w:link w:val="TitleChar"/>
    <w:uiPriority w:val="10"/>
    <w:qFormat/>
    <w:rsid w:val="00C148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48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48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48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48BC"/>
    <w:pPr>
      <w:spacing w:before="160"/>
      <w:jc w:val="center"/>
    </w:pPr>
    <w:rPr>
      <w:i/>
      <w:iCs/>
      <w:color w:val="404040" w:themeColor="text1" w:themeTint="BF"/>
    </w:rPr>
  </w:style>
  <w:style w:type="character" w:customStyle="1" w:styleId="QuoteChar">
    <w:name w:val="Quote Char"/>
    <w:basedOn w:val="DefaultParagraphFont"/>
    <w:link w:val="Quote"/>
    <w:uiPriority w:val="29"/>
    <w:rsid w:val="00C148BC"/>
    <w:rPr>
      <w:i/>
      <w:iCs/>
      <w:color w:val="404040" w:themeColor="text1" w:themeTint="BF"/>
    </w:rPr>
  </w:style>
  <w:style w:type="paragraph" w:styleId="ListParagraph">
    <w:name w:val="List Paragraph"/>
    <w:basedOn w:val="Normal"/>
    <w:uiPriority w:val="34"/>
    <w:qFormat/>
    <w:rsid w:val="00C148BC"/>
    <w:pPr>
      <w:ind w:left="720"/>
      <w:contextualSpacing/>
    </w:pPr>
  </w:style>
  <w:style w:type="character" w:styleId="IntenseEmphasis">
    <w:name w:val="Intense Emphasis"/>
    <w:basedOn w:val="DefaultParagraphFont"/>
    <w:uiPriority w:val="21"/>
    <w:qFormat/>
    <w:rsid w:val="00C148BC"/>
    <w:rPr>
      <w:i/>
      <w:iCs/>
      <w:color w:val="0F4761" w:themeColor="accent1" w:themeShade="BF"/>
    </w:rPr>
  </w:style>
  <w:style w:type="paragraph" w:styleId="IntenseQuote">
    <w:name w:val="Intense Quote"/>
    <w:basedOn w:val="Normal"/>
    <w:next w:val="Normal"/>
    <w:link w:val="IntenseQuoteChar"/>
    <w:uiPriority w:val="30"/>
    <w:qFormat/>
    <w:rsid w:val="00C148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48BC"/>
    <w:rPr>
      <w:i/>
      <w:iCs/>
      <w:color w:val="0F4761" w:themeColor="accent1" w:themeShade="BF"/>
    </w:rPr>
  </w:style>
  <w:style w:type="character" w:styleId="IntenseReference">
    <w:name w:val="Intense Reference"/>
    <w:basedOn w:val="DefaultParagraphFont"/>
    <w:uiPriority w:val="32"/>
    <w:qFormat/>
    <w:rsid w:val="00C148BC"/>
    <w:rPr>
      <w:b/>
      <w:bCs/>
      <w:smallCaps/>
      <w:color w:val="0F4761" w:themeColor="accent1" w:themeShade="BF"/>
      <w:spacing w:val="5"/>
    </w:rPr>
  </w:style>
  <w:style w:type="character" w:styleId="Hyperlink">
    <w:name w:val="Hyperlink"/>
    <w:basedOn w:val="DefaultParagraphFont"/>
    <w:uiPriority w:val="99"/>
    <w:unhideWhenUsed/>
    <w:rsid w:val="00C148BC"/>
    <w:rPr>
      <w:color w:val="467886" w:themeColor="hyperlink"/>
      <w:u w:val="single"/>
    </w:rPr>
  </w:style>
  <w:style w:type="character" w:styleId="UnresolvedMention">
    <w:name w:val="Unresolved Mention"/>
    <w:basedOn w:val="DefaultParagraphFont"/>
    <w:uiPriority w:val="99"/>
    <w:semiHidden/>
    <w:unhideWhenUsed/>
    <w:rsid w:val="00C148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safety4sea.com/category/safety-parent/accident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856</Words>
  <Characters>4881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1</cp:revision>
  <dcterms:created xsi:type="dcterms:W3CDTF">2026-08-07T01:45:00Z</dcterms:created>
  <dcterms:modified xsi:type="dcterms:W3CDTF">2026-08-07T02:00:00Z</dcterms:modified>
</cp:coreProperties>
</file>