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5275" w14:textId="45CCE25C" w:rsidR="0003384A" w:rsidRPr="000D0E9C" w:rsidRDefault="0003384A" w:rsidP="0003384A">
      <w:pPr>
        <w:jc w:val="center"/>
        <w:rPr>
          <w:rFonts w:ascii="Times New Roman" w:hAnsi="Times New Roman" w:cs="Times New Roman"/>
          <w:b/>
          <w:bCs/>
          <w:color w:val="156082" w:themeColor="accent1"/>
          <w:sz w:val="40"/>
          <w:szCs w:val="40"/>
        </w:rPr>
      </w:pPr>
      <w:r w:rsidRPr="000D0E9C">
        <w:rPr>
          <w:rFonts w:ascii="Times New Roman" w:hAnsi="Times New Roman" w:cs="Times New Roman"/>
          <w:b/>
          <w:bCs/>
          <w:color w:val="156082" w:themeColor="accent1"/>
          <w:sz w:val="40"/>
          <w:szCs w:val="40"/>
        </w:rPr>
        <w:t>Thu hút nhân tài STEM đến với các nghề trong ngành hàng hải</w:t>
      </w:r>
    </w:p>
    <w:p w14:paraId="2AF09C06" w14:textId="34F2F6C0" w:rsidR="0003384A" w:rsidRPr="0003384A" w:rsidRDefault="0003384A" w:rsidP="0003384A">
      <w:pPr>
        <w:jc w:val="right"/>
      </w:pPr>
      <w:hyperlink r:id="rId5" w:history="1">
        <w:r w:rsidRPr="0003384A">
          <w:rPr>
            <w:rStyle w:val="Hyperlink"/>
          </w:rPr>
          <w:t>Sustainability</w:t>
        </w:r>
      </w:hyperlink>
      <w:r w:rsidRPr="0003384A">
        <w:t> </w:t>
      </w:r>
    </w:p>
    <w:p w14:paraId="6B9E4A60" w14:textId="10DCC2F1" w:rsidR="0003384A" w:rsidRPr="0003384A" w:rsidRDefault="0003384A" w:rsidP="0003384A">
      <w:pPr>
        <w:jc w:val="center"/>
      </w:pPr>
      <w:r w:rsidRPr="0003384A">
        <w:drawing>
          <wp:inline distT="0" distB="0" distL="0" distR="0" wp14:anchorId="70EE2C9C" wp14:editId="331A3E82">
            <wp:extent cx="5943600" cy="2974975"/>
            <wp:effectExtent l="0" t="0" r="0" b="0"/>
            <wp:docPr id="1998961987" name="Picture 2" descr="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56F0859C" w14:textId="79121CFC" w:rsidR="0003384A" w:rsidRPr="0003384A" w:rsidRDefault="0003384A" w:rsidP="0003384A">
      <w:pPr>
        <w:spacing w:after="0"/>
        <w:jc w:val="both"/>
        <w:rPr>
          <w:rFonts w:ascii="Times New Roman" w:hAnsi="Times New Roman" w:cs="Times New Roman"/>
          <w:sz w:val="26"/>
          <w:szCs w:val="26"/>
        </w:rPr>
      </w:pPr>
      <w:r w:rsidRPr="0003384A">
        <w:rPr>
          <w:rFonts w:ascii="Times New Roman" w:hAnsi="Times New Roman" w:cs="Times New Roman"/>
          <w:sz w:val="26"/>
          <w:szCs w:val="26"/>
        </w:rPr>
        <w:t xml:space="preserve">Ngành hàng hải đang trải qua một trong những giai đoạn chuyển đổi quan trọng nhất trong lịch sử. </w:t>
      </w:r>
      <w:r>
        <w:rPr>
          <w:rFonts w:ascii="Times New Roman" w:hAnsi="Times New Roman" w:cs="Times New Roman"/>
          <w:sz w:val="26"/>
          <w:szCs w:val="26"/>
        </w:rPr>
        <w:t xml:space="preserve">các tàu </w:t>
      </w:r>
      <w:r w:rsidRPr="0003384A">
        <w:rPr>
          <w:rFonts w:ascii="Times New Roman" w:hAnsi="Times New Roman" w:cs="Times New Roman"/>
          <w:sz w:val="26"/>
          <w:szCs w:val="26"/>
        </w:rPr>
        <w:t xml:space="preserve">biển đang trở nên xanh hơn, kết nối kỹ thuật số nhiều hơn, dựa trên dữ liệu nhiều hơn và tự động hóa ngày càng cao. Vì vậy, các kỹ năng cần thiết để vận hành, quản lý và chuyển đổi </w:t>
      </w:r>
      <w:r>
        <w:rPr>
          <w:rFonts w:ascii="Times New Roman" w:hAnsi="Times New Roman" w:cs="Times New Roman"/>
          <w:sz w:val="26"/>
          <w:szCs w:val="26"/>
        </w:rPr>
        <w:t xml:space="preserve">trong </w:t>
      </w:r>
      <w:r w:rsidRPr="0003384A">
        <w:rPr>
          <w:rFonts w:ascii="Times New Roman" w:hAnsi="Times New Roman" w:cs="Times New Roman"/>
          <w:sz w:val="26"/>
          <w:szCs w:val="26"/>
        </w:rPr>
        <w:t>ngành cũng đang thay đổi.</w:t>
      </w:r>
    </w:p>
    <w:p w14:paraId="644286A3" w14:textId="60467146" w:rsidR="0003384A" w:rsidRPr="0003384A" w:rsidRDefault="0003384A" w:rsidP="0003384A">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 xml:space="preserve">Trong nhiều năm, nghề nghiệp trong lĩnh vực hàng hải thường được giới thiệu chủ yếu như những con đường nghề nghiệp truyền thống dành cho thuyền viên. Mặc dù nghề đi biển vẫn giữ vai trò cốt lõi trong vận tải biển toàn cầu, ngành cần truyền tải một thông điệp rộng hơn và hiện đại hơn: hàng hải cũng là một lĩnh vực công nghệ cao, dựa trên khoa học và hướng tới phát triển bền vững, với nhiều cơ hội hấp dẫn cho </w:t>
      </w:r>
      <w:r>
        <w:rPr>
          <w:rFonts w:ascii="Times New Roman" w:hAnsi="Times New Roman" w:cs="Times New Roman"/>
          <w:sz w:val="26"/>
          <w:szCs w:val="26"/>
        </w:rPr>
        <w:t>các nhân tài</w:t>
      </w:r>
      <w:r w:rsidRPr="0003384A">
        <w:rPr>
          <w:rFonts w:ascii="Times New Roman" w:hAnsi="Times New Roman" w:cs="Times New Roman"/>
          <w:sz w:val="26"/>
          <w:szCs w:val="26"/>
        </w:rPr>
        <w:t xml:space="preserve"> STEM.</w:t>
      </w:r>
    </w:p>
    <w:p w14:paraId="67341AAA" w14:textId="7610C610" w:rsidR="0003384A" w:rsidRPr="0003384A" w:rsidRDefault="0003384A" w:rsidP="0003384A">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 xml:space="preserve">Khoa học, công nghệ, kỹ thuật và toán học (STEM) không còn chỉ là những kỹ năng “hỗ trợ” cho </w:t>
      </w:r>
      <w:r>
        <w:rPr>
          <w:rFonts w:ascii="Times New Roman" w:hAnsi="Times New Roman" w:cs="Times New Roman"/>
          <w:sz w:val="26"/>
          <w:szCs w:val="26"/>
        </w:rPr>
        <w:t>tàu</w:t>
      </w:r>
      <w:r w:rsidRPr="0003384A">
        <w:rPr>
          <w:rFonts w:ascii="Times New Roman" w:hAnsi="Times New Roman" w:cs="Times New Roman"/>
          <w:sz w:val="26"/>
          <w:szCs w:val="26"/>
        </w:rPr>
        <w:t xml:space="preserve"> biển. Chúng đang trở thành nền tảng thiết yếu trong cách tàu được thiết kế, vận hành, giám sát, bảo trì và giảm phát thải carbon.</w:t>
      </w:r>
    </w:p>
    <w:p w14:paraId="1310EFFB" w14:textId="3BFB7EF7" w:rsidR="0003384A" w:rsidRPr="0003384A" w:rsidRDefault="0003384A" w:rsidP="0003384A">
      <w:pPr>
        <w:spacing w:after="0"/>
        <w:jc w:val="both"/>
        <w:rPr>
          <w:rFonts w:ascii="Times New Roman" w:hAnsi="Times New Roman" w:cs="Times New Roman"/>
          <w:b/>
          <w:bCs/>
          <w:sz w:val="26"/>
          <w:szCs w:val="26"/>
        </w:rPr>
      </w:pPr>
      <w:r w:rsidRPr="0003384A">
        <w:rPr>
          <w:rFonts w:ascii="Times New Roman" w:hAnsi="Times New Roman" w:cs="Times New Roman"/>
          <w:b/>
          <w:bCs/>
          <w:sz w:val="26"/>
          <w:szCs w:val="26"/>
        </w:rPr>
        <w:t xml:space="preserve">Vì sao ngành hàng hải cần nhân lực </w:t>
      </w:r>
      <w:r>
        <w:rPr>
          <w:rFonts w:ascii="Times New Roman" w:hAnsi="Times New Roman" w:cs="Times New Roman"/>
          <w:b/>
          <w:bCs/>
          <w:sz w:val="26"/>
          <w:szCs w:val="26"/>
        </w:rPr>
        <w:t xml:space="preserve">có năng lực </w:t>
      </w:r>
      <w:r w:rsidRPr="0003384A">
        <w:rPr>
          <w:rFonts w:ascii="Times New Roman" w:hAnsi="Times New Roman" w:cs="Times New Roman"/>
          <w:b/>
          <w:bCs/>
          <w:sz w:val="26"/>
          <w:szCs w:val="26"/>
        </w:rPr>
        <w:t>STEM</w:t>
      </w:r>
    </w:p>
    <w:p w14:paraId="0BD33AAA" w14:textId="342B1887" w:rsidR="0003384A" w:rsidRPr="0003384A" w:rsidRDefault="0003384A" w:rsidP="0003384A">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 xml:space="preserve">Các con tàu hiện đại là những môi trường kỹ thuật phức tạp. Kỹ sư hàng hải và sĩ quan máy áp dụng nhiệt động lực học, cơ học, điện tử và tư duy hệ thống </w:t>
      </w:r>
      <w:r>
        <w:rPr>
          <w:rFonts w:ascii="Times New Roman" w:hAnsi="Times New Roman" w:cs="Times New Roman"/>
          <w:sz w:val="26"/>
          <w:szCs w:val="26"/>
        </w:rPr>
        <w:t>hàng</w:t>
      </w:r>
      <w:r w:rsidRPr="0003384A">
        <w:rPr>
          <w:rFonts w:ascii="Times New Roman" w:hAnsi="Times New Roman" w:cs="Times New Roman"/>
          <w:sz w:val="26"/>
          <w:szCs w:val="26"/>
        </w:rPr>
        <w:t xml:space="preserve"> ngày. Hoạt động khai thác tàu ngày càng phụ thuộc vào các hệ thống dẫn đường kỹ thuật số, ECDIS, GMDSS, công cụ tối ưu hóa </w:t>
      </w:r>
      <w:r>
        <w:rPr>
          <w:rFonts w:ascii="Times New Roman" w:hAnsi="Times New Roman" w:cs="Times New Roman"/>
          <w:sz w:val="26"/>
          <w:szCs w:val="26"/>
        </w:rPr>
        <w:t xml:space="preserve">tuyến </w:t>
      </w:r>
      <w:r w:rsidRPr="0003384A">
        <w:rPr>
          <w:rFonts w:ascii="Times New Roman" w:hAnsi="Times New Roman" w:cs="Times New Roman"/>
          <w:sz w:val="26"/>
          <w:szCs w:val="26"/>
        </w:rPr>
        <w:t xml:space="preserve">hành trình và lập kế hoạch chuyến đi có hỗ trợ bởi trí tuệ nhân tạo (AI). Các hoạt động quản lý đội tàu </w:t>
      </w:r>
      <w:r>
        <w:rPr>
          <w:rFonts w:ascii="Times New Roman" w:hAnsi="Times New Roman" w:cs="Times New Roman"/>
          <w:sz w:val="26"/>
          <w:szCs w:val="26"/>
        </w:rPr>
        <w:t xml:space="preserve">ở </w:t>
      </w:r>
      <w:r w:rsidRPr="0003384A">
        <w:rPr>
          <w:rFonts w:ascii="Times New Roman" w:hAnsi="Times New Roman" w:cs="Times New Roman"/>
          <w:sz w:val="26"/>
          <w:szCs w:val="26"/>
        </w:rPr>
        <w:t xml:space="preserve">trên bờ cũng ngày càng dựa vào dữ liệu, phân tích, </w:t>
      </w:r>
      <w:proofErr w:type="gramStart"/>
      <w:r w:rsidRPr="0003384A">
        <w:rPr>
          <w:rFonts w:ascii="Times New Roman" w:hAnsi="Times New Roman" w:cs="Times New Roman"/>
          <w:sz w:val="26"/>
          <w:szCs w:val="26"/>
        </w:rPr>
        <w:t>an</w:t>
      </w:r>
      <w:proofErr w:type="gramEnd"/>
      <w:r w:rsidRPr="0003384A">
        <w:rPr>
          <w:rFonts w:ascii="Times New Roman" w:hAnsi="Times New Roman" w:cs="Times New Roman"/>
          <w:sz w:val="26"/>
          <w:szCs w:val="26"/>
        </w:rPr>
        <w:t xml:space="preserve"> ninh mạng và các nền tảng kỹ thuật số tích hợp.</w:t>
      </w:r>
    </w:p>
    <w:p w14:paraId="417E545D" w14:textId="3BBF8096" w:rsidR="0003384A" w:rsidRPr="0003384A" w:rsidRDefault="0003384A" w:rsidP="0003384A">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lastRenderedPageBreak/>
        <w:t xml:space="preserve">Đồng thời, quá trình chuyển đổi xanh đang tạo ra nhu cầu lớn đối với các nhà khoa học môi trường, kỹ sư năng lượng, </w:t>
      </w:r>
      <w:r>
        <w:rPr>
          <w:rFonts w:ascii="Times New Roman" w:hAnsi="Times New Roman" w:cs="Times New Roman"/>
          <w:sz w:val="26"/>
          <w:szCs w:val="26"/>
        </w:rPr>
        <w:t>thiết kế</w:t>
      </w:r>
      <w:r w:rsidRPr="0003384A">
        <w:rPr>
          <w:rFonts w:ascii="Times New Roman" w:hAnsi="Times New Roman" w:cs="Times New Roman"/>
          <w:sz w:val="26"/>
          <w:szCs w:val="26"/>
        </w:rPr>
        <w:t xml:space="preserve"> tàu biển, chuyên gia nhiên liệu và các chuyên gia kỹ thuật có khả năng hỗ trợ quá trình </w:t>
      </w:r>
      <w:r>
        <w:rPr>
          <w:rFonts w:ascii="Times New Roman" w:hAnsi="Times New Roman" w:cs="Times New Roman"/>
          <w:sz w:val="26"/>
          <w:szCs w:val="26"/>
        </w:rPr>
        <w:t>loại bỏ khí thải</w:t>
      </w:r>
      <w:r w:rsidRPr="0003384A">
        <w:rPr>
          <w:rFonts w:ascii="Times New Roman" w:hAnsi="Times New Roman" w:cs="Times New Roman"/>
          <w:sz w:val="26"/>
          <w:szCs w:val="26"/>
        </w:rPr>
        <w:t xml:space="preserve"> carbon, giảm phát thải và nâng cao hiệu quả khai thác tàu.</w:t>
      </w:r>
    </w:p>
    <w:p w14:paraId="26774E00" w14:textId="77777777" w:rsidR="0003384A" w:rsidRPr="0003384A" w:rsidRDefault="0003384A" w:rsidP="0003384A">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Tự động hóa và robot cũng đang định hình lại tương lai của vận tải biển, với tàu tự hành, cảm biến, hệ thống giám sát từ xa và bảo trì thông minh đòi hỏi kỹ sư phần mềm, chuyên gia phân tích dữ liệu và chuyên gia hệ thống.</w:t>
      </w:r>
    </w:p>
    <w:p w14:paraId="49F82426" w14:textId="575C922B" w:rsidR="0003384A" w:rsidRPr="0003384A" w:rsidRDefault="0003384A" w:rsidP="0003384A">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 xml:space="preserve">Điều này có nghĩa </w:t>
      </w:r>
      <w:r>
        <w:rPr>
          <w:rFonts w:ascii="Times New Roman" w:hAnsi="Times New Roman" w:cs="Times New Roman"/>
          <w:sz w:val="26"/>
          <w:szCs w:val="26"/>
        </w:rPr>
        <w:t xml:space="preserve">là </w:t>
      </w:r>
      <w:r w:rsidRPr="0003384A">
        <w:rPr>
          <w:rFonts w:ascii="Times New Roman" w:hAnsi="Times New Roman" w:cs="Times New Roman"/>
          <w:sz w:val="26"/>
          <w:szCs w:val="26"/>
        </w:rPr>
        <w:t>ngành hàng hải có thể mang lại cho sinh viên STEM một cơ hội rất giá trị: áp dụng kỹ năng kỹ thuật để giải quyết những thách thức toàn cầu trong thực tế. Một kỹ sư trẻ, nhà khoa học dữ liệu hoặc chuyên gia robot bước vào ngành vận tải biển không chỉ tham gia vào một lĩnh vực giao thông vận tải. Họ đang đóng góp vào mạng lưới logistics lớn nhất thế giới và hỗ trợ sự lưu chuyển của thương mại toàn cầu.</w:t>
      </w:r>
    </w:p>
    <w:p w14:paraId="568450BD" w14:textId="168A55A8" w:rsidR="0003384A" w:rsidRPr="0003384A" w:rsidRDefault="0003384A" w:rsidP="0003384A">
      <w:pPr>
        <w:spacing w:before="120" w:after="120"/>
        <w:jc w:val="both"/>
        <w:rPr>
          <w:rFonts w:ascii="Times New Roman" w:hAnsi="Times New Roman" w:cs="Times New Roman"/>
          <w:b/>
          <w:bCs/>
          <w:sz w:val="26"/>
          <w:szCs w:val="26"/>
        </w:rPr>
      </w:pPr>
      <w:r w:rsidRPr="0003384A">
        <w:rPr>
          <w:rFonts w:ascii="Times New Roman" w:hAnsi="Times New Roman" w:cs="Times New Roman"/>
          <w:b/>
          <w:bCs/>
          <w:sz w:val="26"/>
          <w:szCs w:val="26"/>
        </w:rPr>
        <w:t xml:space="preserve">Cuộc đua toàn cầu về </w:t>
      </w:r>
      <w:r>
        <w:rPr>
          <w:rFonts w:ascii="Times New Roman" w:hAnsi="Times New Roman" w:cs="Times New Roman"/>
          <w:b/>
          <w:bCs/>
          <w:sz w:val="26"/>
          <w:szCs w:val="26"/>
        </w:rPr>
        <w:t xml:space="preserve">thu hút </w:t>
      </w:r>
      <w:r w:rsidRPr="0003384A">
        <w:rPr>
          <w:rFonts w:ascii="Times New Roman" w:hAnsi="Times New Roman" w:cs="Times New Roman"/>
          <w:b/>
          <w:bCs/>
          <w:sz w:val="26"/>
          <w:szCs w:val="26"/>
        </w:rPr>
        <w:t>nhân tài</w:t>
      </w:r>
    </w:p>
    <w:p w14:paraId="2D1A432B" w14:textId="7DA33E8D" w:rsidR="0003384A" w:rsidRPr="0003384A" w:rsidRDefault="0003384A" w:rsidP="0003384A">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 xml:space="preserve">Nhu cầu thu hút nhân tài STEM không chỉ là vấn đề riêng của ngành vận tải biển. Diễn đàn Kinh tế Thế giới (WEF) đã cảnh báo rằng cuộc cạnh tranh toàn cầu về nhân lực STEM đang trở nên cấp thiết, khi tình trạng thiếu hụt nhân tài ảnh hưởng đến khả năng cạnh tranh, khả năng </w:t>
      </w:r>
      <w:r>
        <w:rPr>
          <w:rFonts w:ascii="Times New Roman" w:hAnsi="Times New Roman" w:cs="Times New Roman"/>
          <w:sz w:val="26"/>
          <w:szCs w:val="26"/>
        </w:rPr>
        <w:t>chống chọi</w:t>
      </w:r>
      <w:r w:rsidRPr="0003384A">
        <w:rPr>
          <w:rFonts w:ascii="Times New Roman" w:hAnsi="Times New Roman" w:cs="Times New Roman"/>
          <w:sz w:val="26"/>
          <w:szCs w:val="26"/>
        </w:rPr>
        <w:t xml:space="preserve"> và đổi mới. WEF cũng nhấn mạnh rằng các tổ chức cần thích nghi bằng cách phát triển năng lực lãnh đạo có khả năng truyền cảm hứng, chứ không chỉ đơn thuần </w:t>
      </w:r>
      <w:r>
        <w:rPr>
          <w:rFonts w:ascii="Times New Roman" w:hAnsi="Times New Roman" w:cs="Times New Roman"/>
          <w:sz w:val="26"/>
          <w:szCs w:val="26"/>
        </w:rPr>
        <w:t xml:space="preserve">là </w:t>
      </w:r>
      <w:r w:rsidRPr="0003384A">
        <w:rPr>
          <w:rFonts w:ascii="Times New Roman" w:hAnsi="Times New Roman" w:cs="Times New Roman"/>
          <w:sz w:val="26"/>
          <w:szCs w:val="26"/>
        </w:rPr>
        <w:t>quản lý.</w:t>
      </w:r>
    </w:p>
    <w:p w14:paraId="638FA0A9" w14:textId="77777777" w:rsidR="0003384A" w:rsidRPr="0003384A" w:rsidRDefault="0003384A" w:rsidP="0003384A">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Đây là một thông điệp quan trọng đối với ngành hàng hải. Nếu ngành vận tải biển muốn cạnh tranh với các lĩnh vực công nghệ, năng lượng, hàng không, cơ sở hạ tầng và sản xuất trong việc thu hút cùng một nguồn nhân lực, ngành phải mang lại nhiều hơn là sự ổn định việc làm. Ngành cần mang đến mục tiêu nghề nghiệp, cơ hội phát triển, sự tin tưởng, tính hòa nhập và lộ trình thăng tiến rõ ràng.</w:t>
      </w:r>
    </w:p>
    <w:p w14:paraId="39FC4C26" w14:textId="744967AF" w:rsidR="0003384A" w:rsidRPr="0003384A" w:rsidRDefault="0003384A" w:rsidP="0003384A">
      <w:pPr>
        <w:spacing w:after="120"/>
        <w:jc w:val="both"/>
        <w:rPr>
          <w:rFonts w:ascii="Times New Roman" w:hAnsi="Times New Roman" w:cs="Times New Roman"/>
          <w:sz w:val="26"/>
          <w:szCs w:val="26"/>
        </w:rPr>
      </w:pPr>
      <w:r w:rsidRPr="0003384A">
        <w:rPr>
          <w:rFonts w:ascii="Times New Roman" w:hAnsi="Times New Roman" w:cs="Times New Roman"/>
          <w:sz w:val="26"/>
          <w:szCs w:val="26"/>
        </w:rPr>
        <w:t xml:space="preserve">Báo cáo </w:t>
      </w:r>
      <w:r w:rsidRPr="0003384A">
        <w:rPr>
          <w:rFonts w:ascii="Times New Roman" w:hAnsi="Times New Roman" w:cs="Times New Roman"/>
          <w:b/>
          <w:bCs/>
          <w:sz w:val="26"/>
          <w:szCs w:val="26"/>
        </w:rPr>
        <w:t>Future of Jobs Report 2025</w:t>
      </w:r>
      <w:r w:rsidRPr="0003384A">
        <w:rPr>
          <w:rFonts w:ascii="Times New Roman" w:hAnsi="Times New Roman" w:cs="Times New Roman"/>
          <w:sz w:val="26"/>
          <w:szCs w:val="26"/>
        </w:rPr>
        <w:t xml:space="preserve"> của WEF cũng nhấn mạnh rằng thay đổi công nghệ và quá trình chuyển đổi xanh là những yếu tố lớn sẽ định hình thị trường lao động đến năm 2030. Đối với ngành vận tải biển, điều này có ý nghĩa trực tiếp. Lực lượng lao động hàng hải trong tương lai không chỉ cần chuyên môn kỹ thuật mà còn cần khả năng phân tích, sự linh hoạt, khả năng thích ứng, năng lực lãnh đạo và hợp tác.</w:t>
      </w:r>
      <w:r>
        <w:rPr>
          <w:rFonts w:ascii="Times New Roman" w:hAnsi="Times New Roman" w:cs="Times New Roman"/>
          <w:sz w:val="26"/>
          <w:szCs w:val="26"/>
        </w:rPr>
        <w:t xml:space="preserve"> </w:t>
      </w:r>
      <w:r w:rsidRPr="0003384A">
        <w:rPr>
          <w:rFonts w:ascii="Times New Roman" w:hAnsi="Times New Roman" w:cs="Times New Roman"/>
          <w:sz w:val="26"/>
          <w:szCs w:val="26"/>
        </w:rPr>
        <w:t>Nói cách khác, thu hút nhân tài STEM không chỉ nhằm lấp đầy các vị trí tuyển dụng. Đó là việc chuẩn bị cho ngành hàng hải bước vào tương lai của thế giới việc làm.</w:t>
      </w:r>
    </w:p>
    <w:p w14:paraId="2DA13A2E" w14:textId="77777777" w:rsidR="0003384A" w:rsidRPr="0003384A" w:rsidRDefault="0003384A" w:rsidP="002D7EA4">
      <w:pPr>
        <w:spacing w:after="120"/>
        <w:jc w:val="both"/>
        <w:rPr>
          <w:rFonts w:ascii="Times New Roman" w:hAnsi="Times New Roman" w:cs="Times New Roman"/>
          <w:b/>
          <w:bCs/>
          <w:sz w:val="26"/>
          <w:szCs w:val="26"/>
        </w:rPr>
      </w:pPr>
      <w:r w:rsidRPr="0003384A">
        <w:rPr>
          <w:rFonts w:ascii="Times New Roman" w:hAnsi="Times New Roman" w:cs="Times New Roman"/>
          <w:b/>
          <w:bCs/>
          <w:sz w:val="26"/>
          <w:szCs w:val="26"/>
        </w:rPr>
        <w:t>Định hình lại hình ảnh nghề nghiệp đi biển</w:t>
      </w:r>
    </w:p>
    <w:p w14:paraId="1D41BE7F" w14:textId="09EFA579" w:rsidR="0003384A" w:rsidRPr="0003384A" w:rsidRDefault="0003384A" w:rsidP="0003384A">
      <w:pPr>
        <w:spacing w:after="0"/>
        <w:jc w:val="both"/>
        <w:rPr>
          <w:rFonts w:ascii="Times New Roman" w:hAnsi="Times New Roman" w:cs="Times New Roman"/>
          <w:sz w:val="26"/>
          <w:szCs w:val="26"/>
        </w:rPr>
      </w:pPr>
      <w:r w:rsidRPr="0003384A">
        <w:rPr>
          <w:rFonts w:ascii="Times New Roman" w:hAnsi="Times New Roman" w:cs="Times New Roman"/>
          <w:sz w:val="26"/>
          <w:szCs w:val="26"/>
        </w:rPr>
        <w:t xml:space="preserve">Một trong những thách thức lớn nhất của ngành là nhận thức </w:t>
      </w:r>
      <w:r w:rsidR="002D7EA4">
        <w:rPr>
          <w:rFonts w:ascii="Times New Roman" w:hAnsi="Times New Roman" w:cs="Times New Roman"/>
          <w:sz w:val="26"/>
          <w:szCs w:val="26"/>
        </w:rPr>
        <w:t xml:space="preserve">của </w:t>
      </w:r>
      <w:r w:rsidRPr="0003384A">
        <w:rPr>
          <w:rFonts w:ascii="Times New Roman" w:hAnsi="Times New Roman" w:cs="Times New Roman"/>
          <w:sz w:val="26"/>
          <w:szCs w:val="26"/>
        </w:rPr>
        <w:t xml:space="preserve">xã hội. Nhiều sinh viên trong lĩnh vực kỹ thuật, khoa học, toán học, khoa học máy tính hoặc nghiên cứu môi trường có thể chưa xem hàng hải là một lựa chọn nghề nghiệp hấp dẫn. Họ có thể chỉ </w:t>
      </w:r>
      <w:r w:rsidR="002D7EA4">
        <w:rPr>
          <w:rFonts w:ascii="Times New Roman" w:hAnsi="Times New Roman" w:cs="Times New Roman"/>
          <w:sz w:val="26"/>
          <w:szCs w:val="26"/>
        </w:rPr>
        <w:t>nghĩ về</w:t>
      </w:r>
      <w:r w:rsidRPr="0003384A">
        <w:rPr>
          <w:rFonts w:ascii="Times New Roman" w:hAnsi="Times New Roman" w:cs="Times New Roman"/>
          <w:sz w:val="26"/>
          <w:szCs w:val="26"/>
        </w:rPr>
        <w:t xml:space="preserve"> ngành này </w:t>
      </w:r>
      <w:r w:rsidR="002D7EA4">
        <w:rPr>
          <w:rFonts w:ascii="Times New Roman" w:hAnsi="Times New Roman" w:cs="Times New Roman"/>
          <w:sz w:val="26"/>
          <w:szCs w:val="26"/>
        </w:rPr>
        <w:t>là ngành có</w:t>
      </w:r>
      <w:r w:rsidRPr="0003384A">
        <w:rPr>
          <w:rFonts w:ascii="Times New Roman" w:hAnsi="Times New Roman" w:cs="Times New Roman"/>
          <w:sz w:val="26"/>
          <w:szCs w:val="26"/>
        </w:rPr>
        <w:t xml:space="preserve"> thời gian dài </w:t>
      </w:r>
      <w:r w:rsidR="002D7EA4">
        <w:rPr>
          <w:rFonts w:ascii="Times New Roman" w:hAnsi="Times New Roman" w:cs="Times New Roman"/>
          <w:sz w:val="26"/>
          <w:szCs w:val="26"/>
        </w:rPr>
        <w:t xml:space="preserve">phải </w:t>
      </w:r>
      <w:r w:rsidRPr="0003384A">
        <w:rPr>
          <w:rFonts w:ascii="Times New Roman" w:hAnsi="Times New Roman" w:cs="Times New Roman"/>
          <w:sz w:val="26"/>
          <w:szCs w:val="26"/>
        </w:rPr>
        <w:t xml:space="preserve">xa nhà, </w:t>
      </w:r>
      <w:r w:rsidR="002D7EA4">
        <w:rPr>
          <w:rFonts w:ascii="Times New Roman" w:hAnsi="Times New Roman" w:cs="Times New Roman"/>
          <w:sz w:val="26"/>
          <w:szCs w:val="26"/>
        </w:rPr>
        <w:t>vận hành các con</w:t>
      </w:r>
      <w:r w:rsidRPr="0003384A">
        <w:rPr>
          <w:rFonts w:ascii="Times New Roman" w:hAnsi="Times New Roman" w:cs="Times New Roman"/>
          <w:sz w:val="26"/>
          <w:szCs w:val="26"/>
        </w:rPr>
        <w:t xml:space="preserve"> tàu truyền thống hoặc </w:t>
      </w:r>
      <w:r w:rsidR="002D7EA4">
        <w:rPr>
          <w:rFonts w:ascii="Times New Roman" w:hAnsi="Times New Roman" w:cs="Times New Roman"/>
          <w:sz w:val="26"/>
          <w:szCs w:val="26"/>
        </w:rPr>
        <w:t xml:space="preserve">có </w:t>
      </w:r>
      <w:r w:rsidRPr="0003384A">
        <w:rPr>
          <w:rFonts w:ascii="Times New Roman" w:hAnsi="Times New Roman" w:cs="Times New Roman"/>
          <w:sz w:val="26"/>
          <w:szCs w:val="26"/>
        </w:rPr>
        <w:t>cơ hội phát triển nghề nghiệp hạn chế.</w:t>
      </w:r>
    </w:p>
    <w:p w14:paraId="7E35C20F" w14:textId="77777777" w:rsidR="0003384A" w:rsidRPr="0003384A" w:rsidRDefault="0003384A" w:rsidP="0003384A">
      <w:pPr>
        <w:spacing w:after="0"/>
        <w:jc w:val="both"/>
        <w:rPr>
          <w:rFonts w:ascii="Times New Roman" w:hAnsi="Times New Roman" w:cs="Times New Roman"/>
          <w:sz w:val="26"/>
          <w:szCs w:val="26"/>
        </w:rPr>
      </w:pPr>
      <w:r w:rsidRPr="0003384A">
        <w:rPr>
          <w:rFonts w:ascii="Times New Roman" w:hAnsi="Times New Roman" w:cs="Times New Roman"/>
          <w:sz w:val="26"/>
          <w:szCs w:val="26"/>
        </w:rPr>
        <w:t>Nhận thức này cần phải thay đổi.</w:t>
      </w:r>
    </w:p>
    <w:p w14:paraId="6F62B4EE" w14:textId="49ABC04A" w:rsidR="0003384A" w:rsidRPr="0003384A" w:rsidRDefault="0003384A" w:rsidP="002D7EA4">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lastRenderedPageBreak/>
        <w:t>Các nghề hàng hải cần được định vị là những công việc mang tính toàn cầu, kỹ thuật cao và có ý nghĩa. Nghề đi biển có thể được giới thiệu như công việc vận hành các hệ thống cơ sở hạ tầng nổi tiên tiến, quản lý các hệ thống năng lượng phức tạp, khai thác các nền tảng dẫn đường kỹ thuật số và đóng góp vào thương mại toàn cầu an toàn, bền vững.</w:t>
      </w:r>
    </w:p>
    <w:p w14:paraId="0DF37E32" w14:textId="28FAF992" w:rsidR="0003384A" w:rsidRPr="0003384A" w:rsidRDefault="0003384A" w:rsidP="002D7EA4">
      <w:pPr>
        <w:tabs>
          <w:tab w:val="num" w:pos="720"/>
        </w:tabs>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 xml:space="preserve">Các nghề </w:t>
      </w:r>
      <w:r w:rsidR="002D7EA4">
        <w:rPr>
          <w:rFonts w:ascii="Times New Roman" w:hAnsi="Times New Roman" w:cs="Times New Roman"/>
          <w:sz w:val="26"/>
          <w:szCs w:val="26"/>
        </w:rPr>
        <w:t xml:space="preserve">về </w:t>
      </w:r>
      <w:r w:rsidRPr="0003384A">
        <w:rPr>
          <w:rFonts w:ascii="Times New Roman" w:hAnsi="Times New Roman" w:cs="Times New Roman"/>
          <w:sz w:val="26"/>
          <w:szCs w:val="26"/>
        </w:rPr>
        <w:t>hàng hải trên bờ cũng cần được quảng bá rõ ràng hơn, bao gồm các vị trí trong</w:t>
      </w:r>
      <w:r w:rsidR="002D7EA4">
        <w:rPr>
          <w:rFonts w:ascii="Times New Roman" w:hAnsi="Times New Roman" w:cs="Times New Roman"/>
          <w:sz w:val="26"/>
          <w:szCs w:val="26"/>
        </w:rPr>
        <w:t xml:space="preserve"> q</w:t>
      </w:r>
      <w:r w:rsidRPr="0003384A">
        <w:rPr>
          <w:rFonts w:ascii="Times New Roman" w:hAnsi="Times New Roman" w:cs="Times New Roman"/>
          <w:sz w:val="26"/>
          <w:szCs w:val="26"/>
        </w:rPr>
        <w:t>uản lý hiệu suất đội tàu</w:t>
      </w:r>
      <w:r w:rsidR="002D7EA4">
        <w:rPr>
          <w:rFonts w:ascii="Times New Roman" w:hAnsi="Times New Roman" w:cs="Times New Roman"/>
          <w:sz w:val="26"/>
          <w:szCs w:val="26"/>
        </w:rPr>
        <w:t>, t</w:t>
      </w:r>
      <w:r w:rsidRPr="0003384A">
        <w:rPr>
          <w:rFonts w:ascii="Times New Roman" w:hAnsi="Times New Roman" w:cs="Times New Roman"/>
          <w:sz w:val="26"/>
          <w:szCs w:val="26"/>
        </w:rPr>
        <w:t>hiết kế tàu</w:t>
      </w:r>
      <w:r w:rsidR="002D7EA4">
        <w:rPr>
          <w:rFonts w:ascii="Times New Roman" w:hAnsi="Times New Roman" w:cs="Times New Roman"/>
          <w:sz w:val="26"/>
          <w:szCs w:val="26"/>
        </w:rPr>
        <w:t>, g</w:t>
      </w:r>
      <w:r w:rsidRPr="0003384A">
        <w:rPr>
          <w:rFonts w:ascii="Times New Roman" w:hAnsi="Times New Roman" w:cs="Times New Roman"/>
          <w:sz w:val="26"/>
          <w:szCs w:val="26"/>
        </w:rPr>
        <w:t>iám sát phát thải</w:t>
      </w:r>
      <w:r w:rsidR="002D7EA4">
        <w:rPr>
          <w:rFonts w:ascii="Times New Roman" w:hAnsi="Times New Roman" w:cs="Times New Roman"/>
          <w:sz w:val="26"/>
          <w:szCs w:val="26"/>
        </w:rPr>
        <w:t>, q</w:t>
      </w:r>
      <w:r w:rsidRPr="0003384A">
        <w:rPr>
          <w:rFonts w:ascii="Times New Roman" w:hAnsi="Times New Roman" w:cs="Times New Roman"/>
          <w:sz w:val="26"/>
          <w:szCs w:val="26"/>
        </w:rPr>
        <w:t>uản lý rủi ro an ninh mạng</w:t>
      </w:r>
      <w:r w:rsidR="002D7EA4">
        <w:rPr>
          <w:rFonts w:ascii="Times New Roman" w:hAnsi="Times New Roman" w:cs="Times New Roman"/>
          <w:sz w:val="26"/>
          <w:szCs w:val="26"/>
        </w:rPr>
        <w:t>, c</w:t>
      </w:r>
      <w:r w:rsidRPr="0003384A">
        <w:rPr>
          <w:rFonts w:ascii="Times New Roman" w:hAnsi="Times New Roman" w:cs="Times New Roman"/>
          <w:sz w:val="26"/>
          <w:szCs w:val="26"/>
        </w:rPr>
        <w:t>ông nghệ hàng hải</w:t>
      </w:r>
      <w:r w:rsidR="002D7EA4">
        <w:rPr>
          <w:rFonts w:ascii="Times New Roman" w:hAnsi="Times New Roman" w:cs="Times New Roman"/>
          <w:sz w:val="26"/>
          <w:szCs w:val="26"/>
        </w:rPr>
        <w:t>, h</w:t>
      </w:r>
      <w:r w:rsidRPr="0003384A">
        <w:rPr>
          <w:rFonts w:ascii="Times New Roman" w:hAnsi="Times New Roman" w:cs="Times New Roman"/>
          <w:sz w:val="26"/>
          <w:szCs w:val="26"/>
        </w:rPr>
        <w:t>ệ thống cảng</w:t>
      </w:r>
      <w:r w:rsidR="002D7EA4">
        <w:rPr>
          <w:rFonts w:ascii="Times New Roman" w:hAnsi="Times New Roman" w:cs="Times New Roman"/>
          <w:sz w:val="26"/>
          <w:szCs w:val="26"/>
        </w:rPr>
        <w:t>, q</w:t>
      </w:r>
      <w:r w:rsidRPr="0003384A">
        <w:rPr>
          <w:rFonts w:ascii="Times New Roman" w:hAnsi="Times New Roman" w:cs="Times New Roman"/>
          <w:sz w:val="26"/>
          <w:szCs w:val="26"/>
        </w:rPr>
        <w:t xml:space="preserve">uản lý an toàn </w:t>
      </w:r>
      <w:r w:rsidR="002D7EA4">
        <w:rPr>
          <w:rFonts w:ascii="Times New Roman" w:hAnsi="Times New Roman" w:cs="Times New Roman"/>
          <w:sz w:val="26"/>
          <w:szCs w:val="26"/>
        </w:rPr>
        <w:t>và đ</w:t>
      </w:r>
      <w:r w:rsidRPr="0003384A">
        <w:rPr>
          <w:rFonts w:ascii="Times New Roman" w:hAnsi="Times New Roman" w:cs="Times New Roman"/>
          <w:sz w:val="26"/>
          <w:szCs w:val="26"/>
        </w:rPr>
        <w:t>ổi mới sáng tạo</w:t>
      </w:r>
      <w:r w:rsidR="002D7EA4">
        <w:rPr>
          <w:rFonts w:ascii="Times New Roman" w:hAnsi="Times New Roman" w:cs="Times New Roman"/>
          <w:sz w:val="26"/>
          <w:szCs w:val="26"/>
        </w:rPr>
        <w:t>.</w:t>
      </w:r>
    </w:p>
    <w:p w14:paraId="513CF3BE" w14:textId="35DEA7AF" w:rsidR="0003384A" w:rsidRPr="002D7EA4" w:rsidRDefault="0003384A" w:rsidP="002D7EA4">
      <w:pPr>
        <w:spacing w:after="120"/>
        <w:jc w:val="both"/>
        <w:rPr>
          <w:rFonts w:ascii="Times New Roman" w:hAnsi="Times New Roman" w:cs="Times New Roman"/>
          <w:color w:val="EE0000"/>
          <w:sz w:val="26"/>
          <w:szCs w:val="26"/>
        </w:rPr>
      </w:pPr>
      <w:r w:rsidRPr="0003384A">
        <w:rPr>
          <w:rFonts w:ascii="Times New Roman" w:hAnsi="Times New Roman" w:cs="Times New Roman"/>
          <w:sz w:val="26"/>
          <w:szCs w:val="26"/>
        </w:rPr>
        <w:t xml:space="preserve">Thông điệp cần </w:t>
      </w:r>
      <w:r w:rsidR="002D7EA4">
        <w:rPr>
          <w:rFonts w:ascii="Times New Roman" w:hAnsi="Times New Roman" w:cs="Times New Roman"/>
          <w:sz w:val="26"/>
          <w:szCs w:val="26"/>
        </w:rPr>
        <w:t xml:space="preserve">phải </w:t>
      </w:r>
      <w:r w:rsidRPr="0003384A">
        <w:rPr>
          <w:rFonts w:ascii="Times New Roman" w:hAnsi="Times New Roman" w:cs="Times New Roman"/>
          <w:sz w:val="26"/>
          <w:szCs w:val="26"/>
        </w:rPr>
        <w:t xml:space="preserve">rõ ràng: </w:t>
      </w:r>
      <w:r w:rsidRPr="002D7EA4">
        <w:rPr>
          <w:rFonts w:ascii="Times New Roman" w:hAnsi="Times New Roman" w:cs="Times New Roman"/>
          <w:b/>
          <w:bCs/>
          <w:color w:val="EE0000"/>
          <w:sz w:val="26"/>
          <w:szCs w:val="26"/>
        </w:rPr>
        <w:t>ngành hàng hải cần những con người có khả năng giải quyết các vấn đề phức tạp.</w:t>
      </w:r>
    </w:p>
    <w:p w14:paraId="32958E53" w14:textId="4939D015" w:rsidR="0003384A" w:rsidRPr="0003384A" w:rsidRDefault="0003384A" w:rsidP="002D7EA4">
      <w:pPr>
        <w:spacing w:after="120"/>
        <w:jc w:val="both"/>
        <w:rPr>
          <w:rFonts w:ascii="Times New Roman" w:hAnsi="Times New Roman" w:cs="Times New Roman"/>
          <w:b/>
          <w:bCs/>
          <w:sz w:val="26"/>
          <w:szCs w:val="26"/>
        </w:rPr>
      </w:pPr>
      <w:r w:rsidRPr="0003384A">
        <w:rPr>
          <w:rFonts w:ascii="Times New Roman" w:hAnsi="Times New Roman" w:cs="Times New Roman"/>
          <w:b/>
          <w:bCs/>
          <w:sz w:val="26"/>
          <w:szCs w:val="26"/>
        </w:rPr>
        <w:t xml:space="preserve">Làm thế nào để tiếp cận </w:t>
      </w:r>
      <w:r w:rsidR="002D7EA4">
        <w:rPr>
          <w:rFonts w:ascii="Times New Roman" w:hAnsi="Times New Roman" w:cs="Times New Roman"/>
          <w:b/>
          <w:bCs/>
          <w:sz w:val="26"/>
          <w:szCs w:val="26"/>
        </w:rPr>
        <w:t xml:space="preserve">các </w:t>
      </w:r>
      <w:r w:rsidRPr="0003384A">
        <w:rPr>
          <w:rFonts w:ascii="Times New Roman" w:hAnsi="Times New Roman" w:cs="Times New Roman"/>
          <w:b/>
          <w:bCs/>
          <w:sz w:val="26"/>
          <w:szCs w:val="26"/>
        </w:rPr>
        <w:t>sinh viên STEM</w:t>
      </w:r>
    </w:p>
    <w:p w14:paraId="2E81E743" w14:textId="77777777" w:rsidR="0003384A" w:rsidRPr="0003384A" w:rsidRDefault="0003384A" w:rsidP="002D7EA4">
      <w:pPr>
        <w:spacing w:after="120"/>
        <w:jc w:val="both"/>
        <w:rPr>
          <w:rFonts w:ascii="Times New Roman" w:hAnsi="Times New Roman" w:cs="Times New Roman"/>
          <w:sz w:val="26"/>
          <w:szCs w:val="26"/>
        </w:rPr>
      </w:pPr>
      <w:r w:rsidRPr="0003384A">
        <w:rPr>
          <w:rFonts w:ascii="Times New Roman" w:hAnsi="Times New Roman" w:cs="Times New Roman"/>
          <w:sz w:val="26"/>
          <w:szCs w:val="26"/>
        </w:rPr>
        <w:t>Để thu hút thế hệ nhân lực tiếp theo, ngành cần xuất hiện rõ nét hơn tại nơi nguồn nhân lực STEM đang được đào tạo. Việc tăng cường hợp tác với các trường đại học kỹ thuật, khoa học và công nghệ có thể giúp giới thiệu cơ hội nghề nghiệp hàng hải cho sinh viên từ sớm.</w:t>
      </w:r>
    </w:p>
    <w:p w14:paraId="5CA774EE" w14:textId="5E9A54D0" w:rsidR="0003384A" w:rsidRPr="0003384A" w:rsidRDefault="0003384A" w:rsidP="002D7EA4">
      <w:pPr>
        <w:tabs>
          <w:tab w:val="num" w:pos="720"/>
        </w:tabs>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Các hoạt động như:</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“Ngày STEM Hàng hải”</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Hội chợ nghề nghiệp tại trường đại học</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Bài giảng chuyên đề từ doanh nghiệp</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Trình diễn mô phỏng</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Các cuộc thi đổi mới sáng tạo do ngành tổ chức có thể giúp sinh viên hình dung rõ hơn và thấy ngành hàng hải hấp dẫn hơn.</w:t>
      </w:r>
    </w:p>
    <w:p w14:paraId="1F3DC54D" w14:textId="39CCE659" w:rsidR="0003384A" w:rsidRPr="0003384A" w:rsidRDefault="0003384A" w:rsidP="002D7EA4">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Các công cụ học tập hiện đại cũng rất quan trọng. Sinh viên Gen Z là những người am hiểu công nghệ số. Họ có xu hướng phản hồi tích cực hơn với đào tạo</w:t>
      </w:r>
      <w:r w:rsidR="002D7EA4">
        <w:rPr>
          <w:rFonts w:ascii="Times New Roman" w:hAnsi="Times New Roman" w:cs="Times New Roman"/>
          <w:sz w:val="26"/>
          <w:szCs w:val="26"/>
        </w:rPr>
        <w:t xml:space="preserve"> bằng</w:t>
      </w:r>
      <w:r w:rsidRPr="0003384A">
        <w:rPr>
          <w:rFonts w:ascii="Times New Roman" w:hAnsi="Times New Roman" w:cs="Times New Roman"/>
          <w:sz w:val="26"/>
          <w:szCs w:val="26"/>
        </w:rPr>
        <w:t xml:space="preserve"> mô phỏng, thực tế ảo (VR), nền tảng kỹ thuật số, học tập qua trò chơi và trải nghiệm thực tế với công nghệ hàng hải.</w:t>
      </w:r>
    </w:p>
    <w:p w14:paraId="1FC6D199" w14:textId="77777777" w:rsidR="0003384A" w:rsidRPr="0003384A" w:rsidRDefault="0003384A" w:rsidP="002D7EA4">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Việc cho sinh viên thấy cách tàu sử dụng dữ liệu, tự động hóa, hệ thống dẫn đường, cảm biến và công cụ quản lý năng lượng có thể giúp kết nối kiến thức họ học với các ứng dụng thực tế trong ngành hàng hải.</w:t>
      </w:r>
    </w:p>
    <w:p w14:paraId="29639E05" w14:textId="38E11D74" w:rsidR="0003384A" w:rsidRPr="0003384A" w:rsidRDefault="0003384A" w:rsidP="002D7EA4">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 xml:space="preserve">Các chương trình học bổng cũng có vai trò quan trọng. Học bổng gắn với chương trình đào tạo sĩ quan, chương trình đào tạo STEM được tài trợ và lộ trình rõ ràng từ học tập đến làm việc trên tàu có thể giảm rào cản tài chính và tạo con đường nghề nghiệp minh bạch hơn. Những chương trình này sẽ hiệu quả hơn khi kết hợp với hoạt động </w:t>
      </w:r>
      <w:r w:rsidR="002D7EA4">
        <w:rPr>
          <w:rFonts w:ascii="Times New Roman" w:hAnsi="Times New Roman" w:cs="Times New Roman"/>
          <w:sz w:val="26"/>
          <w:szCs w:val="26"/>
        </w:rPr>
        <w:t>cố</w:t>
      </w:r>
      <w:r w:rsidRPr="0003384A">
        <w:rPr>
          <w:rFonts w:ascii="Times New Roman" w:hAnsi="Times New Roman" w:cs="Times New Roman"/>
          <w:sz w:val="26"/>
          <w:szCs w:val="26"/>
        </w:rPr>
        <w:t xml:space="preserve"> vấn, trải nghiệm trên tàu và kế hoạch phát triển nghề nghiệp dài hạn.</w:t>
      </w:r>
    </w:p>
    <w:p w14:paraId="066B1D05" w14:textId="35537520" w:rsidR="0003384A" w:rsidRDefault="0003384A" w:rsidP="002D7EA4">
      <w:pPr>
        <w:tabs>
          <w:tab w:val="num" w:pos="720"/>
        </w:tabs>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 xml:space="preserve">Nhu cầu này cũng phản ánh xu hướng chung của thị trường lao động STEM. Theo </w:t>
      </w:r>
      <w:r w:rsidRPr="002D7EA4">
        <w:rPr>
          <w:rFonts w:ascii="Times New Roman" w:hAnsi="Times New Roman" w:cs="Times New Roman"/>
          <w:sz w:val="26"/>
          <w:szCs w:val="26"/>
        </w:rPr>
        <w:t>R&amp;D World</w:t>
      </w:r>
      <w:r w:rsidRPr="0003384A">
        <w:rPr>
          <w:rFonts w:ascii="Times New Roman" w:hAnsi="Times New Roman" w:cs="Times New Roman"/>
          <w:sz w:val="26"/>
          <w:szCs w:val="26"/>
        </w:rPr>
        <w:t>, các nhóm kỹ năng STEM và nghiên cứu phát triển được săn đón nhiều nhất trong năm 2025 bao gồm:</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Phân tích dữ liệu và lập trình</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Điện toán đám mây và hạ tầng công nghệ</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CAD và công cụ thiết kế</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 xml:space="preserve">Kiến thức về chất lượng và </w:t>
      </w:r>
      <w:r w:rsidR="002D7EA4">
        <w:rPr>
          <w:rFonts w:ascii="Times New Roman" w:hAnsi="Times New Roman" w:cs="Times New Roman"/>
          <w:sz w:val="26"/>
          <w:szCs w:val="26"/>
        </w:rPr>
        <w:t xml:space="preserve">pháp luật; </w:t>
      </w:r>
      <w:r w:rsidRPr="0003384A">
        <w:rPr>
          <w:rFonts w:ascii="Times New Roman" w:hAnsi="Times New Roman" w:cs="Times New Roman"/>
          <w:sz w:val="26"/>
          <w:szCs w:val="26"/>
        </w:rPr>
        <w:t>Giao tiếp liên ngành</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Tự động hóa và robot</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 xml:space="preserve">Những kỹ năng này có liên quan trực tiếp đến ngành hàng hải. Khi tàu và cảng trở nên kết nối hơn, tự động hóa hơn và tiết kiệm năng lượng hơn, ngành sẽ ngày càng cần những chuyên gia có thể làm việc với dữ liệu, hệ thống kỹ thuật số, cảm biến, công cụ thiết kế, </w:t>
      </w:r>
      <w:proofErr w:type="gramStart"/>
      <w:r w:rsidRPr="0003384A">
        <w:rPr>
          <w:rFonts w:ascii="Times New Roman" w:hAnsi="Times New Roman" w:cs="Times New Roman"/>
          <w:sz w:val="26"/>
          <w:szCs w:val="26"/>
        </w:rPr>
        <w:t>an</w:t>
      </w:r>
      <w:proofErr w:type="gramEnd"/>
      <w:r w:rsidRPr="0003384A">
        <w:rPr>
          <w:rFonts w:ascii="Times New Roman" w:hAnsi="Times New Roman" w:cs="Times New Roman"/>
          <w:sz w:val="26"/>
          <w:szCs w:val="26"/>
        </w:rPr>
        <w:t xml:space="preserve"> ninh mạng, tài liệu kỹ thuật và các hoạt động vận hành phức tạp.</w:t>
      </w:r>
    </w:p>
    <w:p w14:paraId="53B44E82" w14:textId="77777777" w:rsidR="002D7EA4" w:rsidRPr="0003384A" w:rsidRDefault="002D7EA4" w:rsidP="002D7EA4">
      <w:pPr>
        <w:tabs>
          <w:tab w:val="num" w:pos="720"/>
        </w:tabs>
        <w:spacing w:before="120" w:after="120"/>
        <w:jc w:val="both"/>
        <w:rPr>
          <w:rFonts w:ascii="Times New Roman" w:hAnsi="Times New Roman" w:cs="Times New Roman"/>
          <w:sz w:val="26"/>
          <w:szCs w:val="26"/>
        </w:rPr>
      </w:pPr>
    </w:p>
    <w:p w14:paraId="2CDDB9F5" w14:textId="77777777" w:rsidR="0003384A" w:rsidRPr="0003384A" w:rsidRDefault="0003384A" w:rsidP="002D7EA4">
      <w:pPr>
        <w:spacing w:before="120" w:after="120"/>
        <w:jc w:val="both"/>
        <w:rPr>
          <w:rFonts w:ascii="Times New Roman" w:hAnsi="Times New Roman" w:cs="Times New Roman"/>
          <w:b/>
          <w:bCs/>
          <w:sz w:val="26"/>
          <w:szCs w:val="26"/>
        </w:rPr>
      </w:pPr>
      <w:r w:rsidRPr="0003384A">
        <w:rPr>
          <w:rFonts w:ascii="Times New Roman" w:hAnsi="Times New Roman" w:cs="Times New Roman"/>
          <w:b/>
          <w:bCs/>
          <w:sz w:val="26"/>
          <w:szCs w:val="26"/>
        </w:rPr>
        <w:lastRenderedPageBreak/>
        <w:t>Vai trò của năng lực lãnh đạo</w:t>
      </w:r>
    </w:p>
    <w:p w14:paraId="48E69067" w14:textId="3E502F6E" w:rsidR="0003384A" w:rsidRPr="0003384A" w:rsidRDefault="0003384A" w:rsidP="002D7EA4">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Thu hút nhân tài STEM chỉ là bước đầu</w:t>
      </w:r>
      <w:r w:rsidR="002D7EA4">
        <w:rPr>
          <w:rFonts w:ascii="Times New Roman" w:hAnsi="Times New Roman" w:cs="Times New Roman"/>
          <w:sz w:val="26"/>
          <w:szCs w:val="26"/>
        </w:rPr>
        <w:t>, g</w:t>
      </w:r>
      <w:r w:rsidRPr="0003384A">
        <w:rPr>
          <w:rFonts w:ascii="Times New Roman" w:hAnsi="Times New Roman" w:cs="Times New Roman"/>
          <w:sz w:val="26"/>
          <w:szCs w:val="26"/>
        </w:rPr>
        <w:t>iữ chân họ cũng quan trọng không kém.</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WEF nhấn mạnh rằng các chuyên gia STEM tìm kiếm những nhà lãnh đạo có khả năng xây dựng niềm tin, hiểu công nghệ và tạo ra cảm giác về mục tiêu nghề nghiệp. Các doanh nghiệp hàng hải cần đặc biệt quan tâm đến điều này.</w:t>
      </w:r>
    </w:p>
    <w:p w14:paraId="503E8C5E" w14:textId="77777777" w:rsidR="0003384A" w:rsidRPr="0003384A" w:rsidRDefault="0003384A" w:rsidP="002D7EA4">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Các chuyên gia trẻ không chỉ muốn sử dụng công nghệ. Họ muốn làm việc trong những tổ chức coi công nghệ là ưu tiên chiến lược. Vì vậy, đổi mới cần được tích hợp vào hoạt động vận hành, đào tạo, văn hóa an toàn và quá trình ra quyết định.</w:t>
      </w:r>
    </w:p>
    <w:p w14:paraId="0A9BE0E5" w14:textId="77777777" w:rsidR="0003384A" w:rsidRPr="0003384A" w:rsidRDefault="0003384A" w:rsidP="002D7EA4">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Các công ty đầu tư vào AI, tự động hóa, tư duy dựa trên dữ liệu và kỹ năng số sẽ có vị thế tốt hơn trong việc thu hút và giữ chân những người có khả năng dẫn dắt quá trình chuyển đổi.</w:t>
      </w:r>
    </w:p>
    <w:p w14:paraId="0141E704" w14:textId="7F307C9E" w:rsidR="0003384A" w:rsidRPr="002D7EA4" w:rsidRDefault="0003384A" w:rsidP="002D7EA4">
      <w:pPr>
        <w:spacing w:before="120" w:after="120"/>
        <w:jc w:val="both"/>
        <w:rPr>
          <w:rFonts w:ascii="Times New Roman" w:hAnsi="Times New Roman" w:cs="Times New Roman"/>
          <w:i/>
          <w:iCs/>
          <w:sz w:val="26"/>
          <w:szCs w:val="26"/>
        </w:rPr>
      </w:pPr>
      <w:r w:rsidRPr="0003384A">
        <w:rPr>
          <w:rFonts w:ascii="Times New Roman" w:hAnsi="Times New Roman" w:cs="Times New Roman"/>
          <w:sz w:val="26"/>
          <w:szCs w:val="26"/>
        </w:rPr>
        <w:t>Như bà Christina Orfanidou, Trưởng bộ phận AI của Columbia Group, chia sẻ trong một cuộc phỏng vấn gần đây với SAFETY4SEA:</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w:t>
      </w:r>
      <w:r w:rsidRPr="002D7EA4">
        <w:rPr>
          <w:rFonts w:ascii="Times New Roman" w:hAnsi="Times New Roman" w:cs="Times New Roman"/>
          <w:i/>
          <w:iCs/>
          <w:sz w:val="26"/>
          <w:szCs w:val="26"/>
        </w:rPr>
        <w:t>Các chuyên gia trẻ, đặc biệt là những người sinh ra trong thời đại kỹ thuật số, bước vào thị trường lao động với kỳ vọng rằng công nghệ sẽ được tích hợp vào cách họ làm việc và phát triển. Việc cho thấy ngành vận tải biển đang áp dụng các công nghệ tiên tiến như AI giúp định vị lại ngành như một lĩnh vực hiện đại và tiến bộ.”</w:t>
      </w:r>
    </w:p>
    <w:p w14:paraId="68035B33" w14:textId="3D1BD5D6" w:rsidR="0003384A" w:rsidRPr="0003384A" w:rsidRDefault="0003384A" w:rsidP="002D7EA4">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Trí tuệ cảm xúc, tính minh bạch và khả năng lãnh đạo hướng tới mục tiêu cũng rất quan trọng. Nhân tài STEM có xu hướng gắn bó lâu dài hơn với những nơi họ cảm thấy được tôn trọng, hỗ trợ và có cơ hội phát triển.</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 xml:space="preserve">Điều này đặc biệt phù hợp với nghề đi biển, nơi </w:t>
      </w:r>
      <w:r w:rsidR="002D7EA4">
        <w:rPr>
          <w:rFonts w:ascii="Times New Roman" w:hAnsi="Times New Roman" w:cs="Times New Roman"/>
          <w:sz w:val="26"/>
          <w:szCs w:val="26"/>
        </w:rPr>
        <w:t xml:space="preserve">mà </w:t>
      </w:r>
      <w:r w:rsidRPr="0003384A">
        <w:rPr>
          <w:rFonts w:ascii="Times New Roman" w:hAnsi="Times New Roman" w:cs="Times New Roman"/>
          <w:sz w:val="26"/>
          <w:szCs w:val="26"/>
        </w:rPr>
        <w:t xml:space="preserve">thuyền viên phải đối mặt với </w:t>
      </w:r>
      <w:r w:rsidR="002D7EA4">
        <w:rPr>
          <w:rFonts w:ascii="Times New Roman" w:hAnsi="Times New Roman" w:cs="Times New Roman"/>
          <w:sz w:val="26"/>
          <w:szCs w:val="26"/>
        </w:rPr>
        <w:t xml:space="preserve">các </w:t>
      </w:r>
      <w:r w:rsidRPr="0003384A">
        <w:rPr>
          <w:rFonts w:ascii="Times New Roman" w:hAnsi="Times New Roman" w:cs="Times New Roman"/>
          <w:sz w:val="26"/>
          <w:szCs w:val="26"/>
        </w:rPr>
        <w:t>điều kiện làm việc khắc nghiệt, thời gian dài xa nhà và sự thay đổi công nghệ nhanh chóng trên tàu.</w:t>
      </w:r>
    </w:p>
    <w:p w14:paraId="068DBB43" w14:textId="77777777" w:rsidR="0003384A" w:rsidRPr="0003384A" w:rsidRDefault="0003384A" w:rsidP="002D7EA4">
      <w:pPr>
        <w:spacing w:before="120" w:after="120"/>
        <w:jc w:val="both"/>
        <w:rPr>
          <w:rFonts w:ascii="Times New Roman" w:hAnsi="Times New Roman" w:cs="Times New Roman"/>
          <w:b/>
          <w:bCs/>
          <w:sz w:val="26"/>
          <w:szCs w:val="26"/>
        </w:rPr>
      </w:pPr>
      <w:r w:rsidRPr="0003384A">
        <w:rPr>
          <w:rFonts w:ascii="Times New Roman" w:hAnsi="Times New Roman" w:cs="Times New Roman"/>
          <w:b/>
          <w:bCs/>
          <w:sz w:val="26"/>
          <w:szCs w:val="26"/>
        </w:rPr>
        <w:t>Một chiến lược nhân tài toàn diện hơn</w:t>
      </w:r>
    </w:p>
    <w:p w14:paraId="37E705E0" w14:textId="29CA111B" w:rsidR="0003384A" w:rsidRPr="0003384A" w:rsidRDefault="0003384A" w:rsidP="002D7EA4">
      <w:pPr>
        <w:tabs>
          <w:tab w:val="num" w:pos="720"/>
        </w:tabs>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Ngành hàng hải cũng cần làm cho con đường STEM trở nên bao trùm hơn. Thu hút nhân tài từ nhiều nền tảng, giới tính, quốc gia và lĩnh vực khác nhau có thể giúp ngành giải quyết tình trạng thiếu hụt kỹ năng và thúc đẩy đổi mới.</w:t>
      </w:r>
      <w:r w:rsidR="002D7EA4">
        <w:rPr>
          <w:rFonts w:ascii="Times New Roman" w:hAnsi="Times New Roman" w:cs="Times New Roman"/>
          <w:sz w:val="26"/>
          <w:szCs w:val="26"/>
        </w:rPr>
        <w:t xml:space="preserve"> </w:t>
      </w:r>
      <w:r w:rsidRPr="002D7EA4">
        <w:rPr>
          <w:rFonts w:ascii="Times New Roman" w:hAnsi="Times New Roman" w:cs="Times New Roman"/>
          <w:color w:val="EE0000"/>
          <w:sz w:val="26"/>
          <w:szCs w:val="26"/>
        </w:rPr>
        <w:t>Đa dạng không chỉ là vấn đề xã hội; đó còn là vấn đề về năng lực cạnh tranh.</w:t>
      </w:r>
      <w:r w:rsidR="002D7EA4">
        <w:rPr>
          <w:rFonts w:ascii="Times New Roman" w:hAnsi="Times New Roman" w:cs="Times New Roman"/>
          <w:color w:val="EE0000"/>
          <w:sz w:val="26"/>
          <w:szCs w:val="26"/>
        </w:rPr>
        <w:t xml:space="preserve"> </w:t>
      </w:r>
      <w:r w:rsidRPr="0003384A">
        <w:rPr>
          <w:rFonts w:ascii="Times New Roman" w:hAnsi="Times New Roman" w:cs="Times New Roman"/>
          <w:sz w:val="26"/>
          <w:szCs w:val="26"/>
        </w:rPr>
        <w:t>Sinh viên cần thấy rằng ngành hàng hải mở ra cơ hội cho</w:t>
      </w:r>
      <w:r w:rsidR="002D7EA4">
        <w:rPr>
          <w:rFonts w:ascii="Times New Roman" w:hAnsi="Times New Roman" w:cs="Times New Roman"/>
          <w:sz w:val="26"/>
          <w:szCs w:val="26"/>
        </w:rPr>
        <w:t xml:space="preserve"> các k</w:t>
      </w:r>
      <w:r w:rsidRPr="0003384A">
        <w:rPr>
          <w:rFonts w:ascii="Times New Roman" w:hAnsi="Times New Roman" w:cs="Times New Roman"/>
          <w:sz w:val="26"/>
          <w:szCs w:val="26"/>
        </w:rPr>
        <w:t>ỹ sư</w:t>
      </w:r>
      <w:r w:rsidR="002D7EA4">
        <w:rPr>
          <w:rFonts w:ascii="Times New Roman" w:hAnsi="Times New Roman" w:cs="Times New Roman"/>
          <w:sz w:val="26"/>
          <w:szCs w:val="26"/>
        </w:rPr>
        <w:t>, các n</w:t>
      </w:r>
      <w:r w:rsidRPr="0003384A">
        <w:rPr>
          <w:rFonts w:ascii="Times New Roman" w:hAnsi="Times New Roman" w:cs="Times New Roman"/>
          <w:sz w:val="26"/>
          <w:szCs w:val="26"/>
        </w:rPr>
        <w:t>hà khoa học</w:t>
      </w:r>
      <w:r w:rsidR="002D7EA4">
        <w:rPr>
          <w:rFonts w:ascii="Times New Roman" w:hAnsi="Times New Roman" w:cs="Times New Roman"/>
          <w:sz w:val="26"/>
          <w:szCs w:val="26"/>
        </w:rPr>
        <w:t>, các l</w:t>
      </w:r>
      <w:r w:rsidRPr="0003384A">
        <w:rPr>
          <w:rFonts w:ascii="Times New Roman" w:hAnsi="Times New Roman" w:cs="Times New Roman"/>
          <w:sz w:val="26"/>
          <w:szCs w:val="26"/>
        </w:rPr>
        <w:t>ập trình viên</w:t>
      </w:r>
      <w:r w:rsidR="002D7EA4">
        <w:rPr>
          <w:rFonts w:ascii="Times New Roman" w:hAnsi="Times New Roman" w:cs="Times New Roman"/>
          <w:sz w:val="26"/>
          <w:szCs w:val="26"/>
        </w:rPr>
        <w:t>, c</w:t>
      </w:r>
      <w:r w:rsidRPr="0003384A">
        <w:rPr>
          <w:rFonts w:ascii="Times New Roman" w:hAnsi="Times New Roman" w:cs="Times New Roman"/>
          <w:sz w:val="26"/>
          <w:szCs w:val="26"/>
        </w:rPr>
        <w:t>huyên gia môi trường</w:t>
      </w:r>
      <w:r w:rsidR="002D7EA4">
        <w:rPr>
          <w:rFonts w:ascii="Times New Roman" w:hAnsi="Times New Roman" w:cs="Times New Roman"/>
          <w:sz w:val="26"/>
          <w:szCs w:val="26"/>
        </w:rPr>
        <w:t>, n</w:t>
      </w:r>
      <w:r w:rsidRPr="0003384A">
        <w:rPr>
          <w:rFonts w:ascii="Times New Roman" w:hAnsi="Times New Roman" w:cs="Times New Roman"/>
          <w:sz w:val="26"/>
          <w:szCs w:val="26"/>
        </w:rPr>
        <w:t>hà phân tích dữ liệu</w:t>
      </w:r>
      <w:r w:rsidR="002D7EA4">
        <w:rPr>
          <w:rFonts w:ascii="Times New Roman" w:hAnsi="Times New Roman" w:cs="Times New Roman"/>
          <w:sz w:val="26"/>
          <w:szCs w:val="26"/>
        </w:rPr>
        <w:t>, c</w:t>
      </w:r>
      <w:r w:rsidRPr="0003384A">
        <w:rPr>
          <w:rFonts w:ascii="Times New Roman" w:hAnsi="Times New Roman" w:cs="Times New Roman"/>
          <w:sz w:val="26"/>
          <w:szCs w:val="26"/>
        </w:rPr>
        <w:t xml:space="preserve">huyên gia an ninh mạng </w:t>
      </w:r>
      <w:r w:rsidR="002D7EA4">
        <w:rPr>
          <w:rFonts w:ascii="Times New Roman" w:hAnsi="Times New Roman" w:cs="Times New Roman"/>
          <w:sz w:val="26"/>
          <w:szCs w:val="26"/>
        </w:rPr>
        <w:t>và n</w:t>
      </w:r>
      <w:r w:rsidRPr="0003384A">
        <w:rPr>
          <w:rFonts w:ascii="Times New Roman" w:hAnsi="Times New Roman" w:cs="Times New Roman"/>
          <w:sz w:val="26"/>
          <w:szCs w:val="26"/>
        </w:rPr>
        <w:t>hà đổi mới sáng tạo</w:t>
      </w:r>
      <w:r w:rsidR="002D7EA4">
        <w:rPr>
          <w:rFonts w:ascii="Times New Roman" w:hAnsi="Times New Roman" w:cs="Times New Roman"/>
          <w:sz w:val="26"/>
          <w:szCs w:val="26"/>
        </w:rPr>
        <w:t xml:space="preserve">. </w:t>
      </w:r>
      <w:r w:rsidRPr="0003384A">
        <w:rPr>
          <w:rFonts w:ascii="Times New Roman" w:hAnsi="Times New Roman" w:cs="Times New Roman"/>
          <w:sz w:val="26"/>
          <w:szCs w:val="26"/>
        </w:rPr>
        <w:t xml:space="preserve">Họ cũng cần thấy rằng ngành coi trọng sức khỏe, </w:t>
      </w:r>
      <w:proofErr w:type="gramStart"/>
      <w:r w:rsidRPr="0003384A">
        <w:rPr>
          <w:rFonts w:ascii="Times New Roman" w:hAnsi="Times New Roman" w:cs="Times New Roman"/>
          <w:sz w:val="26"/>
          <w:szCs w:val="26"/>
        </w:rPr>
        <w:t>an</w:t>
      </w:r>
      <w:proofErr w:type="gramEnd"/>
      <w:r w:rsidRPr="0003384A">
        <w:rPr>
          <w:rFonts w:ascii="Times New Roman" w:hAnsi="Times New Roman" w:cs="Times New Roman"/>
          <w:sz w:val="26"/>
          <w:szCs w:val="26"/>
        </w:rPr>
        <w:t xml:space="preserve"> toàn, phát triển nghề nghiệp và học tập liên tục.</w:t>
      </w:r>
    </w:p>
    <w:p w14:paraId="78FAFF5D" w14:textId="37081A98" w:rsidR="0003384A" w:rsidRPr="0003384A" w:rsidRDefault="0003384A" w:rsidP="002D7EA4">
      <w:pPr>
        <w:spacing w:before="120" w:after="120"/>
        <w:jc w:val="both"/>
        <w:rPr>
          <w:rFonts w:ascii="Times New Roman" w:hAnsi="Times New Roman" w:cs="Times New Roman"/>
          <w:sz w:val="26"/>
          <w:szCs w:val="26"/>
        </w:rPr>
      </w:pPr>
      <w:r w:rsidRPr="0003384A">
        <w:rPr>
          <w:rFonts w:ascii="Times New Roman" w:hAnsi="Times New Roman" w:cs="Times New Roman"/>
          <w:sz w:val="26"/>
          <w:szCs w:val="26"/>
        </w:rPr>
        <w:t>Như Chloe Vorseth, nhà kinh tế học sinh thái và nghiên cứu sinh tiến sĩ tại Đại học Quốc tế Florida ở Miami, nhấn mạnh trong một video TEDxTalks gần đây:</w:t>
      </w:r>
      <w:r w:rsidR="002D7EA4">
        <w:rPr>
          <w:rFonts w:ascii="Times New Roman" w:hAnsi="Times New Roman" w:cs="Times New Roman"/>
          <w:sz w:val="26"/>
          <w:szCs w:val="26"/>
        </w:rPr>
        <w:t xml:space="preserve"> </w:t>
      </w:r>
      <w:r w:rsidRPr="002D7EA4">
        <w:rPr>
          <w:rFonts w:ascii="Times New Roman" w:hAnsi="Times New Roman" w:cs="Times New Roman"/>
          <w:b/>
          <w:bCs/>
          <w:color w:val="EE0000"/>
          <w:sz w:val="26"/>
          <w:szCs w:val="26"/>
        </w:rPr>
        <w:t>“STEM dành cho tất cả mọi người.”</w:t>
      </w:r>
      <w:r w:rsidR="002D7EA4">
        <w:rPr>
          <w:rFonts w:ascii="Times New Roman" w:hAnsi="Times New Roman" w:cs="Times New Roman"/>
          <w:b/>
          <w:bCs/>
          <w:color w:val="EE0000"/>
          <w:sz w:val="26"/>
          <w:szCs w:val="26"/>
        </w:rPr>
        <w:t xml:space="preserve"> </w:t>
      </w:r>
      <w:r w:rsidRPr="0003384A">
        <w:rPr>
          <w:rFonts w:ascii="Times New Roman" w:hAnsi="Times New Roman" w:cs="Times New Roman"/>
          <w:sz w:val="26"/>
          <w:szCs w:val="26"/>
        </w:rPr>
        <w:t>Cô chia sẻ rằng bản thân đã biến nỗi sợ toán học và khoa học từ thời thơ ấu thành một thông điệp mạnh mẽ: bất kỳ ai cũng có thể trở thành một người thuộc lĩnh vực STEM.</w:t>
      </w:r>
    </w:p>
    <w:p w14:paraId="50239143" w14:textId="77777777" w:rsidR="0003384A" w:rsidRPr="0003384A" w:rsidRDefault="0003384A" w:rsidP="0003384A">
      <w:pPr>
        <w:spacing w:after="0"/>
        <w:jc w:val="both"/>
        <w:rPr>
          <w:rFonts w:ascii="Times New Roman" w:hAnsi="Times New Roman" w:cs="Times New Roman"/>
          <w:sz w:val="26"/>
          <w:szCs w:val="26"/>
        </w:rPr>
      </w:pPr>
      <w:r w:rsidRPr="0003384A">
        <w:rPr>
          <w:rFonts w:ascii="Times New Roman" w:hAnsi="Times New Roman" w:cs="Times New Roman"/>
          <w:sz w:val="26"/>
          <w:szCs w:val="26"/>
        </w:rPr>
        <w:t>Bằng cách thay đổi tư duy và nuôi dưỡng sự tò mò, mỗi cá nhân đều có thể đóng góp vào việc giải quyết những thách thức cấp bách nhất của thế giới.</w:t>
      </w:r>
    </w:p>
    <w:p w14:paraId="7B23E1DB" w14:textId="77507BCF" w:rsidR="00C13E10" w:rsidRDefault="000D0E9C" w:rsidP="000D0E9C">
      <w:pPr>
        <w:jc w:val="center"/>
      </w:pPr>
      <w:r>
        <w:t>-------------------------------------</w:t>
      </w:r>
    </w:p>
    <w:sectPr w:rsidR="00C13E10" w:rsidSect="0003384A">
      <w:pgSz w:w="12240" w:h="15840"/>
      <w:pgMar w:top="90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6F0"/>
    <w:multiLevelType w:val="multilevel"/>
    <w:tmpl w:val="5A80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551A4"/>
    <w:multiLevelType w:val="multilevel"/>
    <w:tmpl w:val="A344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94778"/>
    <w:multiLevelType w:val="multilevel"/>
    <w:tmpl w:val="245A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13BE7"/>
    <w:multiLevelType w:val="multilevel"/>
    <w:tmpl w:val="86D0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689673">
    <w:abstractNumId w:val="2"/>
  </w:num>
  <w:num w:numId="2" w16cid:durableId="1662612354">
    <w:abstractNumId w:val="3"/>
  </w:num>
  <w:num w:numId="3" w16cid:durableId="1610507360">
    <w:abstractNumId w:val="1"/>
  </w:num>
  <w:num w:numId="4" w16cid:durableId="105476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4A"/>
    <w:rsid w:val="0003384A"/>
    <w:rsid w:val="000501D0"/>
    <w:rsid w:val="000D0E9C"/>
    <w:rsid w:val="002D7EA4"/>
    <w:rsid w:val="00BA276B"/>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691A"/>
  <w15:chartTrackingRefBased/>
  <w15:docId w15:val="{18D4127E-7B6C-4D47-83DA-6342EEDB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84A"/>
    <w:rPr>
      <w:rFonts w:eastAsiaTheme="majorEastAsia" w:cstheme="majorBidi"/>
      <w:color w:val="272727" w:themeColor="text1" w:themeTint="D8"/>
    </w:rPr>
  </w:style>
  <w:style w:type="paragraph" w:styleId="Title">
    <w:name w:val="Title"/>
    <w:basedOn w:val="Normal"/>
    <w:next w:val="Normal"/>
    <w:link w:val="TitleChar"/>
    <w:uiPriority w:val="10"/>
    <w:qFormat/>
    <w:rsid w:val="00033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8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84A"/>
    <w:pPr>
      <w:spacing w:before="160"/>
      <w:jc w:val="center"/>
    </w:pPr>
    <w:rPr>
      <w:i/>
      <w:iCs/>
      <w:color w:val="404040" w:themeColor="text1" w:themeTint="BF"/>
    </w:rPr>
  </w:style>
  <w:style w:type="character" w:customStyle="1" w:styleId="QuoteChar">
    <w:name w:val="Quote Char"/>
    <w:basedOn w:val="DefaultParagraphFont"/>
    <w:link w:val="Quote"/>
    <w:uiPriority w:val="29"/>
    <w:rsid w:val="0003384A"/>
    <w:rPr>
      <w:i/>
      <w:iCs/>
      <w:color w:val="404040" w:themeColor="text1" w:themeTint="BF"/>
    </w:rPr>
  </w:style>
  <w:style w:type="paragraph" w:styleId="ListParagraph">
    <w:name w:val="List Paragraph"/>
    <w:basedOn w:val="Normal"/>
    <w:uiPriority w:val="34"/>
    <w:qFormat/>
    <w:rsid w:val="0003384A"/>
    <w:pPr>
      <w:ind w:left="720"/>
      <w:contextualSpacing/>
    </w:pPr>
  </w:style>
  <w:style w:type="character" w:styleId="IntenseEmphasis">
    <w:name w:val="Intense Emphasis"/>
    <w:basedOn w:val="DefaultParagraphFont"/>
    <w:uiPriority w:val="21"/>
    <w:qFormat/>
    <w:rsid w:val="0003384A"/>
    <w:rPr>
      <w:i/>
      <w:iCs/>
      <w:color w:val="0F4761" w:themeColor="accent1" w:themeShade="BF"/>
    </w:rPr>
  </w:style>
  <w:style w:type="paragraph" w:styleId="IntenseQuote">
    <w:name w:val="Intense Quote"/>
    <w:basedOn w:val="Normal"/>
    <w:next w:val="Normal"/>
    <w:link w:val="IntenseQuoteChar"/>
    <w:uiPriority w:val="30"/>
    <w:qFormat/>
    <w:rsid w:val="00033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84A"/>
    <w:rPr>
      <w:i/>
      <w:iCs/>
      <w:color w:val="0F4761" w:themeColor="accent1" w:themeShade="BF"/>
    </w:rPr>
  </w:style>
  <w:style w:type="character" w:styleId="IntenseReference">
    <w:name w:val="Intense Reference"/>
    <w:basedOn w:val="DefaultParagraphFont"/>
    <w:uiPriority w:val="32"/>
    <w:qFormat/>
    <w:rsid w:val="0003384A"/>
    <w:rPr>
      <w:b/>
      <w:bCs/>
      <w:smallCaps/>
      <w:color w:val="0F4761" w:themeColor="accent1" w:themeShade="BF"/>
      <w:spacing w:val="5"/>
    </w:rPr>
  </w:style>
  <w:style w:type="character" w:styleId="Hyperlink">
    <w:name w:val="Hyperlink"/>
    <w:basedOn w:val="DefaultParagraphFont"/>
    <w:uiPriority w:val="99"/>
    <w:unhideWhenUsed/>
    <w:rsid w:val="0003384A"/>
    <w:rPr>
      <w:color w:val="467886" w:themeColor="hyperlink"/>
      <w:u w:val="single"/>
    </w:rPr>
  </w:style>
  <w:style w:type="character" w:styleId="UnresolvedMention">
    <w:name w:val="Unresolved Mention"/>
    <w:basedOn w:val="DefaultParagraphFont"/>
    <w:uiPriority w:val="99"/>
    <w:semiHidden/>
    <w:unhideWhenUsed/>
    <w:rsid w:val="00033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others/sustaina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2026-06-21T09:22:00Z</dcterms:created>
  <dcterms:modified xsi:type="dcterms:W3CDTF">2026-06-21T09:43:00Z</dcterms:modified>
</cp:coreProperties>
</file>