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B86C" w14:textId="7A06B001" w:rsidR="00B002D9" w:rsidRPr="00452003" w:rsidRDefault="00B002D9" w:rsidP="00B002D9">
      <w:pPr>
        <w:spacing w:line="240" w:lineRule="auto"/>
        <w:jc w:val="center"/>
        <w:rPr>
          <w:rFonts w:ascii="Times New Roman" w:hAnsi="Times New Roman" w:cs="Times New Roman"/>
          <w:b/>
          <w:bCs/>
          <w:color w:val="EE0000"/>
          <w:sz w:val="40"/>
          <w:szCs w:val="40"/>
        </w:rPr>
      </w:pPr>
      <w:r w:rsidRPr="00452003">
        <w:rPr>
          <w:rFonts w:ascii="Times New Roman" w:hAnsi="Times New Roman" w:cs="Times New Roman"/>
          <w:b/>
          <w:bCs/>
          <w:color w:val="EE0000"/>
          <w:sz w:val="40"/>
          <w:szCs w:val="40"/>
        </w:rPr>
        <w:t>20.000 thuyền viên đang phải trả giá cho một cuộc chiến mà họ không hề mong muốn… Tất cả chúng ta nên cảm thấy xấu hổ!!</w:t>
      </w:r>
    </w:p>
    <w:p w14:paraId="0AD3580F" w14:textId="56629B9D" w:rsidR="00B002D9" w:rsidRPr="00452003" w:rsidRDefault="00B002D9" w:rsidP="00B002D9">
      <w:pPr>
        <w:jc w:val="right"/>
        <w:rPr>
          <w:color w:val="EE0000"/>
        </w:rPr>
      </w:pPr>
      <w:hyperlink r:id="rId4" w:tgtFrame="_blank" w:history="1">
        <w:r w:rsidRPr="00452003">
          <w:rPr>
            <w:rStyle w:val="Hyperlink"/>
            <w:b/>
            <w:bCs/>
            <w:color w:val="EE0000"/>
          </w:rPr>
          <w:t>Hariesh Manaadiar</w:t>
        </w:r>
      </w:hyperlink>
    </w:p>
    <w:p w14:paraId="66A20570" w14:textId="77777777" w:rsidR="00B002D9" w:rsidRPr="00452003" w:rsidRDefault="00B002D9" w:rsidP="00B002D9">
      <w:pPr>
        <w:rPr>
          <w:color w:val="EE0000"/>
        </w:rPr>
      </w:pPr>
      <w:r w:rsidRPr="00452003">
        <w:rPr>
          <w:color w:val="EE0000"/>
        </w:rPr>
        <w:drawing>
          <wp:inline distT="0" distB="0" distL="0" distR="0" wp14:anchorId="1AFCED58" wp14:editId="6253B8EA">
            <wp:extent cx="5943600" cy="3912870"/>
            <wp:effectExtent l="0" t="0" r="0" b="0"/>
            <wp:docPr id="114163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34274" name=""/>
                    <pic:cNvPicPr/>
                  </pic:nvPicPr>
                  <pic:blipFill>
                    <a:blip r:embed="rId5"/>
                    <a:stretch>
                      <a:fillRect/>
                    </a:stretch>
                  </pic:blipFill>
                  <pic:spPr>
                    <a:xfrm>
                      <a:off x="0" y="0"/>
                      <a:ext cx="5943600" cy="3912870"/>
                    </a:xfrm>
                    <a:prstGeom prst="rect">
                      <a:avLst/>
                    </a:prstGeom>
                  </pic:spPr>
                </pic:pic>
              </a:graphicData>
            </a:graphic>
          </wp:inline>
        </w:drawing>
      </w:r>
    </w:p>
    <w:p w14:paraId="68067D87" w14:textId="29E558B5"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Gần 20.000 thuyền viên đang phải trả giá cho một cuộc chiến mà họ không hề mong muốn hay lựa chọn… Tất cả chúng ta nên cảm thấy xấu hổ!!</w:t>
      </w:r>
    </w:p>
    <w:p w14:paraId="5C0A9675" w14:textId="449DFD6E"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Hai mươi nghìn con người… Những lao động dân sự… Những người có gia đình đang chờ họ ở nhà, hiện đang ngồi trên các con tàu tại Vịnh Ba Tư, chứng kiến máy bay không người lái và tên lửa nổ xung quanh, phải chia khẩu phần thực phẩm và nước uống, và tự hỏi liệu hôm nay có phải là ngày một con tàu tiếp tế cuối cùng cũng đến được với họ hay không</w:t>
      </w:r>
      <w:r w:rsidRPr="00452003">
        <w:rPr>
          <w:rFonts w:ascii="Times New Roman" w:hAnsi="Times New Roman" w:cs="Times New Roman"/>
          <w:color w:val="EE0000"/>
          <w:sz w:val="26"/>
          <w:szCs w:val="26"/>
        </w:rPr>
        <w:t>.</w:t>
      </w:r>
    </w:p>
    <w:p w14:paraId="1D3AEE5B" w14:textId="4A81FC53"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Tổ chức Hàng hải Quốc tế xác nhận ít nhất 10 thuyền viên đã thiệt mạng trong 29 vụ tấn công vào tàu thương mại kể từ ngày 28 tháng 2 năm 2026</w:t>
      </w:r>
      <w:r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Do các cuộc tấn công vẫn tiếp diễn sau mốc thống kê cuối cùng đó</w:t>
      </w:r>
      <w:r w:rsidRPr="00452003">
        <w:rPr>
          <w:rFonts w:ascii="Times New Roman" w:hAnsi="Times New Roman" w:cs="Times New Roman"/>
          <w:color w:val="EE0000"/>
          <w:sz w:val="26"/>
          <w:szCs w:val="26"/>
        </w:rPr>
        <w:t xml:space="preserve"> nên</w:t>
      </w:r>
      <w:r w:rsidRPr="00452003">
        <w:rPr>
          <w:rFonts w:ascii="Times New Roman" w:hAnsi="Times New Roman" w:cs="Times New Roman"/>
          <w:color w:val="EE0000"/>
          <w:sz w:val="26"/>
          <w:szCs w:val="26"/>
        </w:rPr>
        <w:t xml:space="preserve"> con số thực tế có thể còn cao hơn</w:t>
      </w:r>
      <w:r w:rsidRPr="00452003">
        <w:rPr>
          <w:rFonts w:ascii="Times New Roman" w:hAnsi="Times New Roman" w:cs="Times New Roman"/>
          <w:color w:val="EE0000"/>
          <w:sz w:val="26"/>
          <w:szCs w:val="26"/>
        </w:rPr>
        <w:t xml:space="preserve">. </w:t>
      </w:r>
    </w:p>
    <w:p w14:paraId="78D6E974" w14:textId="2B2E6810"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Và phần còn lại của thế giới </w:t>
      </w:r>
      <w:r w:rsidRPr="00452003">
        <w:rPr>
          <w:rFonts w:ascii="Times New Roman" w:hAnsi="Times New Roman" w:cs="Times New Roman"/>
          <w:color w:val="EE0000"/>
          <w:sz w:val="26"/>
          <w:szCs w:val="26"/>
        </w:rPr>
        <w:t xml:space="preserve">thì </w:t>
      </w:r>
      <w:r w:rsidRPr="00452003">
        <w:rPr>
          <w:rFonts w:ascii="Times New Roman" w:hAnsi="Times New Roman" w:cs="Times New Roman"/>
          <w:color w:val="EE0000"/>
          <w:sz w:val="26"/>
          <w:szCs w:val="26"/>
        </w:rPr>
        <w:t>đang đứng nhìn…</w:t>
      </w:r>
    </w:p>
    <w:p w14:paraId="67C70385" w14:textId="73FF71D2"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Vậy thực sự chuyện tiếp tế đang diễn ra như thế nào?</w:t>
      </w:r>
    </w:p>
    <w:p w14:paraId="7C26308A" w14:textId="43E5445F"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Khi bạn đọc rằng các tàu ở Vịnh Ba Tư “đang được tiếp tế thực phẩm, nước và nhiên liệu bởi các công ty hoạt động từ Ả Rập Xê Út và Oman”, nghe có vẻ rất bài bản</w:t>
      </w:r>
      <w:r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Có vẻ như đã có một hệ thống</w:t>
      </w:r>
      <w:r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Nhưng rất có thể KHÔNG phải vậy</w:t>
      </w:r>
      <w:r w:rsidRPr="00452003">
        <w:rPr>
          <w:rFonts w:ascii="Times New Roman" w:hAnsi="Times New Roman" w:cs="Times New Roman"/>
          <w:color w:val="EE0000"/>
          <w:sz w:val="26"/>
          <w:szCs w:val="26"/>
        </w:rPr>
        <w:t>.</w:t>
      </w:r>
    </w:p>
    <w:p w14:paraId="602125FA" w14:textId="5B844FFA"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lastRenderedPageBreak/>
        <w:t xml:space="preserve">Theo chính IMO thừa nhận, việc các tàu ở lại cảng không hẳn là an toàn hơn, vì vậy các tàu đang </w:t>
      </w:r>
      <w:r w:rsidRPr="00452003">
        <w:rPr>
          <w:rFonts w:ascii="Times New Roman" w:hAnsi="Times New Roman" w:cs="Times New Roman"/>
          <w:color w:val="EE0000"/>
          <w:sz w:val="26"/>
          <w:szCs w:val="26"/>
        </w:rPr>
        <w:t xml:space="preserve">phải </w:t>
      </w:r>
      <w:r w:rsidRPr="00452003">
        <w:rPr>
          <w:rFonts w:ascii="Times New Roman" w:hAnsi="Times New Roman" w:cs="Times New Roman"/>
          <w:color w:val="EE0000"/>
          <w:sz w:val="26"/>
          <w:szCs w:val="26"/>
        </w:rPr>
        <w:t>di chuyển quanh Vịnh để tìm những vị trí được cho là an toàn hơn để chờ đợi xung đột qua đi, tuân theo quy trình của các công ty vận tải sở hữu chúng</w:t>
      </w:r>
      <w:r w:rsidRPr="00452003">
        <w:rPr>
          <w:rFonts w:ascii="Times New Roman" w:hAnsi="Times New Roman" w:cs="Times New Roman"/>
          <w:color w:val="EE0000"/>
          <w:sz w:val="26"/>
          <w:szCs w:val="26"/>
        </w:rPr>
        <w:t>.</w:t>
      </w:r>
    </w:p>
    <w:p w14:paraId="72BACDCC" w14:textId="5129D3ED"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Không có thỏa thuận hành lang</w:t>
      </w:r>
      <w:r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Không có hệ thống nhận dạng để bảo vệ các tàu tiếp tế nhỏ khi chạy ra các tàu đang neo</w:t>
      </w:r>
      <w:r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Không có bất kỳ cam kết nào từ các bên tham chiến rằng một con tàu chở gạo, nước uống và thuốc men cho 24 thuyền viên mắc kẹt sẽ không bị tấn công</w:t>
      </w:r>
      <w:r w:rsidRPr="00452003">
        <w:rPr>
          <w:rFonts w:ascii="Times New Roman" w:hAnsi="Times New Roman" w:cs="Times New Roman"/>
          <w:color w:val="EE0000"/>
          <w:sz w:val="26"/>
          <w:szCs w:val="26"/>
        </w:rPr>
        <w:t>.</w:t>
      </w:r>
    </w:p>
    <w:p w14:paraId="0375ED1F" w14:textId="430D0ECE"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Chúng ta biết điều này vì ngày 6 tháng 3 năm 2026, một tàu </w:t>
      </w:r>
      <w:r w:rsidRPr="00452003">
        <w:rPr>
          <w:rFonts w:ascii="Times New Roman" w:hAnsi="Times New Roman" w:cs="Times New Roman"/>
          <w:color w:val="EE0000"/>
          <w:sz w:val="26"/>
          <w:szCs w:val="26"/>
        </w:rPr>
        <w:t>lai</w:t>
      </w:r>
      <w:r w:rsidRPr="00452003">
        <w:rPr>
          <w:rFonts w:ascii="Times New Roman" w:hAnsi="Times New Roman" w:cs="Times New Roman"/>
          <w:color w:val="EE0000"/>
          <w:sz w:val="26"/>
          <w:szCs w:val="26"/>
        </w:rPr>
        <w:t xml:space="preserve"> cứu hộ mang cờ UAE tên là Mussafah 2 được điều đi hỗ trợ tàu container Safeen Prestige, vốn đã bị trúng đạn trước đó</w:t>
      </w:r>
      <w:r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Hai quả tên lửa đã đánh trúng Mussafah 2, khiến tàu bốc cháy rồi chìm</w:t>
      </w:r>
      <w:r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Ít nhất bốn thuyền viên thiệt mạng và ba người khác, đều là người Indonesia, mất tích</w:t>
      </w:r>
      <w:r w:rsidRPr="00452003">
        <w:rPr>
          <w:rFonts w:ascii="Times New Roman" w:hAnsi="Times New Roman" w:cs="Times New Roman"/>
          <w:color w:val="EE0000"/>
          <w:sz w:val="26"/>
          <w:szCs w:val="26"/>
        </w:rPr>
        <w:t>.</w:t>
      </w:r>
    </w:p>
    <w:p w14:paraId="5E1661DA" w14:textId="2E8C935C"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Một tàu </w:t>
      </w:r>
      <w:r w:rsidRPr="00452003">
        <w:rPr>
          <w:rFonts w:ascii="Times New Roman" w:hAnsi="Times New Roman" w:cs="Times New Roman"/>
          <w:color w:val="EE0000"/>
          <w:sz w:val="26"/>
          <w:szCs w:val="26"/>
        </w:rPr>
        <w:t>lai</w:t>
      </w:r>
      <w:r w:rsidRPr="00452003">
        <w:rPr>
          <w:rFonts w:ascii="Times New Roman" w:hAnsi="Times New Roman" w:cs="Times New Roman"/>
          <w:color w:val="EE0000"/>
          <w:sz w:val="26"/>
          <w:szCs w:val="26"/>
        </w:rPr>
        <w:t xml:space="preserve"> cứu hộ</w:t>
      </w:r>
      <w:r w:rsidRPr="00452003">
        <w:rPr>
          <w:rFonts w:ascii="Times New Roman" w:hAnsi="Times New Roman" w:cs="Times New Roman"/>
          <w:color w:val="EE0000"/>
          <w:sz w:val="26"/>
          <w:szCs w:val="26"/>
        </w:rPr>
        <w:t xml:space="preserve"> đ</w:t>
      </w:r>
      <w:r w:rsidRPr="00452003">
        <w:rPr>
          <w:rFonts w:ascii="Times New Roman" w:hAnsi="Times New Roman" w:cs="Times New Roman"/>
          <w:color w:val="EE0000"/>
          <w:sz w:val="26"/>
          <w:szCs w:val="26"/>
        </w:rPr>
        <w:t>ược cử đi giúp một con tàu gặp nạn</w:t>
      </w:r>
      <w:r w:rsidR="005266F5" w:rsidRPr="00452003">
        <w:rPr>
          <w:rFonts w:ascii="Times New Roman" w:hAnsi="Times New Roman" w:cs="Times New Roman"/>
          <w:color w:val="EE0000"/>
          <w:sz w:val="26"/>
          <w:szCs w:val="26"/>
        </w:rPr>
        <w:t xml:space="preserve"> đã b</w:t>
      </w:r>
      <w:r w:rsidRPr="00452003">
        <w:rPr>
          <w:rFonts w:ascii="Times New Roman" w:hAnsi="Times New Roman" w:cs="Times New Roman"/>
          <w:color w:val="EE0000"/>
          <w:sz w:val="26"/>
          <w:szCs w:val="26"/>
        </w:rPr>
        <w:t>ị thổi tung khỏi mặt nước</w:t>
      </w:r>
      <w:r w:rsidR="005266F5" w:rsidRPr="00452003">
        <w:rPr>
          <w:rFonts w:ascii="Times New Roman" w:hAnsi="Times New Roman" w:cs="Times New Roman"/>
          <w:color w:val="EE0000"/>
          <w:sz w:val="26"/>
          <w:szCs w:val="26"/>
        </w:rPr>
        <w:t>!</w:t>
      </w:r>
    </w:p>
    <w:p w14:paraId="1BB4CCC0" w14:textId="332E1273"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Chúng ta cũng biết điều này vì một tàu chở dầu bị tấn công bởi thiết bị bay không người lái trên biển khi đang neo </w:t>
      </w:r>
      <w:r w:rsidR="005266F5" w:rsidRPr="00452003">
        <w:rPr>
          <w:rFonts w:ascii="Times New Roman" w:hAnsi="Times New Roman" w:cs="Times New Roman"/>
          <w:color w:val="EE0000"/>
          <w:sz w:val="26"/>
          <w:szCs w:val="26"/>
        </w:rPr>
        <w:t xml:space="preserve">ở </w:t>
      </w:r>
      <w:r w:rsidRPr="00452003">
        <w:rPr>
          <w:rFonts w:ascii="Times New Roman" w:hAnsi="Times New Roman" w:cs="Times New Roman"/>
          <w:color w:val="EE0000"/>
          <w:sz w:val="26"/>
          <w:szCs w:val="26"/>
        </w:rPr>
        <w:t xml:space="preserve">gần Kuwait, cách eo biển </w:t>
      </w:r>
      <w:r w:rsidR="005266F5" w:rsidRPr="00452003">
        <w:rPr>
          <w:rFonts w:ascii="Times New Roman" w:hAnsi="Times New Roman" w:cs="Times New Roman"/>
          <w:color w:val="EE0000"/>
          <w:sz w:val="26"/>
          <w:szCs w:val="26"/>
        </w:rPr>
        <w:t xml:space="preserve">Hormuz </w:t>
      </w:r>
      <w:r w:rsidRPr="00452003">
        <w:rPr>
          <w:rFonts w:ascii="Times New Roman" w:hAnsi="Times New Roman" w:cs="Times New Roman"/>
          <w:color w:val="EE0000"/>
          <w:sz w:val="26"/>
          <w:szCs w:val="26"/>
        </w:rPr>
        <w:t>hơn 800 km</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Nguy hiểm không chỉ ở Hormuz</w:t>
      </w:r>
      <w:r w:rsidR="005266F5" w:rsidRPr="00452003">
        <w:rPr>
          <w:rFonts w:ascii="Times New Roman" w:hAnsi="Times New Roman" w:cs="Times New Roman"/>
          <w:color w:val="EE0000"/>
          <w:sz w:val="26"/>
          <w:szCs w:val="26"/>
        </w:rPr>
        <w:t xml:space="preserve"> mà n</w:t>
      </w:r>
      <w:r w:rsidRPr="00452003">
        <w:rPr>
          <w:rFonts w:ascii="Times New Roman" w:hAnsi="Times New Roman" w:cs="Times New Roman"/>
          <w:color w:val="EE0000"/>
          <w:sz w:val="26"/>
          <w:szCs w:val="26"/>
        </w:rPr>
        <w:t>ó lan rộng, khó lường và không phân biệt mục tiêu</w:t>
      </w:r>
      <w:r w:rsidR="005266F5" w:rsidRPr="00452003">
        <w:rPr>
          <w:rFonts w:ascii="Times New Roman" w:hAnsi="Times New Roman" w:cs="Times New Roman"/>
          <w:color w:val="EE0000"/>
          <w:sz w:val="26"/>
          <w:szCs w:val="26"/>
        </w:rPr>
        <w:t>.</w:t>
      </w:r>
    </w:p>
    <w:p w14:paraId="021FB274" w14:textId="3D10ABA9"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Theo các báo cáo, các công ty quản lý tàu đang di chuyển các tàu bị mắc kẹt đến những “điểm an toàn gần nhất” trong Vịnh theo đánh giá của họ, và các tàu tiếp tế từ các cảng Ả Rập Xê Út và Oman sẽ chạy ra khi điều kiện cho phép</w:t>
      </w:r>
      <w:r w:rsidR="005266F5" w:rsidRPr="00452003">
        <w:rPr>
          <w:rFonts w:ascii="Times New Roman" w:hAnsi="Times New Roman" w:cs="Times New Roman"/>
          <w:color w:val="EE0000"/>
          <w:sz w:val="26"/>
          <w:szCs w:val="26"/>
        </w:rPr>
        <w:t>.</w:t>
      </w:r>
    </w:p>
    <w:p w14:paraId="150DB14F" w14:textId="59062D59" w:rsidR="00B002D9" w:rsidRPr="00452003" w:rsidRDefault="005266F5"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Chính quyền</w:t>
      </w:r>
      <w:r w:rsidR="00B002D9" w:rsidRPr="00452003">
        <w:rPr>
          <w:rFonts w:ascii="Times New Roman" w:hAnsi="Times New Roman" w:cs="Times New Roman"/>
          <w:color w:val="EE0000"/>
          <w:sz w:val="26"/>
          <w:szCs w:val="26"/>
        </w:rPr>
        <w:t xml:space="preserve"> Cảng Ả Rập Xê Út (Mawani) đã triển khai một sáng kiến chính thức để điều phối nhiên liệu, nước, thực phẩm, thuốc men và việc thay thuyền viên, và IMO đã hỗ trợ cung cấp thông tin liên hệ của các công ty tiếp tế này cho ngành</w:t>
      </w:r>
      <w:r w:rsidRPr="00452003">
        <w:rPr>
          <w:rFonts w:ascii="Times New Roman" w:hAnsi="Times New Roman" w:cs="Times New Roman"/>
          <w:color w:val="EE0000"/>
          <w:sz w:val="26"/>
          <w:szCs w:val="26"/>
        </w:rPr>
        <w:t>.</w:t>
      </w:r>
      <w:r w:rsidR="00B002D9" w:rsidRPr="00452003">
        <w:rPr>
          <w:rFonts w:ascii="Times New Roman" w:hAnsi="Times New Roman" w:cs="Times New Roman"/>
          <w:color w:val="EE0000"/>
          <w:sz w:val="26"/>
          <w:szCs w:val="26"/>
        </w:rPr>
        <w:t xml:space="preserve"> Đây là một bước tích cực và xứng đáng được ghi nhận</w:t>
      </w:r>
      <w:r w:rsidRPr="00452003">
        <w:rPr>
          <w:rFonts w:ascii="Times New Roman" w:hAnsi="Times New Roman" w:cs="Times New Roman"/>
          <w:color w:val="EE0000"/>
          <w:sz w:val="26"/>
          <w:szCs w:val="26"/>
        </w:rPr>
        <w:t xml:space="preserve">. </w:t>
      </w:r>
    </w:p>
    <w:p w14:paraId="4957DAC6" w14:textId="73B1803F"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Nhưng đó là </w:t>
      </w:r>
      <w:r w:rsidR="005266F5" w:rsidRPr="00452003">
        <w:rPr>
          <w:rFonts w:ascii="Times New Roman" w:hAnsi="Times New Roman" w:cs="Times New Roman"/>
          <w:color w:val="EE0000"/>
          <w:sz w:val="26"/>
          <w:szCs w:val="26"/>
        </w:rPr>
        <w:t xml:space="preserve">một </w:t>
      </w:r>
      <w:r w:rsidRPr="00452003">
        <w:rPr>
          <w:rFonts w:ascii="Times New Roman" w:hAnsi="Times New Roman" w:cs="Times New Roman"/>
          <w:color w:val="EE0000"/>
          <w:sz w:val="26"/>
          <w:szCs w:val="26"/>
        </w:rPr>
        <w:t>giải pháp tạm thời</w:t>
      </w:r>
      <w:r w:rsidR="005266F5"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Tùy cơ ứng biến</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Dựa vào thiện chí của </w:t>
      </w:r>
      <w:r w:rsidR="005266F5" w:rsidRPr="00452003">
        <w:rPr>
          <w:rFonts w:ascii="Times New Roman" w:hAnsi="Times New Roman" w:cs="Times New Roman"/>
          <w:color w:val="EE0000"/>
          <w:sz w:val="26"/>
          <w:szCs w:val="26"/>
        </w:rPr>
        <w:t>chính quyền</w:t>
      </w:r>
      <w:r w:rsidRPr="00452003">
        <w:rPr>
          <w:rFonts w:ascii="Times New Roman" w:hAnsi="Times New Roman" w:cs="Times New Roman"/>
          <w:color w:val="EE0000"/>
          <w:sz w:val="26"/>
          <w:szCs w:val="26"/>
        </w:rPr>
        <w:t xml:space="preserve"> cảng và sự quyết tâm của các nhà quản lý tàu, KHÔNG phải là một khuôn khổ bảo vệ quốc tế chính thức</w:t>
      </w:r>
      <w:r w:rsidR="005266F5" w:rsidRPr="00452003">
        <w:rPr>
          <w:rFonts w:ascii="Times New Roman" w:hAnsi="Times New Roman" w:cs="Times New Roman"/>
          <w:color w:val="EE0000"/>
          <w:sz w:val="26"/>
          <w:szCs w:val="26"/>
        </w:rPr>
        <w:t>!</w:t>
      </w:r>
    </w:p>
    <w:p w14:paraId="02276E96" w14:textId="77777777" w:rsidR="005266F5"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Tổng Thư ký ITF Stephen Cotton xác nhận điều mà nhiều người nghi ngờ: một số tàu ĐANG gặp khó khăn về thực phẩm và nước</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Đại diện phúc lợi thuyền viên của Ấn Độ còn đi xa hơn khi cho biết nhiều </w:t>
      </w:r>
      <w:r w:rsidR="005266F5" w:rsidRPr="00452003">
        <w:rPr>
          <w:rFonts w:ascii="Times New Roman" w:hAnsi="Times New Roman" w:cs="Times New Roman"/>
          <w:color w:val="EE0000"/>
          <w:sz w:val="26"/>
          <w:szCs w:val="26"/>
        </w:rPr>
        <w:t>thuyền viên</w:t>
      </w:r>
      <w:r w:rsidRPr="00452003">
        <w:rPr>
          <w:rFonts w:ascii="Times New Roman" w:hAnsi="Times New Roman" w:cs="Times New Roman"/>
          <w:color w:val="EE0000"/>
          <w:sz w:val="26"/>
          <w:szCs w:val="26"/>
        </w:rPr>
        <w:t xml:space="preserve"> mô tả tình trạng thiếu hụt NGHIÊM TRỌNG, với một số tàu buộc phải PHÂN CHIA KHẨU PHẦN</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Không phải giảm khẩu phần mà là PHÂN CHIA</w:t>
      </w:r>
      <w:r w:rsidR="005266F5"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Kiểu phân chia khi bạn thực sự không biết khi nào chuyến tiếp tế tiếp theo sẽ đến</w:t>
      </w:r>
      <w:r w:rsidR="005266F5" w:rsidRPr="00452003">
        <w:rPr>
          <w:rFonts w:ascii="Times New Roman" w:hAnsi="Times New Roman" w:cs="Times New Roman"/>
          <w:color w:val="EE0000"/>
          <w:sz w:val="26"/>
          <w:szCs w:val="26"/>
        </w:rPr>
        <w:t>.</w:t>
      </w:r>
    </w:p>
    <w:p w14:paraId="61E20B41" w14:textId="0590E00F"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Việc liên lạc với gia đình ở nhà cũng rất chập chờn, do gián đoạn internet và gây nhiễu tín hiệu trong khu vực</w:t>
      </w:r>
      <w:r w:rsidR="005266F5" w:rsidRPr="00452003">
        <w:rPr>
          <w:rFonts w:ascii="Times New Roman" w:hAnsi="Times New Roman" w:cs="Times New Roman"/>
          <w:color w:val="EE0000"/>
          <w:sz w:val="26"/>
          <w:szCs w:val="26"/>
        </w:rPr>
        <w:t>.</w:t>
      </w:r>
    </w:p>
    <w:p w14:paraId="37D69DA5" w14:textId="77777777"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Hãy nói về những gì các tổ chức quốc tế thực sự đã làm</w:t>
      </w:r>
    </w:p>
    <w:p w14:paraId="3F6AA566" w14:textId="0F0029D6"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IMO là tổ chức hoạt động tích cực nhất, và cần ghi nhận Tổng Thư ký Arsenio Dominguez vì đã lên tiếng mạnh mẽ, rõ ràng và trực diện</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Ông đã báo cáo trước Hội đồng Bảo an Liên Hợp Quốc – lần đầu tiên trong lịch sử 78 năm của IMO mà người đứng đầu tổ chức </w:t>
      </w:r>
      <w:r w:rsidR="005266F5" w:rsidRPr="00452003">
        <w:rPr>
          <w:rFonts w:ascii="Times New Roman" w:hAnsi="Times New Roman" w:cs="Times New Roman"/>
          <w:color w:val="EE0000"/>
          <w:sz w:val="26"/>
          <w:szCs w:val="26"/>
        </w:rPr>
        <w:t xml:space="preserve">này </w:t>
      </w:r>
      <w:r w:rsidRPr="00452003">
        <w:rPr>
          <w:rFonts w:ascii="Times New Roman" w:hAnsi="Times New Roman" w:cs="Times New Roman"/>
          <w:color w:val="EE0000"/>
          <w:sz w:val="26"/>
          <w:szCs w:val="26"/>
        </w:rPr>
        <w:t>phát biểu về một khu vực xung đột đang diễn ra</w:t>
      </w:r>
      <w:r w:rsidR="005266F5" w:rsidRPr="00452003">
        <w:rPr>
          <w:rFonts w:ascii="Times New Roman" w:hAnsi="Times New Roman" w:cs="Times New Roman"/>
          <w:color w:val="EE0000"/>
          <w:sz w:val="26"/>
          <w:szCs w:val="26"/>
        </w:rPr>
        <w:t>.</w:t>
      </w:r>
    </w:p>
    <w:p w14:paraId="79580774" w14:textId="5A1CDF74"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lastRenderedPageBreak/>
        <w:t>Ông đã xây dựng một khuôn khổ sơ tán</w:t>
      </w:r>
      <w:r w:rsidR="005266F5" w:rsidRPr="00452003">
        <w:rPr>
          <w:rFonts w:ascii="Times New Roman" w:hAnsi="Times New Roman" w:cs="Times New Roman"/>
          <w:color w:val="EE0000"/>
          <w:sz w:val="26"/>
          <w:szCs w:val="26"/>
        </w:rPr>
        <w:t>, l</w:t>
      </w:r>
      <w:r w:rsidRPr="00452003">
        <w:rPr>
          <w:rFonts w:ascii="Times New Roman" w:hAnsi="Times New Roman" w:cs="Times New Roman"/>
          <w:color w:val="EE0000"/>
          <w:sz w:val="26"/>
          <w:szCs w:val="26"/>
        </w:rPr>
        <w:t>àm việc với ngoại trưởng của hơn 40 quốc gia</w:t>
      </w:r>
      <w:r w:rsidR="005266F5" w:rsidRPr="00452003">
        <w:rPr>
          <w:rFonts w:ascii="Times New Roman" w:hAnsi="Times New Roman" w:cs="Times New Roman"/>
          <w:color w:val="EE0000"/>
          <w:sz w:val="26"/>
          <w:szCs w:val="26"/>
        </w:rPr>
        <w:t>, l</w:t>
      </w:r>
      <w:r w:rsidRPr="00452003">
        <w:rPr>
          <w:rFonts w:ascii="Times New Roman" w:hAnsi="Times New Roman" w:cs="Times New Roman"/>
          <w:color w:val="EE0000"/>
          <w:sz w:val="26"/>
          <w:szCs w:val="26"/>
        </w:rPr>
        <w:t>iên tục cảnh báo rằng nguồn cung đang cạn dần</w:t>
      </w:r>
      <w:r w:rsidR="005266F5" w:rsidRPr="00452003">
        <w:rPr>
          <w:rFonts w:ascii="Times New Roman" w:hAnsi="Times New Roman" w:cs="Times New Roman"/>
          <w:color w:val="EE0000"/>
          <w:sz w:val="26"/>
          <w:szCs w:val="26"/>
        </w:rPr>
        <w:t xml:space="preserve"> v</w:t>
      </w:r>
      <w:r w:rsidRPr="00452003">
        <w:rPr>
          <w:rFonts w:ascii="Times New Roman" w:hAnsi="Times New Roman" w:cs="Times New Roman"/>
          <w:color w:val="EE0000"/>
          <w:sz w:val="26"/>
          <w:szCs w:val="26"/>
        </w:rPr>
        <w:t>à kêu gọi thẳng thắn: “Hãy trả tự do cho các thuyền viên vì họ không có lỗi…”</w:t>
      </w:r>
    </w:p>
    <w:p w14:paraId="4122DF55" w14:textId="6BA89A1B"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Nhưng IMO không thể điều tàu</w:t>
      </w:r>
      <w:r w:rsidR="005266F5" w:rsidRPr="00452003">
        <w:rPr>
          <w:rFonts w:ascii="Times New Roman" w:hAnsi="Times New Roman" w:cs="Times New Roman"/>
          <w:color w:val="EE0000"/>
          <w:sz w:val="26"/>
          <w:szCs w:val="26"/>
        </w:rPr>
        <w:t>, k</w:t>
      </w:r>
      <w:r w:rsidRPr="00452003">
        <w:rPr>
          <w:rFonts w:ascii="Times New Roman" w:hAnsi="Times New Roman" w:cs="Times New Roman"/>
          <w:color w:val="EE0000"/>
          <w:sz w:val="26"/>
          <w:szCs w:val="26"/>
        </w:rPr>
        <w:t>hông thể cưỡng chế</w:t>
      </w:r>
      <w:r w:rsidR="005266F5" w:rsidRPr="00452003">
        <w:rPr>
          <w:rFonts w:ascii="Times New Roman" w:hAnsi="Times New Roman" w:cs="Times New Roman"/>
          <w:color w:val="EE0000"/>
          <w:sz w:val="26"/>
          <w:szCs w:val="26"/>
        </w:rPr>
        <w:t>, h</w:t>
      </w:r>
      <w:r w:rsidRPr="00452003">
        <w:rPr>
          <w:rFonts w:ascii="Times New Roman" w:hAnsi="Times New Roman" w:cs="Times New Roman"/>
          <w:color w:val="EE0000"/>
          <w:sz w:val="26"/>
          <w:szCs w:val="26"/>
        </w:rPr>
        <w:t>ọ chỉ có thể vận động, điều phối và gây sức ép dư luận</w:t>
      </w:r>
      <w:r w:rsidR="005266F5" w:rsidRPr="00452003">
        <w:rPr>
          <w:rFonts w:ascii="Times New Roman" w:hAnsi="Times New Roman" w:cs="Times New Roman"/>
          <w:color w:val="EE0000"/>
          <w:sz w:val="26"/>
          <w:szCs w:val="26"/>
        </w:rPr>
        <w:t>.</w:t>
      </w:r>
    </w:p>
    <w:p w14:paraId="71DE92D2" w14:textId="7D196CF7"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Hội đồng Bảo an Liên Hợp Quốc thì sao?? Một nghị quyết do Bahrain dẫn dắt yêu cầu đảm bảo tự do hàng hải qua eo biển – được 11/15 quốc gia thành viên bỏ phiếu thuận – đã bị Nga và Trung Quốc phủ quyết</w:t>
      </w:r>
      <w:r w:rsidR="005266F5"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Mười một quốc gia nói “có”</w:t>
      </w:r>
      <w:r w:rsidR="005266F5" w:rsidRPr="00452003">
        <w:rPr>
          <w:rFonts w:ascii="Times New Roman" w:hAnsi="Times New Roman" w:cs="Times New Roman"/>
          <w:color w:val="EE0000"/>
          <w:sz w:val="26"/>
          <w:szCs w:val="26"/>
        </w:rPr>
        <w:t>, h</w:t>
      </w:r>
      <w:r w:rsidRPr="00452003">
        <w:rPr>
          <w:rFonts w:ascii="Times New Roman" w:hAnsi="Times New Roman" w:cs="Times New Roman"/>
          <w:color w:val="EE0000"/>
          <w:sz w:val="26"/>
          <w:szCs w:val="26"/>
        </w:rPr>
        <w:t>ai quốc gia nói “không”</w:t>
      </w:r>
      <w:r w:rsidR="005266F5" w:rsidRPr="00452003">
        <w:rPr>
          <w:rFonts w:ascii="Times New Roman" w:hAnsi="Times New Roman" w:cs="Times New Roman"/>
          <w:color w:val="EE0000"/>
          <w:sz w:val="26"/>
          <w:szCs w:val="26"/>
        </w:rPr>
        <w:t>, v</w:t>
      </w:r>
      <w:r w:rsidRPr="00452003">
        <w:rPr>
          <w:rFonts w:ascii="Times New Roman" w:hAnsi="Times New Roman" w:cs="Times New Roman"/>
          <w:color w:val="EE0000"/>
          <w:sz w:val="26"/>
          <w:szCs w:val="26"/>
        </w:rPr>
        <w:t>à 20.000 thuyền viên phải trả giá cho hai chữ “không” đó</w:t>
      </w:r>
      <w:r w:rsidR="005266F5" w:rsidRPr="00452003">
        <w:rPr>
          <w:rFonts w:ascii="Times New Roman" w:hAnsi="Times New Roman" w:cs="Times New Roman"/>
          <w:color w:val="EE0000"/>
          <w:sz w:val="26"/>
          <w:szCs w:val="26"/>
        </w:rPr>
        <w:t>.</w:t>
      </w:r>
    </w:p>
    <w:p w14:paraId="02B3856B" w14:textId="77CAC4CF"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ILO đã đưa ra tuyên bố “quan ngại sâu sắc” vào ngày 24 tháng 4 năm 2026, kêu gọi các quốc gia hành động khẩn cấp và nhấn mạnh rằng Công ước Lao động Hàng hải 2006 vẫn CÓ HIỆU LỰC đầy đủ ngay cả trong khủng hoảng</w:t>
      </w:r>
      <w:r w:rsidR="005266F5" w:rsidRPr="00452003">
        <w:rPr>
          <w:rFonts w:ascii="Times New Roman" w:hAnsi="Times New Roman" w:cs="Times New Roman"/>
          <w:color w:val="EE0000"/>
          <w:sz w:val="26"/>
          <w:szCs w:val="26"/>
        </w:rPr>
        <w:t>.</w:t>
      </w:r>
    </w:p>
    <w:p w14:paraId="3C12088D" w14:textId="5DC42F55"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Họ cũng nêu ra một điểm ít được chú ý: quyền của thuyền viên được TỰ DO LỰA CHỌN có làm việc ở khu vực nguy hiểm hay không, mà không sợ bị ảnh hưởng tiêu cực đến công việc trong tương lai</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Đây là vấn đề thực sự khi các công ty thiếu thuyền viên thay thế và phải tìm người “tình nguyện” vào vùng chiến sự</w:t>
      </w:r>
      <w:r w:rsidR="005266F5" w:rsidRPr="00452003">
        <w:rPr>
          <w:rFonts w:ascii="Times New Roman" w:hAnsi="Times New Roman" w:cs="Times New Roman"/>
          <w:color w:val="EE0000"/>
          <w:sz w:val="26"/>
          <w:szCs w:val="26"/>
        </w:rPr>
        <w:t>.</w:t>
      </w:r>
    </w:p>
    <w:p w14:paraId="1ADEE949" w14:textId="6B2C9A7C"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ITF đã nhận hơn 1.000 email từ các thuyền viên</w:t>
      </w:r>
      <w:r w:rsidR="005266F5" w:rsidRPr="00452003">
        <w:rPr>
          <w:rFonts w:ascii="Times New Roman" w:hAnsi="Times New Roman" w:cs="Times New Roman"/>
          <w:color w:val="EE0000"/>
          <w:sz w:val="26"/>
          <w:szCs w:val="26"/>
        </w:rPr>
        <w:t xml:space="preserve"> bị</w:t>
      </w:r>
      <w:r w:rsidRPr="00452003">
        <w:rPr>
          <w:rFonts w:ascii="Times New Roman" w:hAnsi="Times New Roman" w:cs="Times New Roman"/>
          <w:color w:val="EE0000"/>
          <w:sz w:val="26"/>
          <w:szCs w:val="26"/>
        </w:rPr>
        <w:t xml:space="preserve"> mắc kẹt cầu cứu và yêu cầu </w:t>
      </w:r>
      <w:r w:rsidR="005266F5" w:rsidRPr="00452003">
        <w:rPr>
          <w:rFonts w:ascii="Times New Roman" w:hAnsi="Times New Roman" w:cs="Times New Roman"/>
          <w:color w:val="EE0000"/>
          <w:sz w:val="26"/>
          <w:szCs w:val="26"/>
        </w:rPr>
        <w:t xml:space="preserve">được </w:t>
      </w:r>
      <w:r w:rsidRPr="00452003">
        <w:rPr>
          <w:rFonts w:ascii="Times New Roman" w:hAnsi="Times New Roman" w:cs="Times New Roman"/>
          <w:color w:val="EE0000"/>
          <w:sz w:val="26"/>
          <w:szCs w:val="26"/>
        </w:rPr>
        <w:t>hồi hương</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Họ đã lên tiếng mạnh mẽ</w:t>
      </w:r>
      <w:r w:rsidR="005266F5"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Nhưng giống như IMO và ILO, họ không thể buộc các bên có vũ khí phải làm gì</w:t>
      </w:r>
      <w:r w:rsidR="005266F5" w:rsidRPr="00452003">
        <w:rPr>
          <w:rFonts w:ascii="Times New Roman" w:hAnsi="Times New Roman" w:cs="Times New Roman"/>
          <w:color w:val="EE0000"/>
          <w:sz w:val="26"/>
          <w:szCs w:val="26"/>
        </w:rPr>
        <w:t>!</w:t>
      </w:r>
    </w:p>
    <w:p w14:paraId="74A85AC0" w14:textId="292F7438"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Còn các bên có vũ khí thì sao??</w:t>
      </w:r>
    </w:p>
    <w:p w14:paraId="79AE71A8" w14:textId="57431A6D"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Một bên kêu gọi ngành vận tải biển “hãy can đảm” và tiếp tục đi qua eo biển, nói rằng “không có gì phải sợ”</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Trong khi tàu vẫn bị tấn công và một tàu cứu hộ đã bị đánh chìm</w:t>
      </w:r>
      <w:r w:rsidR="005266F5" w:rsidRPr="00452003">
        <w:rPr>
          <w:rFonts w:ascii="Times New Roman" w:hAnsi="Times New Roman" w:cs="Times New Roman"/>
          <w:color w:val="EE0000"/>
          <w:sz w:val="26"/>
          <w:szCs w:val="26"/>
        </w:rPr>
        <w:t>.</w:t>
      </w:r>
    </w:p>
    <w:p w14:paraId="344B2840" w14:textId="77777777"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Và một tuyên bố khác nói mục tiêu là “mở eo Hormuz, lấy dầu và kiếm lợi nhuận…”</w:t>
      </w:r>
    </w:p>
    <w:p w14:paraId="42540095" w14:textId="7E0F3D47"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Không có hành lang nhân đạo</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Không có cơ chế tiếp tế</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Không có một tuyên bố công khai nào về 20.000 thuyền viên đang phải chia khẩu phần</w:t>
      </w:r>
      <w:r w:rsidR="005266F5" w:rsidRPr="00452003">
        <w:rPr>
          <w:rFonts w:ascii="Times New Roman" w:hAnsi="Times New Roman" w:cs="Times New Roman"/>
          <w:color w:val="EE0000"/>
          <w:sz w:val="26"/>
          <w:szCs w:val="26"/>
        </w:rPr>
        <w:t>.</w:t>
      </w:r>
    </w:p>
    <w:p w14:paraId="2BA72C19" w14:textId="4BD5D825"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Bên còn lại thì thu phí quá cảnh hơn 1 triệu USD mỗi tàu, thậm chí còn muốn luật hóa thành nguồn thu lâu dài</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Tức là biến 20.000 lao động dân sự mắc kẹt thành nguồn doanh thu</w:t>
      </w:r>
      <w:r w:rsidR="005266F5" w:rsidRPr="00452003">
        <w:rPr>
          <w:rFonts w:ascii="Times New Roman" w:hAnsi="Times New Roman" w:cs="Times New Roman"/>
          <w:color w:val="EE0000"/>
          <w:sz w:val="26"/>
          <w:szCs w:val="26"/>
        </w:rPr>
        <w:t xml:space="preserve">! </w:t>
      </w:r>
    </w:p>
    <w:p w14:paraId="47537800" w14:textId="3608D34E"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Đây không phải là những con số</w:t>
      </w:r>
      <w:r w:rsidR="005266F5"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Đây là con người</w:t>
      </w:r>
      <w:r w:rsidR="005266F5" w:rsidRPr="00452003">
        <w:rPr>
          <w:rFonts w:ascii="Times New Roman" w:hAnsi="Times New Roman" w:cs="Times New Roman"/>
          <w:color w:val="EE0000"/>
          <w:sz w:val="26"/>
          <w:szCs w:val="26"/>
        </w:rPr>
        <w:t>!</w:t>
      </w:r>
    </w:p>
    <w:p w14:paraId="682F6553" w14:textId="0B9F33BA"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CEO Fleet Management Limited, Thuyền trưởng Rajalingam Subramaniam đã nói một câu đáng để treo trên tường của mọi chính phủ liên quan: “Những người đi biển không đăng ký làm việc trong vùng chiến sự cũng cần được tôn trọng để họ không trở thành tổn thất ngoài ý muốn”</w:t>
      </w:r>
    </w:p>
    <w:p w14:paraId="7D4F0C5F" w14:textId="04CB901C"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“Tổn thất ngoài ý muốn”</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Ông đang nói rất nhẹ</w:t>
      </w:r>
      <w:r w:rsidR="005266F5" w:rsidRPr="00452003">
        <w:rPr>
          <w:rFonts w:ascii="Times New Roman" w:hAnsi="Times New Roman" w:cs="Times New Roman"/>
          <w:color w:val="EE0000"/>
          <w:sz w:val="26"/>
          <w:szCs w:val="26"/>
        </w:rPr>
        <w:t xml:space="preserve"> v</w:t>
      </w:r>
      <w:r w:rsidRPr="00452003">
        <w:rPr>
          <w:rFonts w:ascii="Times New Roman" w:hAnsi="Times New Roman" w:cs="Times New Roman"/>
          <w:color w:val="EE0000"/>
          <w:sz w:val="26"/>
          <w:szCs w:val="26"/>
        </w:rPr>
        <w:t>ì sau 2 tháng xung đột, với thiếu hụt nguồn cung đã được xác nhận, với một tàu cứu hộ đã bị đánh chìm, thật khó để còn gọi đây là “ngoài ý muốn”</w:t>
      </w:r>
      <w:r w:rsidR="005266F5" w:rsidRPr="00452003">
        <w:rPr>
          <w:rFonts w:ascii="Times New Roman" w:hAnsi="Times New Roman" w:cs="Times New Roman"/>
          <w:color w:val="EE0000"/>
          <w:sz w:val="26"/>
          <w:szCs w:val="26"/>
        </w:rPr>
        <w:t>.</w:t>
      </w:r>
    </w:p>
    <w:p w14:paraId="5C9A95F1" w14:textId="04572316"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lastRenderedPageBreak/>
        <w:t>Đây là những con người vận chuyển 90% hàng hóa thương mại toàn cầu</w:t>
      </w:r>
      <w:r w:rsidR="005266F5"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 xml:space="preserve">Họ đang làm việc tại Vịnh Ba Tư khi chiến tranh nổ ra </w:t>
      </w:r>
      <w:r w:rsidR="005266F5" w:rsidRPr="00452003">
        <w:rPr>
          <w:rFonts w:ascii="Times New Roman" w:hAnsi="Times New Roman" w:cs="Times New Roman"/>
          <w:color w:val="EE0000"/>
          <w:sz w:val="26"/>
          <w:szCs w:val="26"/>
        </w:rPr>
        <w:t xml:space="preserve">ở </w:t>
      </w:r>
      <w:r w:rsidRPr="00452003">
        <w:rPr>
          <w:rFonts w:ascii="Times New Roman" w:hAnsi="Times New Roman" w:cs="Times New Roman"/>
          <w:color w:val="EE0000"/>
          <w:sz w:val="26"/>
          <w:szCs w:val="26"/>
        </w:rPr>
        <w:t>xung quanh</w:t>
      </w:r>
      <w:r w:rsidR="005266F5"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Họ không chọn ở đó</w:t>
      </w:r>
      <w:r w:rsidR="005266F5" w:rsidRPr="00452003">
        <w:rPr>
          <w:rFonts w:ascii="Times New Roman" w:hAnsi="Times New Roman" w:cs="Times New Roman"/>
          <w:color w:val="EE0000"/>
          <w:sz w:val="26"/>
          <w:szCs w:val="26"/>
        </w:rPr>
        <w:t>, h</w:t>
      </w:r>
      <w:r w:rsidRPr="00452003">
        <w:rPr>
          <w:rFonts w:ascii="Times New Roman" w:hAnsi="Times New Roman" w:cs="Times New Roman"/>
          <w:color w:val="EE0000"/>
          <w:sz w:val="26"/>
          <w:szCs w:val="26"/>
        </w:rPr>
        <w:t>ọ không thể rời đi</w:t>
      </w:r>
      <w:r w:rsidR="005266F5" w:rsidRPr="00452003">
        <w:rPr>
          <w:rFonts w:ascii="Times New Roman" w:hAnsi="Times New Roman" w:cs="Times New Roman"/>
          <w:color w:val="EE0000"/>
          <w:sz w:val="26"/>
          <w:szCs w:val="26"/>
        </w:rPr>
        <w:t xml:space="preserve"> v</w:t>
      </w:r>
      <w:r w:rsidRPr="00452003">
        <w:rPr>
          <w:rFonts w:ascii="Times New Roman" w:hAnsi="Times New Roman" w:cs="Times New Roman"/>
          <w:color w:val="EE0000"/>
          <w:sz w:val="26"/>
          <w:szCs w:val="26"/>
        </w:rPr>
        <w:t xml:space="preserve">à các bên tham chiến thậm chí không thể thống nhất </w:t>
      </w:r>
      <w:r w:rsidR="00452003" w:rsidRPr="00452003">
        <w:rPr>
          <w:rFonts w:ascii="Times New Roman" w:hAnsi="Times New Roman" w:cs="Times New Roman"/>
          <w:color w:val="EE0000"/>
          <w:sz w:val="26"/>
          <w:szCs w:val="26"/>
        </w:rPr>
        <w:t xml:space="preserve">được </w:t>
      </w:r>
      <w:r w:rsidRPr="00452003">
        <w:rPr>
          <w:rFonts w:ascii="Times New Roman" w:hAnsi="Times New Roman" w:cs="Times New Roman"/>
          <w:color w:val="EE0000"/>
          <w:sz w:val="26"/>
          <w:szCs w:val="26"/>
        </w:rPr>
        <w:t>một điều cơ bản: để một con tàu chở thực phẩm và nước đến với họ mà không bị tấn công</w:t>
      </w:r>
      <w:r w:rsidR="00452003" w:rsidRPr="00452003">
        <w:rPr>
          <w:rFonts w:ascii="Times New Roman" w:hAnsi="Times New Roman" w:cs="Times New Roman"/>
          <w:color w:val="EE0000"/>
          <w:sz w:val="26"/>
          <w:szCs w:val="26"/>
        </w:rPr>
        <w:t>!</w:t>
      </w:r>
    </w:p>
    <w:p w14:paraId="31771B17" w14:textId="77777777"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Vậy cần làm gì NGAY BÂY GIỜ</w:t>
      </w:r>
    </w:p>
    <w:p w14:paraId="41570158" w14:textId="3225ABD6"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Điều này KHÔNG phức tạp</w:t>
      </w:r>
      <w:r w:rsidR="00452003" w:rsidRPr="00452003">
        <w:rPr>
          <w:rFonts w:ascii="Times New Roman" w:hAnsi="Times New Roman" w:cs="Times New Roman"/>
          <w:color w:val="EE0000"/>
          <w:sz w:val="26"/>
          <w:szCs w:val="26"/>
        </w:rPr>
        <w:t>, đ</w:t>
      </w:r>
      <w:r w:rsidRPr="00452003">
        <w:rPr>
          <w:rFonts w:ascii="Times New Roman" w:hAnsi="Times New Roman" w:cs="Times New Roman"/>
          <w:color w:val="EE0000"/>
          <w:sz w:val="26"/>
          <w:szCs w:val="26"/>
        </w:rPr>
        <w:t>ây là một lựa chọn</w:t>
      </w:r>
      <w:r w:rsidR="00452003" w:rsidRPr="00452003">
        <w:rPr>
          <w:rFonts w:ascii="Times New Roman" w:hAnsi="Times New Roman" w:cs="Times New Roman"/>
          <w:color w:val="EE0000"/>
          <w:sz w:val="26"/>
          <w:szCs w:val="26"/>
        </w:rPr>
        <w:t>:</w:t>
      </w:r>
    </w:p>
    <w:p w14:paraId="19B61CDB" w14:textId="5B7E8BC5"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Các bên tham chiến cần thống nhất MỘT điều duy nhất, không liên quan đến dầu mỏ, phí quá cảnh hay địa chính trị: một hành lang tiếp tế nhân đạo được bảo vệ, được xác minh và giám sát quốc tế trong Vịnh Ba Tư, dành riêng cho việc tiếp tế </w:t>
      </w:r>
      <w:r w:rsidR="00452003" w:rsidRPr="00452003">
        <w:rPr>
          <w:rFonts w:ascii="Times New Roman" w:hAnsi="Times New Roman" w:cs="Times New Roman"/>
          <w:color w:val="EE0000"/>
          <w:sz w:val="26"/>
          <w:szCs w:val="26"/>
        </w:rPr>
        <w:t xml:space="preserve">cho </w:t>
      </w:r>
      <w:r w:rsidRPr="00452003">
        <w:rPr>
          <w:rFonts w:ascii="Times New Roman" w:hAnsi="Times New Roman" w:cs="Times New Roman"/>
          <w:color w:val="EE0000"/>
          <w:sz w:val="26"/>
          <w:szCs w:val="26"/>
        </w:rPr>
        <w:t>các tàu bị mắc kẹt</w:t>
      </w:r>
      <w:r w:rsidR="00452003"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Không phải hành lang vận tải qua eo biển</w:t>
      </w:r>
      <w:r w:rsidR="00452003" w:rsidRPr="00452003">
        <w:rPr>
          <w:rFonts w:ascii="Times New Roman" w:hAnsi="Times New Roman" w:cs="Times New Roman"/>
          <w:color w:val="EE0000"/>
          <w:sz w:val="26"/>
          <w:szCs w:val="26"/>
        </w:rPr>
        <w:t>, k</w:t>
      </w:r>
      <w:r w:rsidRPr="00452003">
        <w:rPr>
          <w:rFonts w:ascii="Times New Roman" w:hAnsi="Times New Roman" w:cs="Times New Roman"/>
          <w:color w:val="EE0000"/>
          <w:sz w:val="26"/>
          <w:szCs w:val="26"/>
        </w:rPr>
        <w:t>hông phải giải pháp chính trị</w:t>
      </w:r>
      <w:r w:rsidR="00452003"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w:t>
      </w:r>
      <w:r w:rsidR="00452003" w:rsidRPr="00452003">
        <w:rPr>
          <w:rFonts w:ascii="Times New Roman" w:hAnsi="Times New Roman" w:cs="Times New Roman"/>
          <w:color w:val="EE0000"/>
          <w:sz w:val="26"/>
          <w:szCs w:val="26"/>
        </w:rPr>
        <w:t>c</w:t>
      </w:r>
      <w:r w:rsidRPr="00452003">
        <w:rPr>
          <w:rFonts w:ascii="Times New Roman" w:hAnsi="Times New Roman" w:cs="Times New Roman"/>
          <w:color w:val="EE0000"/>
          <w:sz w:val="26"/>
          <w:szCs w:val="26"/>
        </w:rPr>
        <w:t>hỉ đơn giản: các tàu chở thực phẩm, nước và thuốc men KHÔNG được phép bị tấn công</w:t>
      </w:r>
      <w:r w:rsidR="00452003" w:rsidRPr="00452003">
        <w:rPr>
          <w:rFonts w:ascii="Times New Roman" w:hAnsi="Times New Roman" w:cs="Times New Roman"/>
          <w:color w:val="EE0000"/>
          <w:sz w:val="26"/>
          <w:szCs w:val="26"/>
        </w:rPr>
        <w:t>.</w:t>
      </w:r>
    </w:p>
    <w:p w14:paraId="7A7DBD9E" w14:textId="0D2438BB"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IMO đã có sẵn khuôn khổ sơ tán</w:t>
      </w:r>
      <w:r w:rsidR="00452003"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w:t>
      </w:r>
      <w:r w:rsidR="00452003" w:rsidRPr="00452003">
        <w:rPr>
          <w:rFonts w:ascii="Times New Roman" w:hAnsi="Times New Roman" w:cs="Times New Roman"/>
          <w:color w:val="EE0000"/>
          <w:sz w:val="26"/>
          <w:szCs w:val="26"/>
        </w:rPr>
        <w:t>chính quyền</w:t>
      </w:r>
      <w:r w:rsidRPr="00452003">
        <w:rPr>
          <w:rFonts w:ascii="Times New Roman" w:hAnsi="Times New Roman" w:cs="Times New Roman"/>
          <w:color w:val="EE0000"/>
          <w:sz w:val="26"/>
          <w:szCs w:val="26"/>
        </w:rPr>
        <w:t xml:space="preserve"> cảng Ả Rập Xê Út đã có hệ thống tiếp tế</w:t>
      </w:r>
      <w:r w:rsidR="00452003"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Oman có vị trí địa lý và thiện chí</w:t>
      </w:r>
      <w:r w:rsidR="00452003"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 xml:space="preserve">Các quốc gia </w:t>
      </w:r>
      <w:r w:rsidR="00452003" w:rsidRPr="00452003">
        <w:rPr>
          <w:rFonts w:ascii="Times New Roman" w:hAnsi="Times New Roman" w:cs="Times New Roman"/>
          <w:color w:val="EE0000"/>
          <w:sz w:val="26"/>
          <w:szCs w:val="26"/>
        </w:rPr>
        <w:t>tàu mang</w:t>
      </w:r>
      <w:r w:rsidRPr="00452003">
        <w:rPr>
          <w:rFonts w:ascii="Times New Roman" w:hAnsi="Times New Roman" w:cs="Times New Roman"/>
          <w:color w:val="EE0000"/>
          <w:sz w:val="26"/>
          <w:szCs w:val="26"/>
        </w:rPr>
        <w:t xml:space="preserve"> cờ của 20.000 thuyền viên đều có lý do để thúc đẩy điều này</w:t>
      </w:r>
      <w:r w:rsidR="00452003" w:rsidRPr="00452003">
        <w:rPr>
          <w:rFonts w:ascii="Times New Roman" w:hAnsi="Times New Roman" w:cs="Times New Roman"/>
          <w:color w:val="EE0000"/>
          <w:sz w:val="26"/>
          <w:szCs w:val="26"/>
        </w:rPr>
        <w:t>.</w:t>
      </w:r>
    </w:p>
    <w:p w14:paraId="44E06237" w14:textId="4F1964D3"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Điều còn thiếu là ý chí chính trị của các bên CÓ VŨ KHÍ</w:t>
      </w:r>
      <w:r w:rsidR="00452003" w:rsidRPr="00452003">
        <w:rPr>
          <w:rFonts w:ascii="Times New Roman" w:hAnsi="Times New Roman" w:cs="Times New Roman"/>
          <w:color w:val="EE0000"/>
          <w:sz w:val="26"/>
          <w:szCs w:val="26"/>
        </w:rPr>
        <w:t xml:space="preserve">. </w:t>
      </w:r>
    </w:p>
    <w:p w14:paraId="6F24AFB8" w14:textId="23BD50CC"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Giám đốc </w:t>
      </w:r>
      <w:proofErr w:type="gramStart"/>
      <w:r w:rsidRPr="00452003">
        <w:rPr>
          <w:rFonts w:ascii="Times New Roman" w:hAnsi="Times New Roman" w:cs="Times New Roman"/>
          <w:color w:val="EE0000"/>
          <w:sz w:val="26"/>
          <w:szCs w:val="26"/>
        </w:rPr>
        <w:t>An</w:t>
      </w:r>
      <w:proofErr w:type="gramEnd"/>
      <w:r w:rsidRPr="00452003">
        <w:rPr>
          <w:rFonts w:ascii="Times New Roman" w:hAnsi="Times New Roman" w:cs="Times New Roman"/>
          <w:color w:val="EE0000"/>
          <w:sz w:val="26"/>
          <w:szCs w:val="26"/>
        </w:rPr>
        <w:t xml:space="preserve"> toàn Hàng hải của IMO, Damien Chevallier, nói rất rõ: “Chưa từng có tiền lệ </w:t>
      </w:r>
      <w:r w:rsidR="00452003" w:rsidRPr="00452003">
        <w:rPr>
          <w:rFonts w:ascii="Times New Roman" w:hAnsi="Times New Roman" w:cs="Times New Roman"/>
          <w:color w:val="EE0000"/>
          <w:sz w:val="26"/>
          <w:szCs w:val="26"/>
        </w:rPr>
        <w:t xml:space="preserve">có </w:t>
      </w:r>
      <w:r w:rsidRPr="00452003">
        <w:rPr>
          <w:rFonts w:ascii="Times New Roman" w:hAnsi="Times New Roman" w:cs="Times New Roman"/>
          <w:color w:val="EE0000"/>
          <w:sz w:val="26"/>
          <w:szCs w:val="26"/>
        </w:rPr>
        <w:t>nhiều thuyền viên bị mắc kẹt như vậy trong thời hiện đại…”</w:t>
      </w:r>
    </w:p>
    <w:p w14:paraId="66E69FF7" w14:textId="4C98136E"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Ông nói đúng</w:t>
      </w:r>
      <w:r w:rsidR="00452003" w:rsidRPr="00452003">
        <w:rPr>
          <w:rFonts w:ascii="Times New Roman" w:hAnsi="Times New Roman" w:cs="Times New Roman"/>
          <w:color w:val="EE0000"/>
          <w:sz w:val="26"/>
          <w:szCs w:val="26"/>
        </w:rPr>
        <w:t>, v</w:t>
      </w:r>
      <w:r w:rsidRPr="00452003">
        <w:rPr>
          <w:rFonts w:ascii="Times New Roman" w:hAnsi="Times New Roman" w:cs="Times New Roman"/>
          <w:color w:val="EE0000"/>
          <w:sz w:val="26"/>
          <w:szCs w:val="26"/>
        </w:rPr>
        <w:t xml:space="preserve">à cho đến khi các bên đồng ý bảo vệ ngay cả một chuyến tiếp tế đơn giản, thì mọi chính phủ, mọi bộ chỉ huy quân sự, mọi thành viên </w:t>
      </w:r>
      <w:r w:rsidR="00452003" w:rsidRPr="00452003">
        <w:rPr>
          <w:rFonts w:ascii="Times New Roman" w:hAnsi="Times New Roman" w:cs="Times New Roman"/>
          <w:color w:val="EE0000"/>
          <w:sz w:val="26"/>
          <w:szCs w:val="26"/>
        </w:rPr>
        <w:t xml:space="preserve">của </w:t>
      </w:r>
      <w:r w:rsidRPr="00452003">
        <w:rPr>
          <w:rFonts w:ascii="Times New Roman" w:hAnsi="Times New Roman" w:cs="Times New Roman"/>
          <w:color w:val="EE0000"/>
          <w:sz w:val="26"/>
          <w:szCs w:val="26"/>
        </w:rPr>
        <w:t xml:space="preserve">Hội đồng Bảo an có quyền phủ quyết, và mọi bên đang thu phí quá cảnh trong khi lao động dân sự phải chia </w:t>
      </w:r>
      <w:r w:rsidR="00452003" w:rsidRPr="00452003">
        <w:rPr>
          <w:rFonts w:ascii="Times New Roman" w:hAnsi="Times New Roman" w:cs="Times New Roman"/>
          <w:color w:val="EE0000"/>
          <w:sz w:val="26"/>
          <w:szCs w:val="26"/>
        </w:rPr>
        <w:t xml:space="preserve">nhau </w:t>
      </w:r>
      <w:r w:rsidRPr="00452003">
        <w:rPr>
          <w:rFonts w:ascii="Times New Roman" w:hAnsi="Times New Roman" w:cs="Times New Roman"/>
          <w:color w:val="EE0000"/>
          <w:sz w:val="26"/>
          <w:szCs w:val="26"/>
        </w:rPr>
        <w:t>từng ngụm nước uống</w:t>
      </w:r>
      <w:r w:rsidR="00452003"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đều cần tự nhìn lại mình</w:t>
      </w:r>
      <w:r w:rsidR="00452003" w:rsidRPr="00452003">
        <w:rPr>
          <w:rFonts w:ascii="Times New Roman" w:hAnsi="Times New Roman" w:cs="Times New Roman"/>
          <w:color w:val="EE0000"/>
          <w:sz w:val="26"/>
          <w:szCs w:val="26"/>
        </w:rPr>
        <w:t xml:space="preserve">. </w:t>
      </w:r>
      <w:r w:rsidRPr="00452003">
        <w:rPr>
          <w:rFonts w:ascii="Times New Roman" w:hAnsi="Times New Roman" w:cs="Times New Roman"/>
          <w:color w:val="EE0000"/>
          <w:sz w:val="26"/>
          <w:szCs w:val="26"/>
        </w:rPr>
        <w:t>Hay chính xác hơn, là nhìn vào những gì họ KHÔNG làm</w:t>
      </w:r>
      <w:r w:rsidR="00452003" w:rsidRPr="00452003">
        <w:rPr>
          <w:rFonts w:ascii="Times New Roman" w:hAnsi="Times New Roman" w:cs="Times New Roman"/>
          <w:color w:val="EE0000"/>
          <w:sz w:val="26"/>
          <w:szCs w:val="26"/>
        </w:rPr>
        <w:t>.</w:t>
      </w:r>
    </w:p>
    <w:p w14:paraId="3893BED7" w14:textId="2C87562F"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Những thuyền viên này đang giữ cho thương mại toàn cầu vận hành</w:t>
      </w:r>
      <w:r w:rsidR="00452003" w:rsidRPr="00452003">
        <w:rPr>
          <w:rFonts w:ascii="Times New Roman" w:hAnsi="Times New Roman" w:cs="Times New Roman"/>
          <w:color w:val="EE0000"/>
          <w:sz w:val="26"/>
          <w:szCs w:val="26"/>
        </w:rPr>
        <w:t>.</w:t>
      </w:r>
      <w:r w:rsidRPr="00452003">
        <w:rPr>
          <w:rFonts w:ascii="Times New Roman" w:hAnsi="Times New Roman" w:cs="Times New Roman"/>
          <w:color w:val="EE0000"/>
          <w:sz w:val="26"/>
          <w:szCs w:val="26"/>
        </w:rPr>
        <w:t xml:space="preserve"> Điều tối thiểu mà thế giới nợ họ là một con tàu chở thực phẩm và nước KHÔNG bị thổi tung trên đường đến</w:t>
      </w:r>
      <w:r w:rsidR="00452003" w:rsidRPr="00452003">
        <w:rPr>
          <w:rFonts w:ascii="Times New Roman" w:hAnsi="Times New Roman" w:cs="Times New Roman"/>
          <w:color w:val="EE0000"/>
          <w:sz w:val="26"/>
          <w:szCs w:val="26"/>
        </w:rPr>
        <w:t>.</w:t>
      </w:r>
    </w:p>
    <w:p w14:paraId="170D1E77" w14:textId="561A25E9"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Thật đáng xấu hổ khi đến năm 2026 mà điều này vẫn còn là một câu hỏi</w:t>
      </w:r>
      <w:r w:rsidR="00452003" w:rsidRPr="00452003">
        <w:rPr>
          <w:rFonts w:ascii="Times New Roman" w:hAnsi="Times New Roman" w:cs="Times New Roman"/>
          <w:color w:val="EE0000"/>
          <w:sz w:val="26"/>
          <w:szCs w:val="26"/>
        </w:rPr>
        <w:t>!</w:t>
      </w:r>
    </w:p>
    <w:p w14:paraId="6D568555" w14:textId="3CCD14C6" w:rsidR="00B002D9" w:rsidRPr="00452003" w:rsidRDefault="00B002D9" w:rsidP="00B002D9">
      <w:pPr>
        <w:spacing w:after="120"/>
        <w:jc w:val="both"/>
        <w:rPr>
          <w:rFonts w:ascii="Times New Roman" w:hAnsi="Times New Roman" w:cs="Times New Roman"/>
          <w:color w:val="EE0000"/>
          <w:sz w:val="26"/>
          <w:szCs w:val="26"/>
        </w:rPr>
      </w:pPr>
      <w:r w:rsidRPr="00452003">
        <w:rPr>
          <w:rFonts w:ascii="Times New Roman" w:hAnsi="Times New Roman" w:cs="Times New Roman"/>
          <w:color w:val="EE0000"/>
          <w:sz w:val="26"/>
          <w:szCs w:val="26"/>
        </w:rPr>
        <w:t xml:space="preserve">Nếu ai đang liên lạc với các tàu bị mắc kẹt hoặc đang tham gia công tác tiếp tế và phúc lợi trong cuộc khủng hoảng này, tôi rất mong được nghe </w:t>
      </w:r>
      <w:r w:rsidR="00452003" w:rsidRPr="00452003">
        <w:rPr>
          <w:rFonts w:ascii="Times New Roman" w:hAnsi="Times New Roman" w:cs="Times New Roman"/>
          <w:color w:val="EE0000"/>
          <w:sz w:val="26"/>
          <w:szCs w:val="26"/>
        </w:rPr>
        <w:t xml:space="preserve">ý kiến </w:t>
      </w:r>
      <w:r w:rsidRPr="00452003">
        <w:rPr>
          <w:rFonts w:ascii="Times New Roman" w:hAnsi="Times New Roman" w:cs="Times New Roman"/>
          <w:color w:val="EE0000"/>
          <w:sz w:val="26"/>
          <w:szCs w:val="26"/>
        </w:rPr>
        <w:t xml:space="preserve">từ </w:t>
      </w:r>
      <w:r w:rsidR="00452003" w:rsidRPr="00452003">
        <w:rPr>
          <w:rFonts w:ascii="Times New Roman" w:hAnsi="Times New Roman" w:cs="Times New Roman"/>
          <w:color w:val="EE0000"/>
          <w:sz w:val="26"/>
          <w:szCs w:val="26"/>
        </w:rPr>
        <w:t>quý vị!</w:t>
      </w:r>
    </w:p>
    <w:p w14:paraId="583D9218" w14:textId="6F0AC41B" w:rsidR="00452003" w:rsidRPr="00452003" w:rsidRDefault="00452003" w:rsidP="00452003">
      <w:pPr>
        <w:spacing w:after="120"/>
        <w:jc w:val="center"/>
        <w:rPr>
          <w:rFonts w:ascii="Times New Roman" w:hAnsi="Times New Roman" w:cs="Times New Roman"/>
          <w:color w:val="EE0000"/>
          <w:sz w:val="26"/>
          <w:szCs w:val="26"/>
        </w:rPr>
      </w:pPr>
      <w:r w:rsidRPr="00452003">
        <w:rPr>
          <w:rFonts w:ascii="Times New Roman" w:hAnsi="Times New Roman" w:cs="Times New Roman"/>
          <w:color w:val="EE0000"/>
          <w:sz w:val="26"/>
          <w:szCs w:val="26"/>
        </w:rPr>
        <w:t>-----------------------------------------------------</w:t>
      </w:r>
    </w:p>
    <w:p w14:paraId="026FFA81" w14:textId="77777777" w:rsidR="00C13E10" w:rsidRPr="00452003" w:rsidRDefault="00C13E10">
      <w:pPr>
        <w:rPr>
          <w:color w:val="EE0000"/>
        </w:rPr>
      </w:pPr>
    </w:p>
    <w:sectPr w:rsidR="00C13E10" w:rsidRPr="00452003" w:rsidSect="00B002D9">
      <w:pgSz w:w="12240" w:h="15840"/>
      <w:pgMar w:top="90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D9"/>
    <w:rsid w:val="000501D0"/>
    <w:rsid w:val="00273359"/>
    <w:rsid w:val="00452003"/>
    <w:rsid w:val="005266F5"/>
    <w:rsid w:val="00B002D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E6B2"/>
  <w15:chartTrackingRefBased/>
  <w15:docId w15:val="{007061DB-0C90-486A-8ADF-95A29FF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2D9"/>
    <w:rPr>
      <w:rFonts w:eastAsiaTheme="majorEastAsia" w:cstheme="majorBidi"/>
      <w:color w:val="272727" w:themeColor="text1" w:themeTint="D8"/>
    </w:rPr>
  </w:style>
  <w:style w:type="paragraph" w:styleId="Title">
    <w:name w:val="Title"/>
    <w:basedOn w:val="Normal"/>
    <w:next w:val="Normal"/>
    <w:link w:val="TitleChar"/>
    <w:uiPriority w:val="10"/>
    <w:qFormat/>
    <w:rsid w:val="00B00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2D9"/>
    <w:pPr>
      <w:spacing w:before="160"/>
      <w:jc w:val="center"/>
    </w:pPr>
    <w:rPr>
      <w:i/>
      <w:iCs/>
      <w:color w:val="404040" w:themeColor="text1" w:themeTint="BF"/>
    </w:rPr>
  </w:style>
  <w:style w:type="character" w:customStyle="1" w:styleId="QuoteChar">
    <w:name w:val="Quote Char"/>
    <w:basedOn w:val="DefaultParagraphFont"/>
    <w:link w:val="Quote"/>
    <w:uiPriority w:val="29"/>
    <w:rsid w:val="00B002D9"/>
    <w:rPr>
      <w:i/>
      <w:iCs/>
      <w:color w:val="404040" w:themeColor="text1" w:themeTint="BF"/>
    </w:rPr>
  </w:style>
  <w:style w:type="paragraph" w:styleId="ListParagraph">
    <w:name w:val="List Paragraph"/>
    <w:basedOn w:val="Normal"/>
    <w:uiPriority w:val="34"/>
    <w:qFormat/>
    <w:rsid w:val="00B002D9"/>
    <w:pPr>
      <w:ind w:left="720"/>
      <w:contextualSpacing/>
    </w:pPr>
  </w:style>
  <w:style w:type="character" w:styleId="IntenseEmphasis">
    <w:name w:val="Intense Emphasis"/>
    <w:basedOn w:val="DefaultParagraphFont"/>
    <w:uiPriority w:val="21"/>
    <w:qFormat/>
    <w:rsid w:val="00B002D9"/>
    <w:rPr>
      <w:i/>
      <w:iCs/>
      <w:color w:val="0F4761" w:themeColor="accent1" w:themeShade="BF"/>
    </w:rPr>
  </w:style>
  <w:style w:type="paragraph" w:styleId="IntenseQuote">
    <w:name w:val="Intense Quote"/>
    <w:basedOn w:val="Normal"/>
    <w:next w:val="Normal"/>
    <w:link w:val="IntenseQuoteChar"/>
    <w:uiPriority w:val="30"/>
    <w:qFormat/>
    <w:rsid w:val="00B0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2D9"/>
    <w:rPr>
      <w:i/>
      <w:iCs/>
      <w:color w:val="0F4761" w:themeColor="accent1" w:themeShade="BF"/>
    </w:rPr>
  </w:style>
  <w:style w:type="character" w:styleId="IntenseReference">
    <w:name w:val="Intense Reference"/>
    <w:basedOn w:val="DefaultParagraphFont"/>
    <w:uiPriority w:val="32"/>
    <w:qFormat/>
    <w:rsid w:val="00B002D9"/>
    <w:rPr>
      <w:b/>
      <w:bCs/>
      <w:smallCaps/>
      <w:color w:val="0F4761" w:themeColor="accent1" w:themeShade="BF"/>
      <w:spacing w:val="5"/>
    </w:rPr>
  </w:style>
  <w:style w:type="character" w:styleId="Hyperlink">
    <w:name w:val="Hyperlink"/>
    <w:basedOn w:val="DefaultParagraphFont"/>
    <w:uiPriority w:val="99"/>
    <w:unhideWhenUsed/>
    <w:rsid w:val="00B002D9"/>
    <w:rPr>
      <w:color w:val="467886" w:themeColor="hyperlink"/>
      <w:u w:val="single"/>
    </w:rPr>
  </w:style>
  <w:style w:type="character" w:styleId="UnresolvedMention">
    <w:name w:val="Unresolved Mention"/>
    <w:basedOn w:val="DefaultParagraphFont"/>
    <w:uiPriority w:val="99"/>
    <w:semiHidden/>
    <w:unhideWhenUsed/>
    <w:rsid w:val="00B0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2026-04-30T09:19:00Z</dcterms:created>
  <dcterms:modified xsi:type="dcterms:W3CDTF">2026-04-30T09:44:00Z</dcterms:modified>
</cp:coreProperties>
</file>