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DA2AF" w14:textId="2533AEE8" w:rsidR="00266813" w:rsidRPr="00266813" w:rsidRDefault="00266813" w:rsidP="00266813">
      <w:pPr>
        <w:jc w:val="center"/>
        <w:rPr>
          <w:rFonts w:ascii="Times New Roman" w:hAnsi="Times New Roman" w:cs="Times New Roman"/>
          <w:b/>
          <w:bCs/>
          <w:sz w:val="40"/>
          <w:szCs w:val="40"/>
        </w:rPr>
      </w:pPr>
      <w:r w:rsidRPr="00266813">
        <w:rPr>
          <w:rFonts w:ascii="Times New Roman" w:hAnsi="Times New Roman" w:cs="Times New Roman"/>
          <w:b/>
          <w:bCs/>
          <w:sz w:val="40"/>
          <w:szCs w:val="40"/>
        </w:rPr>
        <w:t xml:space="preserve">Steamship Mutual: Vận chuyển </w:t>
      </w:r>
      <w:r w:rsidR="007A5597" w:rsidRPr="00266813">
        <w:rPr>
          <w:rFonts w:ascii="Times New Roman" w:hAnsi="Times New Roman" w:cs="Times New Roman"/>
          <w:b/>
          <w:bCs/>
          <w:sz w:val="40"/>
          <w:szCs w:val="40"/>
        </w:rPr>
        <w:t>an toàn</w:t>
      </w:r>
      <w:r w:rsidR="007A5597">
        <w:rPr>
          <w:rFonts w:ascii="Times New Roman" w:hAnsi="Times New Roman" w:cs="Times New Roman"/>
          <w:b/>
          <w:bCs/>
          <w:sz w:val="40"/>
          <w:szCs w:val="40"/>
        </w:rPr>
        <w:t xml:space="preserve"> </w:t>
      </w:r>
      <w:r>
        <w:rPr>
          <w:rFonts w:ascii="Times New Roman" w:hAnsi="Times New Roman" w:cs="Times New Roman"/>
          <w:b/>
          <w:bCs/>
          <w:sz w:val="40"/>
          <w:szCs w:val="40"/>
        </w:rPr>
        <w:t>hàng hạt rời</w:t>
      </w:r>
      <w:r w:rsidRPr="00266813">
        <w:rPr>
          <w:rFonts w:ascii="Times New Roman" w:hAnsi="Times New Roman" w:cs="Times New Roman"/>
          <w:b/>
          <w:bCs/>
          <w:sz w:val="40"/>
          <w:szCs w:val="40"/>
        </w:rPr>
        <w:t xml:space="preserve"> </w:t>
      </w:r>
    </w:p>
    <w:p w14:paraId="62990687" w14:textId="3BDE7DAE" w:rsidR="00266813" w:rsidRPr="00266813" w:rsidRDefault="00266813" w:rsidP="00266813">
      <w:pPr>
        <w:jc w:val="right"/>
        <w:rPr>
          <w:rStyle w:val="Hyperlink"/>
        </w:rPr>
      </w:pPr>
      <w:hyperlink r:id="rId5" w:history="1">
        <w:r w:rsidRPr="00266813">
          <w:rPr>
            <w:rStyle w:val="Hyperlink"/>
          </w:rPr>
          <w:t>Loss Prevention</w:t>
        </w:r>
      </w:hyperlink>
      <w:r w:rsidRPr="00266813">
        <w:t>, </w:t>
      </w:r>
      <w:hyperlink r:id="rId6" w:history="1">
        <w:r w:rsidRPr="00266813">
          <w:rPr>
            <w:rStyle w:val="Hyperlink"/>
          </w:rPr>
          <w:t>Opinions</w:t>
        </w:r>
      </w:hyperlink>
      <w:r w:rsidRPr="00266813">
        <w:fldChar w:fldCharType="begin"/>
      </w:r>
      <w:r w:rsidRPr="00266813">
        <w:instrText>HYPERLINK "https://safety4sea.com/wp-content/uploads/2026/04/shutterstock_2190688419.jpg"</w:instrText>
      </w:r>
      <w:r w:rsidRPr="00266813">
        <w:fldChar w:fldCharType="separate"/>
      </w:r>
    </w:p>
    <w:p w14:paraId="239C4282" w14:textId="54E3CC9D" w:rsidR="00266813" w:rsidRPr="00266813" w:rsidRDefault="00266813" w:rsidP="00266813">
      <w:pPr>
        <w:rPr>
          <w:rStyle w:val="Hyperlink"/>
        </w:rPr>
      </w:pPr>
      <w:r w:rsidRPr="00266813">
        <w:rPr>
          <w:rStyle w:val="Hyperlink"/>
        </w:rPr>
        <w:drawing>
          <wp:inline distT="0" distB="0" distL="0" distR="0" wp14:anchorId="1838732A" wp14:editId="7D94EA0C">
            <wp:extent cx="5943600" cy="2974975"/>
            <wp:effectExtent l="0" t="0" r="0" b="0"/>
            <wp:docPr id="1361391137" name="Picture 2" descr="bulk grai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ulk grain">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1257F3D3" w14:textId="10EA0F4B" w:rsidR="00266813" w:rsidRPr="00266813" w:rsidRDefault="00266813" w:rsidP="00266813">
      <w:pPr>
        <w:rPr>
          <w:rFonts w:ascii="Times New Roman" w:hAnsi="Times New Roman" w:cs="Times New Roman"/>
          <w:sz w:val="26"/>
          <w:szCs w:val="26"/>
        </w:rPr>
      </w:pPr>
      <w:r w:rsidRPr="00266813">
        <w:fldChar w:fldCharType="end"/>
      </w:r>
      <w:r w:rsidRPr="00266813">
        <w:rPr>
          <w:rFonts w:ascii="Times New Roman" w:hAnsi="Times New Roman" w:cs="Times New Roman"/>
          <w:sz w:val="26"/>
          <w:szCs w:val="26"/>
        </w:rPr>
        <w:t>Việc nắm vững các biện pháp phòng ngừa để vận chuyển ngũ cốc rời an toàn không chỉ dừng lại ở việc tuân thủ International Grain Code và các quy định liên quan. Đảm bảo an toàn cho hàng ngũ cốc là một quá trình phức tạp, bắt đầu từ rất lâu trước khi hạt hàng đầu tiên được xếp lên tàu.</w:t>
      </w:r>
    </w:p>
    <w:p w14:paraId="5331A32B" w14:textId="77777777" w:rsidR="00266813" w:rsidRPr="00266813" w:rsidRDefault="00266813" w:rsidP="00266813">
      <w:pPr>
        <w:jc w:val="both"/>
        <w:rPr>
          <w:rFonts w:ascii="Times New Roman" w:hAnsi="Times New Roman" w:cs="Times New Roman"/>
          <w:sz w:val="26"/>
          <w:szCs w:val="26"/>
        </w:rPr>
      </w:pPr>
      <w:r w:rsidRPr="00266813">
        <w:rPr>
          <w:rFonts w:ascii="Times New Roman" w:hAnsi="Times New Roman" w:cs="Times New Roman"/>
          <w:sz w:val="26"/>
          <w:szCs w:val="26"/>
        </w:rPr>
        <w:t>Một chi tiết nhỏ bị bỏ sót trong giai đoạn lập kế hoạch hoặc thực hiện có thể ảnh hưởng đến tình trạng hàng hóa và cuối cùng quyết định chất lượng của nó khi đến cảng dỡ, theo ông Antony Dats Thomas trong một cảnh báo rủi ro gần đây của Steamship Mutual.</w:t>
      </w:r>
    </w:p>
    <w:p w14:paraId="324D8755" w14:textId="6D4805BF" w:rsidR="00266813" w:rsidRPr="00266813" w:rsidRDefault="00266813" w:rsidP="00266813">
      <w:pPr>
        <w:jc w:val="both"/>
        <w:rPr>
          <w:rFonts w:ascii="Times New Roman" w:hAnsi="Times New Roman" w:cs="Times New Roman"/>
          <w:sz w:val="26"/>
          <w:szCs w:val="26"/>
        </w:rPr>
      </w:pPr>
      <w:r>
        <w:rPr>
          <w:rFonts w:ascii="Times New Roman" w:hAnsi="Times New Roman" w:cs="Times New Roman"/>
          <w:sz w:val="26"/>
          <w:szCs w:val="26"/>
        </w:rPr>
        <w:t xml:space="preserve">Thuật ngữ </w:t>
      </w:r>
      <w:r w:rsidRPr="00266813">
        <w:rPr>
          <w:rFonts w:ascii="Times New Roman" w:hAnsi="Times New Roman" w:cs="Times New Roman"/>
          <w:sz w:val="26"/>
          <w:szCs w:val="26"/>
        </w:rPr>
        <w:t>“</w:t>
      </w:r>
      <w:r>
        <w:rPr>
          <w:rFonts w:ascii="Times New Roman" w:hAnsi="Times New Roman" w:cs="Times New Roman"/>
          <w:sz w:val="26"/>
          <w:szCs w:val="26"/>
        </w:rPr>
        <w:t>hàng hạt</w:t>
      </w:r>
      <w:r w:rsidRPr="00266813">
        <w:rPr>
          <w:rFonts w:ascii="Times New Roman" w:hAnsi="Times New Roman" w:cs="Times New Roman"/>
          <w:sz w:val="26"/>
          <w:szCs w:val="26"/>
        </w:rPr>
        <w:t xml:space="preserve">” </w:t>
      </w:r>
      <w:r>
        <w:rPr>
          <w:rFonts w:ascii="Times New Roman" w:hAnsi="Times New Roman" w:cs="Times New Roman"/>
          <w:sz w:val="26"/>
          <w:szCs w:val="26"/>
        </w:rPr>
        <w:t>là nói đến các loại hàng như</w:t>
      </w:r>
      <w:r w:rsidRPr="00266813">
        <w:rPr>
          <w:rFonts w:ascii="Times New Roman" w:hAnsi="Times New Roman" w:cs="Times New Roman"/>
          <w:sz w:val="26"/>
          <w:szCs w:val="26"/>
        </w:rPr>
        <w:t xml:space="preserve"> lúa mì, ngô, yến mạch, lúa mạch đen, lúa mạch, gạo, các loại đậu, hạt giống và các dạng chế biến </w:t>
      </w:r>
      <w:r>
        <w:rPr>
          <w:rFonts w:ascii="Times New Roman" w:hAnsi="Times New Roman" w:cs="Times New Roman"/>
          <w:sz w:val="26"/>
          <w:szCs w:val="26"/>
        </w:rPr>
        <w:t xml:space="preserve">của chúng và </w:t>
      </w:r>
      <w:r w:rsidRPr="00266813">
        <w:rPr>
          <w:rFonts w:ascii="Times New Roman" w:hAnsi="Times New Roman" w:cs="Times New Roman"/>
          <w:sz w:val="26"/>
          <w:szCs w:val="26"/>
        </w:rPr>
        <w:t>có đặc tính tương tự. Khi vận chuyển rời bằng tàu, các loại hàng này có tính “chảy tự do”, nghĩa là có thể lún và dịch chuyển trong hành trình, gây rủi ro lớn cho tính ổn định của tàu.</w:t>
      </w:r>
    </w:p>
    <w:p w14:paraId="634D9222" w14:textId="303DC3AC" w:rsidR="00266813" w:rsidRPr="00266813" w:rsidRDefault="00266813" w:rsidP="00266813">
      <w:pPr>
        <w:jc w:val="both"/>
        <w:rPr>
          <w:rFonts w:ascii="Times New Roman" w:hAnsi="Times New Roman" w:cs="Times New Roman"/>
          <w:sz w:val="26"/>
          <w:szCs w:val="26"/>
        </w:rPr>
      </w:pPr>
      <w:r w:rsidRPr="00266813">
        <w:rPr>
          <w:rFonts w:ascii="Times New Roman" w:hAnsi="Times New Roman" w:cs="Times New Roman"/>
          <w:sz w:val="26"/>
          <w:szCs w:val="26"/>
        </w:rPr>
        <w:t xml:space="preserve">Để giảm thiểu rủi ro này, Bộ luật Quốc tế </w:t>
      </w:r>
      <w:r>
        <w:rPr>
          <w:rFonts w:ascii="Times New Roman" w:hAnsi="Times New Roman" w:cs="Times New Roman"/>
          <w:sz w:val="26"/>
          <w:szCs w:val="26"/>
        </w:rPr>
        <w:t xml:space="preserve">về vận chuyển hàng hạt rời </w:t>
      </w:r>
      <w:r w:rsidRPr="00266813">
        <w:rPr>
          <w:rFonts w:ascii="Times New Roman" w:hAnsi="Times New Roman" w:cs="Times New Roman"/>
          <w:sz w:val="26"/>
          <w:szCs w:val="26"/>
        </w:rPr>
        <w:t>(thuộc Chương VI của SOLAS) yêu cầu tàu phải có Giấy chứng nhận cho phép (Document of Authorisation) hoặc tương đương được phê duyệt.</w:t>
      </w:r>
    </w:p>
    <w:p w14:paraId="31EBFC6B" w14:textId="004350C3" w:rsidR="00266813" w:rsidRDefault="00266813" w:rsidP="00266813">
      <w:pPr>
        <w:jc w:val="both"/>
        <w:rPr>
          <w:rFonts w:ascii="Times New Roman" w:hAnsi="Times New Roman" w:cs="Times New Roman"/>
          <w:sz w:val="26"/>
          <w:szCs w:val="26"/>
        </w:rPr>
      </w:pPr>
      <w:r w:rsidRPr="00266813">
        <w:rPr>
          <w:rFonts w:ascii="Times New Roman" w:hAnsi="Times New Roman" w:cs="Times New Roman"/>
          <w:sz w:val="26"/>
          <w:szCs w:val="26"/>
        </w:rPr>
        <w:t>Ngoài ra, tàu phải tuân thủ các yêu cầu xếp hàng nhằm giảm thiểu hiện tượng dịch chuyển và lún hàng. Thuyền trưởng chịu trách nhiệm đảm bảo việc xếp đầy, san bằng và cố định hàng tuân thủ điều kiện xếp hàng, bao gồm cả các sửa đổi mới nhất của Bộ luật.</w:t>
      </w:r>
    </w:p>
    <w:p w14:paraId="29AFFA05" w14:textId="2D01D08B" w:rsidR="00266813" w:rsidRPr="00266813" w:rsidRDefault="00266813" w:rsidP="00266813">
      <w:pPr>
        <w:jc w:val="both"/>
        <w:rPr>
          <w:rFonts w:ascii="Times New Roman" w:hAnsi="Times New Roman" w:cs="Times New Roman"/>
          <w:b/>
          <w:bCs/>
          <w:sz w:val="26"/>
          <w:szCs w:val="26"/>
        </w:rPr>
      </w:pPr>
      <w:r w:rsidRPr="00266813">
        <w:rPr>
          <w:rFonts w:ascii="Times New Roman" w:hAnsi="Times New Roman" w:cs="Times New Roman"/>
          <w:b/>
          <w:bCs/>
          <w:sz w:val="26"/>
          <w:szCs w:val="26"/>
        </w:rPr>
        <w:t xml:space="preserve">Đặc tính và rủi ro của hàng </w:t>
      </w:r>
      <w:r w:rsidR="009B7457">
        <w:rPr>
          <w:rFonts w:ascii="Times New Roman" w:hAnsi="Times New Roman" w:cs="Times New Roman"/>
          <w:b/>
          <w:bCs/>
          <w:sz w:val="26"/>
          <w:szCs w:val="26"/>
        </w:rPr>
        <w:t>hạt rời</w:t>
      </w:r>
    </w:p>
    <w:p w14:paraId="17CE0333" w14:textId="1F82DFC2" w:rsidR="00266813" w:rsidRPr="00266813" w:rsidRDefault="009B7457" w:rsidP="009B7457">
      <w:pPr>
        <w:tabs>
          <w:tab w:val="num" w:pos="720"/>
        </w:tabs>
        <w:jc w:val="both"/>
        <w:rPr>
          <w:rFonts w:ascii="Times New Roman" w:hAnsi="Times New Roman" w:cs="Times New Roman"/>
          <w:sz w:val="26"/>
          <w:szCs w:val="26"/>
        </w:rPr>
      </w:pPr>
      <w:r>
        <w:rPr>
          <w:rFonts w:ascii="Times New Roman" w:hAnsi="Times New Roman" w:cs="Times New Roman"/>
          <w:sz w:val="26"/>
          <w:szCs w:val="26"/>
        </w:rPr>
        <w:lastRenderedPageBreak/>
        <w:t>Hàng hạt rời</w:t>
      </w:r>
      <w:r w:rsidR="00266813" w:rsidRPr="00266813">
        <w:rPr>
          <w:rFonts w:ascii="Times New Roman" w:hAnsi="Times New Roman" w:cs="Times New Roman"/>
          <w:sz w:val="26"/>
          <w:szCs w:val="26"/>
        </w:rPr>
        <w:t xml:space="preserve"> là hàng hữu cơ “sống”, nên dễ bị</w:t>
      </w:r>
      <w:r>
        <w:rPr>
          <w:rFonts w:ascii="Times New Roman" w:hAnsi="Times New Roman" w:cs="Times New Roman"/>
          <w:sz w:val="26"/>
          <w:szCs w:val="26"/>
        </w:rPr>
        <w:t xml:space="preserve"> ẩ</w:t>
      </w:r>
      <w:r w:rsidR="00266813" w:rsidRPr="00266813">
        <w:rPr>
          <w:rFonts w:ascii="Times New Roman" w:hAnsi="Times New Roman" w:cs="Times New Roman"/>
          <w:sz w:val="26"/>
          <w:szCs w:val="26"/>
        </w:rPr>
        <w:t>m ướt, nấm mốc</w:t>
      </w:r>
      <w:r>
        <w:rPr>
          <w:rFonts w:ascii="Times New Roman" w:hAnsi="Times New Roman" w:cs="Times New Roman"/>
          <w:sz w:val="26"/>
          <w:szCs w:val="26"/>
        </w:rPr>
        <w:t>, n</w:t>
      </w:r>
      <w:r w:rsidR="00266813" w:rsidRPr="00266813">
        <w:rPr>
          <w:rFonts w:ascii="Times New Roman" w:hAnsi="Times New Roman" w:cs="Times New Roman"/>
          <w:sz w:val="26"/>
          <w:szCs w:val="26"/>
        </w:rPr>
        <w:t>ước xâm nhập</w:t>
      </w:r>
      <w:r>
        <w:rPr>
          <w:rFonts w:ascii="Times New Roman" w:hAnsi="Times New Roman" w:cs="Times New Roman"/>
          <w:sz w:val="26"/>
          <w:szCs w:val="26"/>
        </w:rPr>
        <w:t>, s</w:t>
      </w:r>
      <w:r w:rsidR="00266813" w:rsidRPr="00266813">
        <w:rPr>
          <w:rFonts w:ascii="Times New Roman" w:hAnsi="Times New Roman" w:cs="Times New Roman"/>
          <w:sz w:val="26"/>
          <w:szCs w:val="26"/>
        </w:rPr>
        <w:t xml:space="preserve">âu mọt, nhiễm bẩn </w:t>
      </w:r>
      <w:r>
        <w:rPr>
          <w:rFonts w:ascii="Times New Roman" w:hAnsi="Times New Roman" w:cs="Times New Roman"/>
          <w:sz w:val="26"/>
          <w:szCs w:val="26"/>
        </w:rPr>
        <w:t>và t</w:t>
      </w:r>
      <w:r w:rsidR="00266813" w:rsidRPr="00266813">
        <w:rPr>
          <w:rFonts w:ascii="Times New Roman" w:hAnsi="Times New Roman" w:cs="Times New Roman"/>
          <w:sz w:val="26"/>
          <w:szCs w:val="26"/>
        </w:rPr>
        <w:t xml:space="preserve">ự sinh nhiệt hoặc chịu ảnh hưởng </w:t>
      </w:r>
      <w:r>
        <w:rPr>
          <w:rFonts w:ascii="Times New Roman" w:hAnsi="Times New Roman" w:cs="Times New Roman"/>
          <w:sz w:val="26"/>
          <w:szCs w:val="26"/>
        </w:rPr>
        <w:t xml:space="preserve">của </w:t>
      </w:r>
      <w:r w:rsidR="00266813" w:rsidRPr="00266813">
        <w:rPr>
          <w:rFonts w:ascii="Times New Roman" w:hAnsi="Times New Roman" w:cs="Times New Roman"/>
          <w:sz w:val="26"/>
          <w:szCs w:val="26"/>
        </w:rPr>
        <w:t xml:space="preserve">nhiệt </w:t>
      </w:r>
      <w:r>
        <w:rPr>
          <w:rFonts w:ascii="Times New Roman" w:hAnsi="Times New Roman" w:cs="Times New Roman"/>
          <w:sz w:val="26"/>
          <w:szCs w:val="26"/>
        </w:rPr>
        <w:t xml:space="preserve">ở </w:t>
      </w:r>
      <w:r w:rsidR="00266813" w:rsidRPr="00266813">
        <w:rPr>
          <w:rFonts w:ascii="Times New Roman" w:hAnsi="Times New Roman" w:cs="Times New Roman"/>
          <w:sz w:val="26"/>
          <w:szCs w:val="26"/>
        </w:rPr>
        <w:t xml:space="preserve">bên ngoài </w:t>
      </w:r>
    </w:p>
    <w:p w14:paraId="555D68A2" w14:textId="1F4D7C81" w:rsidR="00266813" w:rsidRPr="00266813" w:rsidRDefault="00266813" w:rsidP="00266813">
      <w:pPr>
        <w:jc w:val="both"/>
        <w:rPr>
          <w:rFonts w:ascii="Times New Roman" w:hAnsi="Times New Roman" w:cs="Times New Roman"/>
          <w:sz w:val="26"/>
          <w:szCs w:val="26"/>
        </w:rPr>
      </w:pPr>
      <w:r w:rsidRPr="00266813">
        <w:rPr>
          <w:rFonts w:ascii="Times New Roman" w:hAnsi="Times New Roman" w:cs="Times New Roman"/>
          <w:sz w:val="26"/>
          <w:szCs w:val="26"/>
        </w:rPr>
        <w:t xml:space="preserve">Nguồn nhiệt như vách buồng máy hoặc két nhiên liệu được gia nhiệt có thể làm tăng nhiệt độ </w:t>
      </w:r>
      <w:r w:rsidR="009B7457">
        <w:rPr>
          <w:rFonts w:ascii="Times New Roman" w:hAnsi="Times New Roman" w:cs="Times New Roman"/>
          <w:sz w:val="26"/>
          <w:szCs w:val="26"/>
        </w:rPr>
        <w:t xml:space="preserve">của </w:t>
      </w:r>
      <w:r w:rsidRPr="00266813">
        <w:rPr>
          <w:rFonts w:ascii="Times New Roman" w:hAnsi="Times New Roman" w:cs="Times New Roman"/>
          <w:sz w:val="26"/>
          <w:szCs w:val="26"/>
        </w:rPr>
        <w:t>hầm hàng, gây hư hỏng nghiêm trọng và dẫn đến khiếu nại lớn. Ngoài ra, việc hun trùng (fumigation) không đúng cách cũng là nguyên nhân phổ biến gây tổn thất và tranh chấp pháp lý.</w:t>
      </w:r>
    </w:p>
    <w:p w14:paraId="108248F5" w14:textId="03B69AA0" w:rsidR="00266813" w:rsidRPr="00266813" w:rsidRDefault="00266813" w:rsidP="00266813">
      <w:pPr>
        <w:jc w:val="both"/>
        <w:rPr>
          <w:rFonts w:ascii="Times New Roman" w:hAnsi="Times New Roman" w:cs="Times New Roman"/>
          <w:b/>
          <w:bCs/>
          <w:sz w:val="26"/>
          <w:szCs w:val="26"/>
        </w:rPr>
      </w:pPr>
      <w:r w:rsidRPr="00266813">
        <w:rPr>
          <w:rFonts w:ascii="Times New Roman" w:hAnsi="Times New Roman" w:cs="Times New Roman"/>
          <w:b/>
          <w:bCs/>
          <w:sz w:val="26"/>
          <w:szCs w:val="26"/>
        </w:rPr>
        <w:t>Làm sạch hầm hàng</w:t>
      </w:r>
    </w:p>
    <w:p w14:paraId="239321D7" w14:textId="4AA2C41E" w:rsidR="00266813" w:rsidRDefault="00266813" w:rsidP="009B7457">
      <w:pPr>
        <w:tabs>
          <w:tab w:val="num" w:pos="720"/>
        </w:tabs>
        <w:jc w:val="both"/>
        <w:rPr>
          <w:rFonts w:ascii="Times New Roman" w:hAnsi="Times New Roman" w:cs="Times New Roman"/>
          <w:sz w:val="26"/>
          <w:szCs w:val="26"/>
        </w:rPr>
      </w:pPr>
      <w:r w:rsidRPr="00266813">
        <w:rPr>
          <w:rFonts w:ascii="Times New Roman" w:hAnsi="Times New Roman" w:cs="Times New Roman"/>
          <w:sz w:val="26"/>
          <w:szCs w:val="26"/>
        </w:rPr>
        <w:t>Trước khi xếp hàng, hầm phải đạt tiêu chuẩn “Grain Clean” (mức sạch dùng cho thực phẩm)</w:t>
      </w:r>
      <w:r w:rsidR="009B7457">
        <w:rPr>
          <w:rFonts w:ascii="Times New Roman" w:hAnsi="Times New Roman" w:cs="Times New Roman"/>
          <w:sz w:val="26"/>
          <w:szCs w:val="26"/>
        </w:rPr>
        <w:t>, gồm k</w:t>
      </w:r>
      <w:r w:rsidRPr="00266813">
        <w:rPr>
          <w:rFonts w:ascii="Times New Roman" w:hAnsi="Times New Roman" w:cs="Times New Roman"/>
          <w:sz w:val="26"/>
          <w:szCs w:val="26"/>
        </w:rPr>
        <w:t xml:space="preserve">hông có côn trùng, mùi, dư lượng </w:t>
      </w:r>
      <w:r w:rsidR="009B7457">
        <w:rPr>
          <w:rFonts w:ascii="Times New Roman" w:hAnsi="Times New Roman" w:cs="Times New Roman"/>
          <w:sz w:val="26"/>
          <w:szCs w:val="26"/>
        </w:rPr>
        <w:t xml:space="preserve">của </w:t>
      </w:r>
      <w:r w:rsidRPr="00266813">
        <w:rPr>
          <w:rFonts w:ascii="Times New Roman" w:hAnsi="Times New Roman" w:cs="Times New Roman"/>
          <w:sz w:val="26"/>
          <w:szCs w:val="26"/>
        </w:rPr>
        <w:t xml:space="preserve">hàng </w:t>
      </w:r>
      <w:r w:rsidR="009B7457">
        <w:rPr>
          <w:rFonts w:ascii="Times New Roman" w:hAnsi="Times New Roman" w:cs="Times New Roman"/>
          <w:sz w:val="26"/>
          <w:szCs w:val="26"/>
        </w:rPr>
        <w:t xml:space="preserve">của chuyến </w:t>
      </w:r>
      <w:r w:rsidRPr="00266813">
        <w:rPr>
          <w:rFonts w:ascii="Times New Roman" w:hAnsi="Times New Roman" w:cs="Times New Roman"/>
          <w:sz w:val="26"/>
          <w:szCs w:val="26"/>
        </w:rPr>
        <w:t>trước</w:t>
      </w:r>
      <w:r w:rsidR="009B7457">
        <w:rPr>
          <w:rFonts w:ascii="Times New Roman" w:hAnsi="Times New Roman" w:cs="Times New Roman"/>
          <w:sz w:val="26"/>
          <w:szCs w:val="26"/>
        </w:rPr>
        <w:t xml:space="preserve">; </w:t>
      </w:r>
      <w:r w:rsidRPr="00266813">
        <w:rPr>
          <w:rFonts w:ascii="Times New Roman" w:hAnsi="Times New Roman" w:cs="Times New Roman"/>
          <w:sz w:val="26"/>
          <w:szCs w:val="26"/>
        </w:rPr>
        <w:t xml:space="preserve">Không có dây buộc, vật </w:t>
      </w:r>
      <w:r w:rsidR="009B7457">
        <w:rPr>
          <w:rFonts w:ascii="Times New Roman" w:hAnsi="Times New Roman" w:cs="Times New Roman"/>
          <w:sz w:val="26"/>
          <w:szCs w:val="26"/>
        </w:rPr>
        <w:t>liệu chèn lót</w:t>
      </w:r>
      <w:r w:rsidRPr="00266813">
        <w:rPr>
          <w:rFonts w:ascii="Times New Roman" w:hAnsi="Times New Roman" w:cs="Times New Roman"/>
          <w:sz w:val="26"/>
          <w:szCs w:val="26"/>
        </w:rPr>
        <w:t>, gỉ sét, sơn bong tróc</w:t>
      </w:r>
      <w:r w:rsidR="009B7457">
        <w:rPr>
          <w:rFonts w:ascii="Times New Roman" w:hAnsi="Times New Roman" w:cs="Times New Roman"/>
          <w:sz w:val="26"/>
          <w:szCs w:val="26"/>
        </w:rPr>
        <w:t xml:space="preserve"> và </w:t>
      </w:r>
      <w:r w:rsidRPr="00266813">
        <w:rPr>
          <w:rFonts w:ascii="Times New Roman" w:hAnsi="Times New Roman" w:cs="Times New Roman"/>
          <w:sz w:val="26"/>
          <w:szCs w:val="26"/>
        </w:rPr>
        <w:t xml:space="preserve">Không có bất kỳ tạp chất nào gây nhiễm bẩn </w:t>
      </w:r>
      <w:r w:rsidR="009B7457">
        <w:rPr>
          <w:rFonts w:ascii="Times New Roman" w:hAnsi="Times New Roman" w:cs="Times New Roman"/>
          <w:sz w:val="26"/>
          <w:szCs w:val="26"/>
        </w:rPr>
        <w:t xml:space="preserve">hàng. </w:t>
      </w:r>
      <w:r w:rsidRPr="00266813">
        <w:rPr>
          <w:rFonts w:ascii="Times New Roman" w:hAnsi="Times New Roman" w:cs="Times New Roman"/>
          <w:sz w:val="26"/>
          <w:szCs w:val="26"/>
        </w:rPr>
        <w:t xml:space="preserve">Cần đặc biệt chú ý loại bỏ gỉ sét và sơn bong vì </w:t>
      </w:r>
      <w:r w:rsidR="009B7457">
        <w:rPr>
          <w:rFonts w:ascii="Times New Roman" w:hAnsi="Times New Roman" w:cs="Times New Roman"/>
          <w:sz w:val="26"/>
          <w:szCs w:val="26"/>
        </w:rPr>
        <w:t xml:space="preserve">chúng </w:t>
      </w:r>
      <w:r w:rsidRPr="00266813">
        <w:rPr>
          <w:rFonts w:ascii="Times New Roman" w:hAnsi="Times New Roman" w:cs="Times New Roman"/>
          <w:sz w:val="26"/>
          <w:szCs w:val="26"/>
        </w:rPr>
        <w:t xml:space="preserve">có thể rơi vào hàng trong </w:t>
      </w:r>
      <w:r w:rsidR="009B7457">
        <w:rPr>
          <w:rFonts w:ascii="Times New Roman" w:hAnsi="Times New Roman" w:cs="Times New Roman"/>
          <w:sz w:val="26"/>
          <w:szCs w:val="26"/>
        </w:rPr>
        <w:t xml:space="preserve">thời gian </w:t>
      </w:r>
      <w:r w:rsidRPr="00266813">
        <w:rPr>
          <w:rFonts w:ascii="Times New Roman" w:hAnsi="Times New Roman" w:cs="Times New Roman"/>
          <w:sz w:val="26"/>
          <w:szCs w:val="26"/>
        </w:rPr>
        <w:t>hành trình. Quy trình gồm:</w:t>
      </w:r>
      <w:r w:rsidR="009B7457">
        <w:rPr>
          <w:rFonts w:ascii="Times New Roman" w:hAnsi="Times New Roman" w:cs="Times New Roman"/>
          <w:sz w:val="26"/>
          <w:szCs w:val="26"/>
        </w:rPr>
        <w:t xml:space="preserve"> q</w:t>
      </w:r>
      <w:r w:rsidRPr="00266813">
        <w:rPr>
          <w:rFonts w:ascii="Times New Roman" w:hAnsi="Times New Roman" w:cs="Times New Roman"/>
          <w:sz w:val="26"/>
          <w:szCs w:val="26"/>
        </w:rPr>
        <w:t>uét sạch toàn bộ</w:t>
      </w:r>
      <w:r w:rsidR="009B7457">
        <w:rPr>
          <w:rFonts w:ascii="Times New Roman" w:hAnsi="Times New Roman" w:cs="Times New Roman"/>
          <w:sz w:val="26"/>
          <w:szCs w:val="26"/>
        </w:rPr>
        <w:t>, r</w:t>
      </w:r>
      <w:r w:rsidRPr="00266813">
        <w:rPr>
          <w:rFonts w:ascii="Times New Roman" w:hAnsi="Times New Roman" w:cs="Times New Roman"/>
          <w:sz w:val="26"/>
          <w:szCs w:val="26"/>
        </w:rPr>
        <w:t>ửa bằng nước ngọt</w:t>
      </w:r>
      <w:r w:rsidR="009B7457">
        <w:rPr>
          <w:rFonts w:ascii="Times New Roman" w:hAnsi="Times New Roman" w:cs="Times New Roman"/>
          <w:sz w:val="26"/>
          <w:szCs w:val="26"/>
        </w:rPr>
        <w:t>, l</w:t>
      </w:r>
      <w:r w:rsidRPr="00266813">
        <w:rPr>
          <w:rFonts w:ascii="Times New Roman" w:hAnsi="Times New Roman" w:cs="Times New Roman"/>
          <w:sz w:val="26"/>
          <w:szCs w:val="26"/>
        </w:rPr>
        <w:t>àm khô hoàn toàn và thông gió tốt</w:t>
      </w:r>
      <w:r w:rsidR="009B7457">
        <w:rPr>
          <w:rFonts w:ascii="Times New Roman" w:hAnsi="Times New Roman" w:cs="Times New Roman"/>
          <w:sz w:val="26"/>
          <w:szCs w:val="26"/>
        </w:rPr>
        <w:t xml:space="preserve">. </w:t>
      </w:r>
      <w:r w:rsidRPr="00266813">
        <w:rPr>
          <w:rFonts w:ascii="Times New Roman" w:hAnsi="Times New Roman" w:cs="Times New Roman"/>
          <w:sz w:val="26"/>
          <w:szCs w:val="26"/>
        </w:rPr>
        <w:t>Nếu không đạt yêu cầu,</w:t>
      </w:r>
      <w:r w:rsidR="009B7457">
        <w:rPr>
          <w:rFonts w:ascii="Times New Roman" w:hAnsi="Times New Roman" w:cs="Times New Roman"/>
          <w:sz w:val="26"/>
          <w:szCs w:val="26"/>
        </w:rPr>
        <w:t xml:space="preserve"> tàu</w:t>
      </w:r>
      <w:r w:rsidRPr="00266813">
        <w:rPr>
          <w:rFonts w:ascii="Times New Roman" w:hAnsi="Times New Roman" w:cs="Times New Roman"/>
          <w:sz w:val="26"/>
          <w:szCs w:val="26"/>
        </w:rPr>
        <w:t xml:space="preserve"> có thể bị từ chối xếp hàng hoặc gây chậm trễ.</w:t>
      </w:r>
    </w:p>
    <w:p w14:paraId="2A73394B" w14:textId="334FC641" w:rsidR="009B7457" w:rsidRPr="009B7457" w:rsidRDefault="009B7457" w:rsidP="009B7457">
      <w:pPr>
        <w:tabs>
          <w:tab w:val="num" w:pos="720"/>
        </w:tabs>
        <w:spacing w:after="120"/>
        <w:jc w:val="both"/>
        <w:rPr>
          <w:rFonts w:ascii="Times New Roman" w:hAnsi="Times New Roman" w:cs="Times New Roman"/>
          <w:b/>
          <w:bCs/>
          <w:sz w:val="26"/>
          <w:szCs w:val="26"/>
        </w:rPr>
      </w:pPr>
      <w:r w:rsidRPr="009B7457">
        <w:rPr>
          <w:rFonts w:ascii="Times New Roman" w:hAnsi="Times New Roman" w:cs="Times New Roman"/>
          <w:b/>
          <w:bCs/>
          <w:sz w:val="26"/>
          <w:szCs w:val="26"/>
        </w:rPr>
        <w:t xml:space="preserve">Cấu trúc </w:t>
      </w:r>
      <w:r w:rsidRPr="009B7457">
        <w:rPr>
          <w:rFonts w:ascii="Times New Roman" w:hAnsi="Times New Roman" w:cs="Times New Roman"/>
          <w:b/>
          <w:bCs/>
          <w:sz w:val="26"/>
          <w:szCs w:val="26"/>
        </w:rPr>
        <w:t xml:space="preserve">của </w:t>
      </w:r>
      <w:r w:rsidRPr="009B7457">
        <w:rPr>
          <w:rFonts w:ascii="Times New Roman" w:hAnsi="Times New Roman" w:cs="Times New Roman"/>
          <w:b/>
          <w:bCs/>
          <w:sz w:val="26"/>
          <w:szCs w:val="26"/>
        </w:rPr>
        <w:t xml:space="preserve">khoang chứa hàng &amp; </w:t>
      </w:r>
      <w:r w:rsidRPr="009B7457">
        <w:rPr>
          <w:rFonts w:ascii="Times New Roman" w:hAnsi="Times New Roman" w:cs="Times New Roman"/>
          <w:b/>
          <w:bCs/>
          <w:sz w:val="26"/>
          <w:szCs w:val="26"/>
        </w:rPr>
        <w:t>sự tích hợp với giếng la canh</w:t>
      </w:r>
    </w:p>
    <w:p w14:paraId="763E1506" w14:textId="0A0206F8" w:rsidR="009B7457" w:rsidRPr="009B7457" w:rsidRDefault="009B7457" w:rsidP="009B7457">
      <w:pPr>
        <w:tabs>
          <w:tab w:val="num" w:pos="720"/>
        </w:tabs>
        <w:jc w:val="both"/>
        <w:rPr>
          <w:rFonts w:ascii="Times New Roman" w:hAnsi="Times New Roman" w:cs="Times New Roman"/>
          <w:sz w:val="26"/>
          <w:szCs w:val="26"/>
        </w:rPr>
      </w:pPr>
      <w:r w:rsidRPr="009B7457">
        <w:rPr>
          <w:rFonts w:ascii="Times New Roman" w:hAnsi="Times New Roman" w:cs="Times New Roman"/>
          <w:sz w:val="26"/>
          <w:szCs w:val="26"/>
        </w:rPr>
        <w:t xml:space="preserve">Câu lạc bộ khuyến nghị </w:t>
      </w:r>
      <w:r>
        <w:rPr>
          <w:rFonts w:ascii="Times New Roman" w:hAnsi="Times New Roman" w:cs="Times New Roman"/>
          <w:sz w:val="26"/>
          <w:szCs w:val="26"/>
        </w:rPr>
        <w:t xml:space="preserve">cần </w:t>
      </w:r>
      <w:r w:rsidRPr="009B7457">
        <w:rPr>
          <w:rFonts w:ascii="Times New Roman" w:hAnsi="Times New Roman" w:cs="Times New Roman"/>
          <w:sz w:val="26"/>
          <w:szCs w:val="26"/>
        </w:rPr>
        <w:t>tiến hành kiểm tra kỹ lưỡng tất cả các bộ phận cấu trúc và vận hành bên trong khoang chứa hàng trước khi xếp hàng ngũ cốc.</w:t>
      </w:r>
      <w:r>
        <w:rPr>
          <w:rFonts w:ascii="Times New Roman" w:hAnsi="Times New Roman" w:cs="Times New Roman"/>
          <w:sz w:val="26"/>
          <w:szCs w:val="26"/>
        </w:rPr>
        <w:t xml:space="preserve"> </w:t>
      </w:r>
      <w:r w:rsidRPr="009B7457">
        <w:rPr>
          <w:rFonts w:ascii="Times New Roman" w:hAnsi="Times New Roman" w:cs="Times New Roman"/>
          <w:sz w:val="26"/>
          <w:szCs w:val="26"/>
        </w:rPr>
        <w:t xml:space="preserve">Kiểm tra cẩn thận các vách ngăn, </w:t>
      </w:r>
      <w:r>
        <w:rPr>
          <w:rFonts w:ascii="Times New Roman" w:hAnsi="Times New Roman" w:cs="Times New Roman"/>
          <w:sz w:val="26"/>
          <w:szCs w:val="26"/>
        </w:rPr>
        <w:t>két</w:t>
      </w:r>
      <w:r w:rsidRPr="009B7457">
        <w:rPr>
          <w:rFonts w:ascii="Times New Roman" w:hAnsi="Times New Roman" w:cs="Times New Roman"/>
          <w:sz w:val="26"/>
          <w:szCs w:val="26"/>
        </w:rPr>
        <w:t xml:space="preserve"> </w:t>
      </w:r>
      <w:r w:rsidR="0009759E">
        <w:rPr>
          <w:rFonts w:ascii="Times New Roman" w:hAnsi="Times New Roman" w:cs="Times New Roman"/>
          <w:sz w:val="26"/>
          <w:szCs w:val="26"/>
        </w:rPr>
        <w:t>bên mạn</w:t>
      </w:r>
      <w:r w:rsidRPr="009B7457">
        <w:rPr>
          <w:rFonts w:ascii="Times New Roman" w:hAnsi="Times New Roman" w:cs="Times New Roman"/>
          <w:sz w:val="26"/>
          <w:szCs w:val="26"/>
        </w:rPr>
        <w:t xml:space="preserve">, </w:t>
      </w:r>
      <w:r w:rsidR="0009759E">
        <w:rPr>
          <w:rFonts w:ascii="Times New Roman" w:hAnsi="Times New Roman" w:cs="Times New Roman"/>
          <w:sz w:val="26"/>
          <w:szCs w:val="26"/>
        </w:rPr>
        <w:t>két treo</w:t>
      </w:r>
      <w:r w:rsidRPr="009B7457">
        <w:rPr>
          <w:rFonts w:ascii="Times New Roman" w:hAnsi="Times New Roman" w:cs="Times New Roman"/>
          <w:sz w:val="26"/>
          <w:szCs w:val="26"/>
        </w:rPr>
        <w:t xml:space="preserve">, </w:t>
      </w:r>
      <w:r w:rsidR="0009759E">
        <w:rPr>
          <w:rFonts w:ascii="Times New Roman" w:hAnsi="Times New Roman" w:cs="Times New Roman"/>
          <w:sz w:val="26"/>
          <w:szCs w:val="26"/>
        </w:rPr>
        <w:t xml:space="preserve">sàn hầm, két </w:t>
      </w:r>
      <w:r w:rsidRPr="009B7457">
        <w:rPr>
          <w:rFonts w:ascii="Times New Roman" w:hAnsi="Times New Roman" w:cs="Times New Roman"/>
          <w:sz w:val="26"/>
          <w:szCs w:val="26"/>
        </w:rPr>
        <w:t xml:space="preserve">đáy đôi, ống đo mực nước và ống cấp nước, </w:t>
      </w:r>
      <w:r w:rsidR="0009759E">
        <w:rPr>
          <w:rFonts w:ascii="Times New Roman" w:hAnsi="Times New Roman" w:cs="Times New Roman"/>
          <w:sz w:val="26"/>
          <w:szCs w:val="26"/>
        </w:rPr>
        <w:t>lỗ mở</w:t>
      </w:r>
      <w:r w:rsidRPr="009B7457">
        <w:rPr>
          <w:rFonts w:ascii="Times New Roman" w:hAnsi="Times New Roman" w:cs="Times New Roman"/>
          <w:sz w:val="26"/>
          <w:szCs w:val="26"/>
        </w:rPr>
        <w:t xml:space="preserve"> và thành </w:t>
      </w:r>
      <w:r w:rsidR="0009759E">
        <w:rPr>
          <w:rFonts w:ascii="Times New Roman" w:hAnsi="Times New Roman" w:cs="Times New Roman"/>
          <w:sz w:val="26"/>
          <w:szCs w:val="26"/>
        </w:rPr>
        <w:t xml:space="preserve">vách </w:t>
      </w:r>
      <w:r w:rsidRPr="009B7457">
        <w:rPr>
          <w:rFonts w:ascii="Times New Roman" w:hAnsi="Times New Roman" w:cs="Times New Roman"/>
          <w:sz w:val="26"/>
          <w:szCs w:val="26"/>
        </w:rPr>
        <w:t>tàu để tìm bất kỳ dấu hiệu hư hỏng hoặc rò rỉ nào.</w:t>
      </w:r>
    </w:p>
    <w:p w14:paraId="542A27C4" w14:textId="26A00948" w:rsidR="009B7457" w:rsidRPr="009B7457" w:rsidRDefault="009B7457" w:rsidP="009B7457">
      <w:pPr>
        <w:tabs>
          <w:tab w:val="num" w:pos="720"/>
        </w:tabs>
        <w:jc w:val="both"/>
        <w:rPr>
          <w:rFonts w:ascii="Times New Roman" w:hAnsi="Times New Roman" w:cs="Times New Roman"/>
          <w:sz w:val="26"/>
          <w:szCs w:val="26"/>
        </w:rPr>
      </w:pPr>
      <w:r w:rsidRPr="009B7457">
        <w:rPr>
          <w:rFonts w:ascii="Times New Roman" w:hAnsi="Times New Roman" w:cs="Times New Roman"/>
          <w:sz w:val="26"/>
          <w:szCs w:val="26"/>
        </w:rPr>
        <w:t xml:space="preserve">Các dấu hiệu như vết rỉ sét hoặc vệt ẩm thường cho thấy sự hiện diện của các vết nứt hoặc điểm yếu về cấu trúc cần được khắc phục ngay lập tức. Ngoài việc kiểm tra cấu trúc, hệ thống bơm nước </w:t>
      </w:r>
      <w:r w:rsidR="0009759E">
        <w:rPr>
          <w:rFonts w:ascii="Times New Roman" w:hAnsi="Times New Roman" w:cs="Times New Roman"/>
          <w:sz w:val="26"/>
          <w:szCs w:val="26"/>
        </w:rPr>
        <w:t>la canh</w:t>
      </w:r>
      <w:r w:rsidRPr="009B7457">
        <w:rPr>
          <w:rFonts w:ascii="Times New Roman" w:hAnsi="Times New Roman" w:cs="Times New Roman"/>
          <w:sz w:val="26"/>
          <w:szCs w:val="26"/>
        </w:rPr>
        <w:t xml:space="preserve"> cũng cần được kiểm tra để xác nhận rằng nó hoạt động đúng cách, bao gồm hiệu suất và độ kín của từng bộ phận, bao gồm đường ống, van, khớp giãn nở và van một chiều trong hệ thống.</w:t>
      </w:r>
    </w:p>
    <w:p w14:paraId="0A6B6F6C" w14:textId="08B6FDC9" w:rsidR="009B7457" w:rsidRDefault="009B7457" w:rsidP="009B7457">
      <w:pPr>
        <w:tabs>
          <w:tab w:val="num" w:pos="720"/>
        </w:tabs>
        <w:jc w:val="both"/>
        <w:rPr>
          <w:rFonts w:ascii="Times New Roman" w:hAnsi="Times New Roman" w:cs="Times New Roman"/>
          <w:sz w:val="26"/>
          <w:szCs w:val="26"/>
        </w:rPr>
      </w:pPr>
      <w:r w:rsidRPr="009B7457">
        <w:rPr>
          <w:rFonts w:ascii="Times New Roman" w:hAnsi="Times New Roman" w:cs="Times New Roman"/>
          <w:sz w:val="26"/>
          <w:szCs w:val="26"/>
        </w:rPr>
        <w:t xml:space="preserve">Hơn nữa, các giếng </w:t>
      </w:r>
      <w:r w:rsidR="0009759E">
        <w:rPr>
          <w:rFonts w:ascii="Times New Roman" w:hAnsi="Times New Roman" w:cs="Times New Roman"/>
          <w:sz w:val="26"/>
          <w:szCs w:val="26"/>
        </w:rPr>
        <w:t>la canh</w:t>
      </w:r>
      <w:r w:rsidRPr="009B7457">
        <w:rPr>
          <w:rFonts w:ascii="Times New Roman" w:hAnsi="Times New Roman" w:cs="Times New Roman"/>
          <w:sz w:val="26"/>
          <w:szCs w:val="26"/>
        </w:rPr>
        <w:t xml:space="preserve"> phải không bị tắc nghẽn và được che phủ bằng bao tải hoặc vật liệu thích hợp khác, được cố định chắc chắn tại chỗ.</w:t>
      </w:r>
    </w:p>
    <w:p w14:paraId="569E39C1" w14:textId="750B29ED" w:rsidR="009B7457" w:rsidRPr="0009759E" w:rsidRDefault="009B7457" w:rsidP="009B7457">
      <w:pPr>
        <w:tabs>
          <w:tab w:val="num" w:pos="720"/>
        </w:tabs>
        <w:jc w:val="both"/>
        <w:rPr>
          <w:rFonts w:ascii="Times New Roman" w:hAnsi="Times New Roman" w:cs="Times New Roman"/>
          <w:b/>
          <w:bCs/>
          <w:sz w:val="26"/>
          <w:szCs w:val="26"/>
        </w:rPr>
      </w:pPr>
      <w:r w:rsidRPr="0009759E">
        <w:rPr>
          <w:rFonts w:ascii="Times New Roman" w:hAnsi="Times New Roman" w:cs="Times New Roman"/>
          <w:b/>
          <w:bCs/>
          <w:sz w:val="26"/>
          <w:szCs w:val="26"/>
        </w:rPr>
        <w:t xml:space="preserve">Kiểm tra </w:t>
      </w:r>
      <w:r w:rsidR="0009759E">
        <w:rPr>
          <w:rFonts w:ascii="Times New Roman" w:hAnsi="Times New Roman" w:cs="Times New Roman"/>
          <w:b/>
          <w:bCs/>
          <w:sz w:val="26"/>
          <w:szCs w:val="26"/>
        </w:rPr>
        <w:t>tính kín</w:t>
      </w:r>
      <w:r w:rsidRPr="0009759E">
        <w:rPr>
          <w:rFonts w:ascii="Times New Roman" w:hAnsi="Times New Roman" w:cs="Times New Roman"/>
          <w:b/>
          <w:bCs/>
          <w:sz w:val="26"/>
          <w:szCs w:val="26"/>
        </w:rPr>
        <w:t xml:space="preserve"> nước của khoang chứa hàng</w:t>
      </w:r>
    </w:p>
    <w:p w14:paraId="0F1A91CF" w14:textId="421E40B6" w:rsidR="009B7457" w:rsidRPr="009B7457" w:rsidRDefault="009B7457" w:rsidP="009B7457">
      <w:pPr>
        <w:tabs>
          <w:tab w:val="num" w:pos="720"/>
        </w:tabs>
        <w:jc w:val="both"/>
        <w:rPr>
          <w:rFonts w:ascii="Times New Roman" w:hAnsi="Times New Roman" w:cs="Times New Roman"/>
          <w:sz w:val="26"/>
          <w:szCs w:val="26"/>
        </w:rPr>
      </w:pPr>
      <w:r w:rsidRPr="009B7457">
        <w:rPr>
          <w:rFonts w:ascii="Times New Roman" w:hAnsi="Times New Roman" w:cs="Times New Roman"/>
          <w:sz w:val="26"/>
          <w:szCs w:val="26"/>
        </w:rPr>
        <w:t xml:space="preserve">Tiến hành kiểm tra toàn diện tất cả các mép </w:t>
      </w:r>
      <w:r w:rsidR="0009759E">
        <w:rPr>
          <w:rFonts w:ascii="Times New Roman" w:hAnsi="Times New Roman" w:cs="Times New Roman"/>
          <w:sz w:val="26"/>
          <w:szCs w:val="26"/>
        </w:rPr>
        <w:t xml:space="preserve">quầy </w:t>
      </w:r>
      <w:r w:rsidRPr="009B7457">
        <w:rPr>
          <w:rFonts w:ascii="Times New Roman" w:hAnsi="Times New Roman" w:cs="Times New Roman"/>
          <w:sz w:val="26"/>
          <w:szCs w:val="26"/>
        </w:rPr>
        <w:t xml:space="preserve">nắp hầm hàng và gioăng nắp hầm hàng, ống thông gió, </w:t>
      </w:r>
      <w:r w:rsidR="0009759E">
        <w:rPr>
          <w:rFonts w:ascii="Times New Roman" w:hAnsi="Times New Roman" w:cs="Times New Roman"/>
          <w:sz w:val="26"/>
          <w:szCs w:val="26"/>
        </w:rPr>
        <w:t>nắp</w:t>
      </w:r>
      <w:r w:rsidRPr="009B7457">
        <w:rPr>
          <w:rFonts w:ascii="Times New Roman" w:hAnsi="Times New Roman" w:cs="Times New Roman"/>
          <w:sz w:val="26"/>
          <w:szCs w:val="26"/>
        </w:rPr>
        <w:t xml:space="preserve"> hầm hàng, rãnh thoát nước, ống đo nước, cửa đo nhiệt độ và các bộ phận khác của khoang chứa hàng để đảm bảo khả năng </w:t>
      </w:r>
      <w:r w:rsidR="0009759E">
        <w:rPr>
          <w:rFonts w:ascii="Times New Roman" w:hAnsi="Times New Roman" w:cs="Times New Roman"/>
          <w:sz w:val="26"/>
          <w:szCs w:val="26"/>
        </w:rPr>
        <w:t>kín</w:t>
      </w:r>
      <w:r w:rsidRPr="009B7457">
        <w:rPr>
          <w:rFonts w:ascii="Times New Roman" w:hAnsi="Times New Roman" w:cs="Times New Roman"/>
          <w:sz w:val="26"/>
          <w:szCs w:val="26"/>
        </w:rPr>
        <w:t xml:space="preserve"> nước của khoang chứa hàng. </w:t>
      </w:r>
      <w:r w:rsidR="0009759E">
        <w:rPr>
          <w:rFonts w:ascii="Times New Roman" w:hAnsi="Times New Roman" w:cs="Times New Roman"/>
          <w:sz w:val="26"/>
          <w:szCs w:val="26"/>
        </w:rPr>
        <w:t>Các gi</w:t>
      </w:r>
      <w:r w:rsidRPr="009B7457">
        <w:rPr>
          <w:rFonts w:ascii="Times New Roman" w:hAnsi="Times New Roman" w:cs="Times New Roman"/>
          <w:sz w:val="26"/>
          <w:szCs w:val="26"/>
        </w:rPr>
        <w:t>oăng cao su phải được kiểm tra cẩn thận để xác nhận chúng còn nguyên vẹn, liền mạch và không có vết nứt, vết cắt hoặc dấu hiệu biến dạng do nén có thể ảnh hưởng đến khả năng làm kín của chúng.</w:t>
      </w:r>
    </w:p>
    <w:p w14:paraId="2055631B" w14:textId="1240C30D" w:rsidR="009B7457" w:rsidRPr="009B7457" w:rsidRDefault="009B7457" w:rsidP="009B7457">
      <w:pPr>
        <w:tabs>
          <w:tab w:val="num" w:pos="720"/>
        </w:tabs>
        <w:jc w:val="both"/>
        <w:rPr>
          <w:rFonts w:ascii="Times New Roman" w:hAnsi="Times New Roman" w:cs="Times New Roman"/>
          <w:sz w:val="26"/>
          <w:szCs w:val="26"/>
        </w:rPr>
      </w:pPr>
      <w:r w:rsidRPr="009B7457">
        <w:rPr>
          <w:rFonts w:ascii="Times New Roman" w:hAnsi="Times New Roman" w:cs="Times New Roman"/>
          <w:sz w:val="26"/>
          <w:szCs w:val="26"/>
        </w:rPr>
        <w:t xml:space="preserve">Các chốt, nêm và miếng đệm nắp hầm hàng phải được điều chỉnh đúng cách để đảm bảo áp suất đồng đều trên gioăng nắp hầm hàng, đảm bảo khoang chứa hàng được an toàn và </w:t>
      </w:r>
      <w:r w:rsidR="0009759E">
        <w:rPr>
          <w:rFonts w:ascii="Times New Roman" w:hAnsi="Times New Roman" w:cs="Times New Roman"/>
          <w:sz w:val="26"/>
          <w:szCs w:val="26"/>
        </w:rPr>
        <w:t xml:space="preserve">kín </w:t>
      </w:r>
      <w:r w:rsidRPr="009B7457">
        <w:rPr>
          <w:rFonts w:ascii="Times New Roman" w:hAnsi="Times New Roman" w:cs="Times New Roman"/>
          <w:sz w:val="26"/>
          <w:szCs w:val="26"/>
        </w:rPr>
        <w:t>nước.</w:t>
      </w:r>
    </w:p>
    <w:p w14:paraId="3A8B7372" w14:textId="0098CCA0" w:rsidR="009B7457" w:rsidRDefault="009B7457" w:rsidP="009B7457">
      <w:pPr>
        <w:tabs>
          <w:tab w:val="num" w:pos="720"/>
        </w:tabs>
        <w:jc w:val="both"/>
        <w:rPr>
          <w:rFonts w:ascii="Times New Roman" w:hAnsi="Times New Roman" w:cs="Times New Roman"/>
          <w:sz w:val="26"/>
          <w:szCs w:val="26"/>
        </w:rPr>
      </w:pPr>
      <w:r w:rsidRPr="009B7457">
        <w:rPr>
          <w:rFonts w:ascii="Times New Roman" w:hAnsi="Times New Roman" w:cs="Times New Roman"/>
          <w:sz w:val="26"/>
          <w:szCs w:val="26"/>
        </w:rPr>
        <w:lastRenderedPageBreak/>
        <w:t xml:space="preserve">Để xác nhận </w:t>
      </w:r>
      <w:r w:rsidR="0009759E">
        <w:rPr>
          <w:rFonts w:ascii="Times New Roman" w:hAnsi="Times New Roman" w:cs="Times New Roman"/>
          <w:sz w:val="26"/>
          <w:szCs w:val="26"/>
        </w:rPr>
        <w:t>tính kín</w:t>
      </w:r>
      <w:r w:rsidRPr="009B7457">
        <w:rPr>
          <w:rFonts w:ascii="Times New Roman" w:hAnsi="Times New Roman" w:cs="Times New Roman"/>
          <w:sz w:val="26"/>
          <w:szCs w:val="26"/>
        </w:rPr>
        <w:t xml:space="preserve"> nước của </w:t>
      </w:r>
      <w:r w:rsidR="0009759E">
        <w:rPr>
          <w:rFonts w:ascii="Times New Roman" w:hAnsi="Times New Roman" w:cs="Times New Roman"/>
          <w:sz w:val="26"/>
          <w:szCs w:val="26"/>
        </w:rPr>
        <w:t>các nắp</w:t>
      </w:r>
      <w:r w:rsidRPr="009B7457">
        <w:rPr>
          <w:rFonts w:ascii="Times New Roman" w:hAnsi="Times New Roman" w:cs="Times New Roman"/>
          <w:sz w:val="26"/>
          <w:szCs w:val="26"/>
        </w:rPr>
        <w:t xml:space="preserve"> hầm hàng, cần tiến hành </w:t>
      </w:r>
      <w:r w:rsidR="0009759E">
        <w:rPr>
          <w:rFonts w:ascii="Times New Roman" w:hAnsi="Times New Roman" w:cs="Times New Roman"/>
          <w:sz w:val="26"/>
          <w:szCs w:val="26"/>
        </w:rPr>
        <w:t>kiểm tra</w:t>
      </w:r>
      <w:r w:rsidRPr="009B7457">
        <w:rPr>
          <w:rFonts w:ascii="Times New Roman" w:hAnsi="Times New Roman" w:cs="Times New Roman"/>
          <w:sz w:val="26"/>
          <w:szCs w:val="26"/>
        </w:rPr>
        <w:t xml:space="preserve"> </w:t>
      </w:r>
      <w:r w:rsidR="0009759E">
        <w:rPr>
          <w:rFonts w:ascii="Times New Roman" w:hAnsi="Times New Roman" w:cs="Times New Roman"/>
          <w:sz w:val="26"/>
          <w:szCs w:val="26"/>
        </w:rPr>
        <w:t>bằng</w:t>
      </w:r>
      <w:r w:rsidRPr="009B7457">
        <w:rPr>
          <w:rFonts w:ascii="Times New Roman" w:hAnsi="Times New Roman" w:cs="Times New Roman"/>
          <w:sz w:val="26"/>
          <w:szCs w:val="26"/>
        </w:rPr>
        <w:t xml:space="preserve"> siêu âm (UST) bằng thiết bị được phê duyệt, </w:t>
      </w:r>
      <w:r w:rsidR="0009759E">
        <w:rPr>
          <w:rFonts w:ascii="Times New Roman" w:hAnsi="Times New Roman" w:cs="Times New Roman"/>
          <w:sz w:val="26"/>
          <w:szCs w:val="26"/>
        </w:rPr>
        <w:t xml:space="preserve">đã </w:t>
      </w:r>
      <w:r w:rsidRPr="009B7457">
        <w:rPr>
          <w:rFonts w:ascii="Times New Roman" w:hAnsi="Times New Roman" w:cs="Times New Roman"/>
          <w:sz w:val="26"/>
          <w:szCs w:val="26"/>
        </w:rPr>
        <w:t xml:space="preserve">chứng nhận và </w:t>
      </w:r>
      <w:r w:rsidR="0009759E">
        <w:rPr>
          <w:rFonts w:ascii="Times New Roman" w:hAnsi="Times New Roman" w:cs="Times New Roman"/>
          <w:sz w:val="26"/>
          <w:szCs w:val="26"/>
        </w:rPr>
        <w:t xml:space="preserve">được </w:t>
      </w:r>
      <w:r w:rsidRPr="009B7457">
        <w:rPr>
          <w:rFonts w:ascii="Times New Roman" w:hAnsi="Times New Roman" w:cs="Times New Roman"/>
          <w:sz w:val="26"/>
          <w:szCs w:val="26"/>
        </w:rPr>
        <w:t xml:space="preserve">hiệu chuẩn. Các thiếu sót được xác định trong quá trình </w:t>
      </w:r>
      <w:r w:rsidR="0009759E">
        <w:rPr>
          <w:rFonts w:ascii="Times New Roman" w:hAnsi="Times New Roman" w:cs="Times New Roman"/>
          <w:sz w:val="26"/>
          <w:szCs w:val="26"/>
        </w:rPr>
        <w:t>kiểm tra</w:t>
      </w:r>
      <w:r w:rsidRPr="009B7457">
        <w:rPr>
          <w:rFonts w:ascii="Times New Roman" w:hAnsi="Times New Roman" w:cs="Times New Roman"/>
          <w:sz w:val="26"/>
          <w:szCs w:val="26"/>
        </w:rPr>
        <w:t xml:space="preserve"> siêu âm phải được khắc phục kịp thời và các hành động khắc phục phải được ghi lại. Kết quả </w:t>
      </w:r>
      <w:r w:rsidR="005E4625">
        <w:rPr>
          <w:rFonts w:ascii="Times New Roman" w:hAnsi="Times New Roman" w:cs="Times New Roman"/>
          <w:sz w:val="26"/>
          <w:szCs w:val="26"/>
        </w:rPr>
        <w:t xml:space="preserve">kiểm tra bằng </w:t>
      </w:r>
      <w:r w:rsidRPr="009B7457">
        <w:rPr>
          <w:rFonts w:ascii="Times New Roman" w:hAnsi="Times New Roman" w:cs="Times New Roman"/>
          <w:sz w:val="26"/>
          <w:szCs w:val="26"/>
        </w:rPr>
        <w:t>siêu âm phải được ghi lại chi tiết như một phần của kiểm tra trước khi xếp hàng và hồ sơ an toàn của tàu.</w:t>
      </w:r>
    </w:p>
    <w:p w14:paraId="1DCC392F" w14:textId="6365FA37" w:rsidR="009B7457" w:rsidRPr="009B7457" w:rsidRDefault="005E4625" w:rsidP="009B7457">
      <w:pPr>
        <w:tabs>
          <w:tab w:val="num" w:pos="720"/>
        </w:tabs>
        <w:jc w:val="both"/>
        <w:rPr>
          <w:rFonts w:ascii="Times New Roman" w:hAnsi="Times New Roman" w:cs="Times New Roman"/>
          <w:sz w:val="26"/>
          <w:szCs w:val="26"/>
        </w:rPr>
      </w:pPr>
      <w:r>
        <w:rPr>
          <w:rFonts w:ascii="Times New Roman" w:hAnsi="Times New Roman" w:cs="Times New Roman"/>
          <w:sz w:val="26"/>
          <w:szCs w:val="26"/>
        </w:rPr>
        <w:t>Các v</w:t>
      </w:r>
      <w:r w:rsidR="009B7457" w:rsidRPr="009B7457">
        <w:rPr>
          <w:rFonts w:ascii="Times New Roman" w:hAnsi="Times New Roman" w:cs="Times New Roman"/>
          <w:sz w:val="26"/>
          <w:szCs w:val="26"/>
        </w:rPr>
        <w:t xml:space="preserve">an một chiều, đường ống và các rãnh thoát nước </w:t>
      </w:r>
      <w:r>
        <w:rPr>
          <w:rFonts w:ascii="Times New Roman" w:hAnsi="Times New Roman" w:cs="Times New Roman"/>
          <w:sz w:val="26"/>
          <w:szCs w:val="26"/>
        </w:rPr>
        <w:t>đi kèm</w:t>
      </w:r>
      <w:r w:rsidR="009B7457" w:rsidRPr="009B7457">
        <w:rPr>
          <w:rFonts w:ascii="Times New Roman" w:hAnsi="Times New Roman" w:cs="Times New Roman"/>
          <w:sz w:val="26"/>
          <w:szCs w:val="26"/>
        </w:rPr>
        <w:t xml:space="preserve"> phải được kiểm tra để xác minh rằng chúng thông thoáng, hoạt động tốt và không bị tắc nghẽn. Cần chú ý đến các rãnh thoát nước ở mép </w:t>
      </w:r>
      <w:r>
        <w:rPr>
          <w:rFonts w:ascii="Times New Roman" w:hAnsi="Times New Roman" w:cs="Times New Roman"/>
          <w:sz w:val="26"/>
          <w:szCs w:val="26"/>
        </w:rPr>
        <w:t xml:space="preserve">quầy nắp </w:t>
      </w:r>
      <w:r w:rsidR="009B7457" w:rsidRPr="009B7457">
        <w:rPr>
          <w:rFonts w:ascii="Times New Roman" w:hAnsi="Times New Roman" w:cs="Times New Roman"/>
          <w:sz w:val="26"/>
          <w:szCs w:val="26"/>
        </w:rPr>
        <w:t>hầm hàng, vì tắc nghẽn ở những khu vực này có thể dẫn đến tích tụ nước và khả năng nước tràn vào khoang chứa hàng.</w:t>
      </w:r>
    </w:p>
    <w:p w14:paraId="16F1C038" w14:textId="6933D7A4" w:rsidR="009B7457" w:rsidRPr="005E4625" w:rsidRDefault="009B7457" w:rsidP="009B7457">
      <w:pPr>
        <w:tabs>
          <w:tab w:val="num" w:pos="720"/>
        </w:tabs>
        <w:jc w:val="both"/>
        <w:rPr>
          <w:rFonts w:ascii="Times New Roman" w:hAnsi="Times New Roman" w:cs="Times New Roman"/>
          <w:b/>
          <w:bCs/>
          <w:sz w:val="26"/>
          <w:szCs w:val="26"/>
        </w:rPr>
      </w:pPr>
      <w:r w:rsidRPr="005E4625">
        <w:rPr>
          <w:rFonts w:ascii="Times New Roman" w:hAnsi="Times New Roman" w:cs="Times New Roman"/>
          <w:b/>
          <w:bCs/>
          <w:sz w:val="26"/>
          <w:szCs w:val="26"/>
        </w:rPr>
        <w:t xml:space="preserve">Phân </w:t>
      </w:r>
      <w:r w:rsidR="005E4625">
        <w:rPr>
          <w:rFonts w:ascii="Times New Roman" w:hAnsi="Times New Roman" w:cs="Times New Roman"/>
          <w:b/>
          <w:bCs/>
          <w:sz w:val="26"/>
          <w:szCs w:val="26"/>
        </w:rPr>
        <w:t>bố</w:t>
      </w:r>
      <w:r w:rsidRPr="005E4625">
        <w:rPr>
          <w:rFonts w:ascii="Times New Roman" w:hAnsi="Times New Roman" w:cs="Times New Roman"/>
          <w:b/>
          <w:bCs/>
          <w:sz w:val="26"/>
          <w:szCs w:val="26"/>
        </w:rPr>
        <w:t xml:space="preserve"> và quản lý nhiên liệu và nước dằn tàu</w:t>
      </w:r>
    </w:p>
    <w:p w14:paraId="5367DAD1" w14:textId="3B7DB419" w:rsidR="009B7457" w:rsidRPr="009B7457" w:rsidRDefault="009B7457" w:rsidP="009B7457">
      <w:pPr>
        <w:tabs>
          <w:tab w:val="num" w:pos="720"/>
        </w:tabs>
        <w:jc w:val="both"/>
        <w:rPr>
          <w:rFonts w:ascii="Times New Roman" w:hAnsi="Times New Roman" w:cs="Times New Roman"/>
          <w:sz w:val="26"/>
          <w:szCs w:val="26"/>
        </w:rPr>
      </w:pPr>
      <w:r w:rsidRPr="009B7457">
        <w:rPr>
          <w:rFonts w:ascii="Times New Roman" w:hAnsi="Times New Roman" w:cs="Times New Roman"/>
          <w:sz w:val="26"/>
          <w:szCs w:val="26"/>
        </w:rPr>
        <w:t xml:space="preserve">Khi lập kế hoạch phân </w:t>
      </w:r>
      <w:r w:rsidR="005E4625">
        <w:rPr>
          <w:rFonts w:ascii="Times New Roman" w:hAnsi="Times New Roman" w:cs="Times New Roman"/>
          <w:sz w:val="26"/>
          <w:szCs w:val="26"/>
        </w:rPr>
        <w:t>bố</w:t>
      </w:r>
      <w:r w:rsidRPr="009B7457">
        <w:rPr>
          <w:rFonts w:ascii="Times New Roman" w:hAnsi="Times New Roman" w:cs="Times New Roman"/>
          <w:sz w:val="26"/>
          <w:szCs w:val="26"/>
        </w:rPr>
        <w:t xml:space="preserve"> dầu nhiên liệu, cần đặc biệt chú ý đến các </w:t>
      </w:r>
      <w:r w:rsidR="005E4625">
        <w:rPr>
          <w:rFonts w:ascii="Times New Roman" w:hAnsi="Times New Roman" w:cs="Times New Roman"/>
          <w:sz w:val="26"/>
          <w:szCs w:val="26"/>
        </w:rPr>
        <w:t>két</w:t>
      </w:r>
      <w:r w:rsidRPr="009B7457">
        <w:rPr>
          <w:rFonts w:ascii="Times New Roman" w:hAnsi="Times New Roman" w:cs="Times New Roman"/>
          <w:sz w:val="26"/>
          <w:szCs w:val="26"/>
        </w:rPr>
        <w:t xml:space="preserve"> chứa cần được làm nóng. Tránh làm nóng các </w:t>
      </w:r>
      <w:r w:rsidR="005E4625">
        <w:rPr>
          <w:rFonts w:ascii="Times New Roman" w:hAnsi="Times New Roman" w:cs="Times New Roman"/>
          <w:sz w:val="26"/>
          <w:szCs w:val="26"/>
        </w:rPr>
        <w:t>két</w:t>
      </w:r>
      <w:r w:rsidRPr="009B7457">
        <w:rPr>
          <w:rFonts w:ascii="Times New Roman" w:hAnsi="Times New Roman" w:cs="Times New Roman"/>
          <w:sz w:val="26"/>
          <w:szCs w:val="26"/>
        </w:rPr>
        <w:t xml:space="preserve"> chứa dầu nhiên liệu nằm cạnh khoang chứa hàng vì sự truyền nhiệt có thể làm tăng nhiệt độ bên trong không gian chứa hàng, có khả năng gây hư hại do nhiệt cho các lô hàng </w:t>
      </w:r>
      <w:r w:rsidR="005E4625">
        <w:rPr>
          <w:rFonts w:ascii="Times New Roman" w:hAnsi="Times New Roman" w:cs="Times New Roman"/>
          <w:sz w:val="26"/>
          <w:szCs w:val="26"/>
        </w:rPr>
        <w:t>hạt</w:t>
      </w:r>
      <w:r w:rsidRPr="009B7457">
        <w:rPr>
          <w:rFonts w:ascii="Times New Roman" w:hAnsi="Times New Roman" w:cs="Times New Roman"/>
          <w:sz w:val="26"/>
          <w:szCs w:val="26"/>
        </w:rPr>
        <w:t xml:space="preserve"> nhạy cảm.</w:t>
      </w:r>
    </w:p>
    <w:p w14:paraId="57619662" w14:textId="1A2F2043" w:rsidR="009B7457" w:rsidRPr="009B7457" w:rsidRDefault="009B7457" w:rsidP="009B7457">
      <w:pPr>
        <w:tabs>
          <w:tab w:val="num" w:pos="720"/>
        </w:tabs>
        <w:jc w:val="both"/>
        <w:rPr>
          <w:rFonts w:ascii="Times New Roman" w:hAnsi="Times New Roman" w:cs="Times New Roman"/>
          <w:sz w:val="26"/>
          <w:szCs w:val="26"/>
        </w:rPr>
      </w:pPr>
      <w:r w:rsidRPr="009B7457">
        <w:rPr>
          <w:rFonts w:ascii="Times New Roman" w:hAnsi="Times New Roman" w:cs="Times New Roman"/>
          <w:sz w:val="26"/>
          <w:szCs w:val="26"/>
        </w:rPr>
        <w:t xml:space="preserve">Lập kế hoạch đúng có thể đảm bảo </w:t>
      </w:r>
      <w:r w:rsidR="005E4625">
        <w:rPr>
          <w:rFonts w:ascii="Times New Roman" w:hAnsi="Times New Roman" w:cs="Times New Roman"/>
          <w:sz w:val="26"/>
          <w:szCs w:val="26"/>
        </w:rPr>
        <w:t>những</w:t>
      </w:r>
      <w:r w:rsidRPr="009B7457">
        <w:rPr>
          <w:rFonts w:ascii="Times New Roman" w:hAnsi="Times New Roman" w:cs="Times New Roman"/>
          <w:sz w:val="26"/>
          <w:szCs w:val="26"/>
        </w:rPr>
        <w:t xml:space="preserve"> chứa </w:t>
      </w:r>
      <w:r w:rsidR="005E4625">
        <w:rPr>
          <w:rFonts w:ascii="Times New Roman" w:hAnsi="Times New Roman" w:cs="Times New Roman"/>
          <w:sz w:val="26"/>
          <w:szCs w:val="26"/>
        </w:rPr>
        <w:t>phải</w:t>
      </w:r>
      <w:r w:rsidRPr="009B7457">
        <w:rPr>
          <w:rFonts w:ascii="Times New Roman" w:hAnsi="Times New Roman" w:cs="Times New Roman"/>
          <w:sz w:val="26"/>
          <w:szCs w:val="26"/>
        </w:rPr>
        <w:t xml:space="preserve"> làm nóng được đặt cách xa khoang chứa hàng, giảm thiểu rủi ro hư hỏng do nhiệt và duy trì tính toàn vẹn của hàng hóa trong suốt hành trình.</w:t>
      </w:r>
    </w:p>
    <w:p w14:paraId="29B36EAE" w14:textId="78EA3344" w:rsidR="009B7457" w:rsidRDefault="009B7457" w:rsidP="009B7457">
      <w:pPr>
        <w:tabs>
          <w:tab w:val="num" w:pos="720"/>
        </w:tabs>
        <w:jc w:val="both"/>
        <w:rPr>
          <w:rFonts w:ascii="Times New Roman" w:hAnsi="Times New Roman" w:cs="Times New Roman"/>
          <w:sz w:val="26"/>
          <w:szCs w:val="26"/>
        </w:rPr>
      </w:pPr>
      <w:r w:rsidRPr="009B7457">
        <w:rPr>
          <w:rFonts w:ascii="Times New Roman" w:hAnsi="Times New Roman" w:cs="Times New Roman"/>
          <w:sz w:val="26"/>
          <w:szCs w:val="26"/>
        </w:rPr>
        <w:t xml:space="preserve">Việc </w:t>
      </w:r>
      <w:r w:rsidR="005E4625">
        <w:rPr>
          <w:rFonts w:ascii="Times New Roman" w:hAnsi="Times New Roman" w:cs="Times New Roman"/>
          <w:sz w:val="26"/>
          <w:szCs w:val="26"/>
        </w:rPr>
        <w:t>nạp</w:t>
      </w:r>
      <w:r w:rsidRPr="009B7457">
        <w:rPr>
          <w:rFonts w:ascii="Times New Roman" w:hAnsi="Times New Roman" w:cs="Times New Roman"/>
          <w:sz w:val="26"/>
          <w:szCs w:val="26"/>
        </w:rPr>
        <w:t xml:space="preserve"> đầy các </w:t>
      </w:r>
      <w:r w:rsidR="005E4625">
        <w:rPr>
          <w:rFonts w:ascii="Times New Roman" w:hAnsi="Times New Roman" w:cs="Times New Roman"/>
          <w:sz w:val="26"/>
          <w:szCs w:val="26"/>
        </w:rPr>
        <w:t>két</w:t>
      </w:r>
      <w:r w:rsidRPr="009B7457">
        <w:rPr>
          <w:rFonts w:ascii="Times New Roman" w:hAnsi="Times New Roman" w:cs="Times New Roman"/>
          <w:sz w:val="26"/>
          <w:szCs w:val="26"/>
        </w:rPr>
        <w:t xml:space="preserve"> chứa nước dằn tàu </w:t>
      </w:r>
      <w:r w:rsidR="005E4625">
        <w:rPr>
          <w:rFonts w:ascii="Times New Roman" w:hAnsi="Times New Roman" w:cs="Times New Roman"/>
          <w:sz w:val="26"/>
          <w:szCs w:val="26"/>
        </w:rPr>
        <w:t>nằm ở trên</w:t>
      </w:r>
      <w:r w:rsidRPr="009B7457">
        <w:rPr>
          <w:rFonts w:ascii="Times New Roman" w:hAnsi="Times New Roman" w:cs="Times New Roman"/>
          <w:sz w:val="26"/>
          <w:szCs w:val="26"/>
        </w:rPr>
        <w:t xml:space="preserve"> mức </w:t>
      </w:r>
      <w:r w:rsidR="005E4625">
        <w:rPr>
          <w:rFonts w:ascii="Times New Roman" w:hAnsi="Times New Roman" w:cs="Times New Roman"/>
          <w:sz w:val="26"/>
          <w:szCs w:val="26"/>
        </w:rPr>
        <w:t xml:space="preserve">két </w:t>
      </w:r>
      <w:r w:rsidRPr="009B7457">
        <w:rPr>
          <w:rFonts w:ascii="Times New Roman" w:hAnsi="Times New Roman" w:cs="Times New Roman"/>
          <w:sz w:val="26"/>
          <w:szCs w:val="26"/>
        </w:rPr>
        <w:t xml:space="preserve">đáy đôi làm tăng nguy cơ nước vô tình </w:t>
      </w:r>
      <w:r w:rsidR="005E4625">
        <w:rPr>
          <w:rFonts w:ascii="Times New Roman" w:hAnsi="Times New Roman" w:cs="Times New Roman"/>
          <w:sz w:val="26"/>
          <w:szCs w:val="26"/>
        </w:rPr>
        <w:t xml:space="preserve">bị </w:t>
      </w:r>
      <w:r w:rsidRPr="009B7457">
        <w:rPr>
          <w:rFonts w:ascii="Times New Roman" w:hAnsi="Times New Roman" w:cs="Times New Roman"/>
          <w:sz w:val="26"/>
          <w:szCs w:val="26"/>
        </w:rPr>
        <w:t xml:space="preserve">tràn vào khoang chứa hàng qua các khuyết điểm ở </w:t>
      </w:r>
      <w:r w:rsidR="005E4625">
        <w:rPr>
          <w:rFonts w:ascii="Times New Roman" w:hAnsi="Times New Roman" w:cs="Times New Roman"/>
          <w:sz w:val="26"/>
          <w:szCs w:val="26"/>
        </w:rPr>
        <w:t>các lỗ mở</w:t>
      </w:r>
      <w:r w:rsidRPr="009B7457">
        <w:rPr>
          <w:rFonts w:ascii="Times New Roman" w:hAnsi="Times New Roman" w:cs="Times New Roman"/>
          <w:sz w:val="26"/>
          <w:szCs w:val="26"/>
        </w:rPr>
        <w:t xml:space="preserve"> hoặc các cấu trúc khác và có thể gây hư hại nghiêm trọng cho hàng hóa. Để ngăn ngừa hư hại hàng hóa do vô tình, hãy tránh </w:t>
      </w:r>
      <w:r w:rsidR="005E4625">
        <w:rPr>
          <w:rFonts w:ascii="Times New Roman" w:hAnsi="Times New Roman" w:cs="Times New Roman"/>
          <w:sz w:val="26"/>
          <w:szCs w:val="26"/>
        </w:rPr>
        <w:t>nạp</w:t>
      </w:r>
      <w:r w:rsidRPr="009B7457">
        <w:rPr>
          <w:rFonts w:ascii="Times New Roman" w:hAnsi="Times New Roman" w:cs="Times New Roman"/>
          <w:sz w:val="26"/>
          <w:szCs w:val="26"/>
        </w:rPr>
        <w:t xml:space="preserve"> đầy các </w:t>
      </w:r>
      <w:r w:rsidR="005E4625">
        <w:rPr>
          <w:rFonts w:ascii="Times New Roman" w:hAnsi="Times New Roman" w:cs="Times New Roman"/>
          <w:sz w:val="26"/>
          <w:szCs w:val="26"/>
        </w:rPr>
        <w:t>két</w:t>
      </w:r>
      <w:r w:rsidRPr="009B7457">
        <w:rPr>
          <w:rFonts w:ascii="Times New Roman" w:hAnsi="Times New Roman" w:cs="Times New Roman"/>
          <w:sz w:val="26"/>
          <w:szCs w:val="26"/>
        </w:rPr>
        <w:t xml:space="preserve"> chứa nước dằn tàu cạnh khoang chứa hàng </w:t>
      </w:r>
      <w:r w:rsidR="005E4625">
        <w:rPr>
          <w:rFonts w:ascii="Times New Roman" w:hAnsi="Times New Roman" w:cs="Times New Roman"/>
          <w:sz w:val="26"/>
          <w:szCs w:val="26"/>
        </w:rPr>
        <w:t>mà cao hơn</w:t>
      </w:r>
      <w:r w:rsidRPr="009B7457">
        <w:rPr>
          <w:rFonts w:ascii="Times New Roman" w:hAnsi="Times New Roman" w:cs="Times New Roman"/>
          <w:sz w:val="26"/>
          <w:szCs w:val="26"/>
        </w:rPr>
        <w:t xml:space="preserve"> </w:t>
      </w:r>
      <w:r w:rsidR="005E4625">
        <w:rPr>
          <w:rFonts w:ascii="Times New Roman" w:hAnsi="Times New Roman" w:cs="Times New Roman"/>
          <w:sz w:val="26"/>
          <w:szCs w:val="26"/>
        </w:rPr>
        <w:t>sàn hầm</w:t>
      </w:r>
      <w:r w:rsidRPr="009B7457">
        <w:rPr>
          <w:rFonts w:ascii="Times New Roman" w:hAnsi="Times New Roman" w:cs="Times New Roman"/>
          <w:sz w:val="26"/>
          <w:szCs w:val="26"/>
        </w:rPr>
        <w:t>, miễn là điều này an toàn và khả thi cho hoạt động của tàu.</w:t>
      </w:r>
    </w:p>
    <w:p w14:paraId="63A9C1EE" w14:textId="463CE280" w:rsidR="009B7457" w:rsidRPr="005E4625" w:rsidRDefault="009B7457" w:rsidP="009B7457">
      <w:pPr>
        <w:tabs>
          <w:tab w:val="num" w:pos="720"/>
        </w:tabs>
        <w:jc w:val="both"/>
        <w:rPr>
          <w:rFonts w:ascii="Times New Roman" w:hAnsi="Times New Roman" w:cs="Times New Roman"/>
          <w:b/>
          <w:bCs/>
          <w:sz w:val="26"/>
          <w:szCs w:val="26"/>
        </w:rPr>
      </w:pPr>
      <w:r w:rsidRPr="005E4625">
        <w:rPr>
          <w:rFonts w:ascii="Times New Roman" w:hAnsi="Times New Roman" w:cs="Times New Roman"/>
          <w:b/>
          <w:bCs/>
          <w:sz w:val="26"/>
          <w:szCs w:val="26"/>
        </w:rPr>
        <w:t xml:space="preserve">Tình trạng </w:t>
      </w:r>
      <w:r w:rsidR="005E4625">
        <w:rPr>
          <w:rFonts w:ascii="Times New Roman" w:hAnsi="Times New Roman" w:cs="Times New Roman"/>
          <w:b/>
          <w:bCs/>
          <w:sz w:val="26"/>
          <w:szCs w:val="26"/>
        </w:rPr>
        <w:t xml:space="preserve">của </w:t>
      </w:r>
      <w:r w:rsidRPr="005E4625">
        <w:rPr>
          <w:rFonts w:ascii="Times New Roman" w:hAnsi="Times New Roman" w:cs="Times New Roman"/>
          <w:b/>
          <w:bCs/>
          <w:sz w:val="26"/>
          <w:szCs w:val="26"/>
        </w:rPr>
        <w:t>hàng hóa và lấy mẫu</w:t>
      </w:r>
    </w:p>
    <w:p w14:paraId="0281B490" w14:textId="17378D17" w:rsidR="009B7457" w:rsidRPr="009B7457" w:rsidRDefault="009B7457" w:rsidP="009B7457">
      <w:pPr>
        <w:tabs>
          <w:tab w:val="num" w:pos="720"/>
        </w:tabs>
        <w:jc w:val="both"/>
        <w:rPr>
          <w:rFonts w:ascii="Times New Roman" w:hAnsi="Times New Roman" w:cs="Times New Roman"/>
          <w:sz w:val="26"/>
          <w:szCs w:val="26"/>
        </w:rPr>
      </w:pPr>
      <w:r w:rsidRPr="009B7457">
        <w:rPr>
          <w:rFonts w:ascii="Times New Roman" w:hAnsi="Times New Roman" w:cs="Times New Roman"/>
          <w:sz w:val="26"/>
          <w:szCs w:val="26"/>
        </w:rPr>
        <w:t xml:space="preserve">Kiểm tra </w:t>
      </w:r>
      <w:r w:rsidR="005E4625">
        <w:rPr>
          <w:rFonts w:ascii="Times New Roman" w:hAnsi="Times New Roman" w:cs="Times New Roman"/>
          <w:sz w:val="26"/>
          <w:szCs w:val="26"/>
        </w:rPr>
        <w:t>hàm lượng</w:t>
      </w:r>
      <w:r w:rsidRPr="009B7457">
        <w:rPr>
          <w:rFonts w:ascii="Times New Roman" w:hAnsi="Times New Roman" w:cs="Times New Roman"/>
          <w:sz w:val="26"/>
          <w:szCs w:val="26"/>
        </w:rPr>
        <w:t xml:space="preserve"> ẩm của ngũ cốc và lấy chứng chỉ chất lượng hàng hóa chính thức hoặc tương đương từ người gửi hàng để xác nhận các thông số kỹ thuật của hàng hóa. Để vận chuyển an toàn, hầu hết các loại ngũ cốc thường được yêu cầu phải ở trạng thái khô ráo.</w:t>
      </w:r>
    </w:p>
    <w:p w14:paraId="0FD5593D" w14:textId="552689D1" w:rsidR="009B7457" w:rsidRPr="009B7457" w:rsidRDefault="009B7457" w:rsidP="009B7457">
      <w:pPr>
        <w:tabs>
          <w:tab w:val="num" w:pos="720"/>
        </w:tabs>
        <w:jc w:val="both"/>
        <w:rPr>
          <w:rFonts w:ascii="Times New Roman" w:hAnsi="Times New Roman" w:cs="Times New Roman"/>
          <w:sz w:val="26"/>
          <w:szCs w:val="26"/>
        </w:rPr>
      </w:pPr>
      <w:r w:rsidRPr="009B7457">
        <w:rPr>
          <w:rFonts w:ascii="Times New Roman" w:hAnsi="Times New Roman" w:cs="Times New Roman"/>
          <w:sz w:val="26"/>
          <w:szCs w:val="26"/>
        </w:rPr>
        <w:t xml:space="preserve">Mặc dù đôi khi người ta </w:t>
      </w:r>
      <w:r w:rsidR="005E4625">
        <w:rPr>
          <w:rFonts w:ascii="Times New Roman" w:hAnsi="Times New Roman" w:cs="Times New Roman"/>
          <w:sz w:val="26"/>
          <w:szCs w:val="26"/>
        </w:rPr>
        <w:t>thường chấp nhận</w:t>
      </w:r>
      <w:r w:rsidRPr="009B7457">
        <w:rPr>
          <w:rFonts w:ascii="Times New Roman" w:hAnsi="Times New Roman" w:cs="Times New Roman"/>
          <w:sz w:val="26"/>
          <w:szCs w:val="26"/>
        </w:rPr>
        <w:t xml:space="preserve"> độ ẩm trong khoảng 11–14,5%, nhưng mức độ chấp nhận được có thể khác nhau tùy thuộc vào loại </w:t>
      </w:r>
      <w:r w:rsidR="005E4625">
        <w:rPr>
          <w:rFonts w:ascii="Times New Roman" w:hAnsi="Times New Roman" w:cs="Times New Roman"/>
          <w:sz w:val="26"/>
          <w:szCs w:val="26"/>
        </w:rPr>
        <w:t>hàng hạt</w:t>
      </w:r>
      <w:r w:rsidRPr="009B7457">
        <w:rPr>
          <w:rFonts w:ascii="Times New Roman" w:hAnsi="Times New Roman" w:cs="Times New Roman"/>
          <w:sz w:val="26"/>
          <w:szCs w:val="26"/>
        </w:rPr>
        <w:t>, nhiệt độ môi trường và các quy định của cơ quan chức năng địa phương, hàng hóa và thương mại.</w:t>
      </w:r>
    </w:p>
    <w:p w14:paraId="6AE46EB5" w14:textId="71EEEF58" w:rsidR="009B7457" w:rsidRPr="009B7457" w:rsidRDefault="009B7457" w:rsidP="009B7457">
      <w:pPr>
        <w:tabs>
          <w:tab w:val="num" w:pos="720"/>
        </w:tabs>
        <w:jc w:val="both"/>
        <w:rPr>
          <w:rFonts w:ascii="Times New Roman" w:hAnsi="Times New Roman" w:cs="Times New Roman"/>
          <w:sz w:val="26"/>
          <w:szCs w:val="26"/>
        </w:rPr>
      </w:pPr>
      <w:r w:rsidRPr="009B7457">
        <w:rPr>
          <w:rFonts w:ascii="Times New Roman" w:hAnsi="Times New Roman" w:cs="Times New Roman"/>
          <w:sz w:val="26"/>
          <w:szCs w:val="26"/>
        </w:rPr>
        <w:t xml:space="preserve">Thuyền trưởng và người vận hành nên tìm </w:t>
      </w:r>
      <w:r w:rsidR="005E4625">
        <w:rPr>
          <w:rFonts w:ascii="Times New Roman" w:hAnsi="Times New Roman" w:cs="Times New Roman"/>
          <w:sz w:val="26"/>
          <w:szCs w:val="26"/>
        </w:rPr>
        <w:t>thêm</w:t>
      </w:r>
      <w:r w:rsidRPr="009B7457">
        <w:rPr>
          <w:rFonts w:ascii="Times New Roman" w:hAnsi="Times New Roman" w:cs="Times New Roman"/>
          <w:sz w:val="26"/>
          <w:szCs w:val="26"/>
        </w:rPr>
        <w:t xml:space="preserve"> sự hướng dẫn của chuyên gia để xác nhận giới hạn độ ẩm chấp nhận được đối với loại </w:t>
      </w:r>
      <w:r w:rsidR="005E4625">
        <w:rPr>
          <w:rFonts w:ascii="Times New Roman" w:hAnsi="Times New Roman" w:cs="Times New Roman"/>
          <w:sz w:val="26"/>
          <w:szCs w:val="26"/>
        </w:rPr>
        <w:t>hàng hạt</w:t>
      </w:r>
      <w:r w:rsidRPr="009B7457">
        <w:rPr>
          <w:rFonts w:ascii="Times New Roman" w:hAnsi="Times New Roman" w:cs="Times New Roman"/>
          <w:sz w:val="26"/>
          <w:szCs w:val="26"/>
        </w:rPr>
        <w:t xml:space="preserve"> cụ thể đang được vận chuyển. Giới hạn độ ẩm thấp hơn là cần thiết cho một số chuyến đi nhất định tùy thuộc vào điểm đến liên quan đến khí hậu, thời gian chuyến đi và phương thức vận chuyển.</w:t>
      </w:r>
      <w:r w:rsidR="005E4625">
        <w:rPr>
          <w:rFonts w:ascii="Times New Roman" w:hAnsi="Times New Roman" w:cs="Times New Roman"/>
          <w:sz w:val="26"/>
          <w:szCs w:val="26"/>
        </w:rPr>
        <w:t xml:space="preserve"> </w:t>
      </w:r>
      <w:r w:rsidRPr="009B7457">
        <w:rPr>
          <w:rFonts w:ascii="Times New Roman" w:hAnsi="Times New Roman" w:cs="Times New Roman"/>
          <w:sz w:val="26"/>
          <w:szCs w:val="26"/>
        </w:rPr>
        <w:t>Độ ẩm quá cao trong hàng hóa làm tăng đáng kể tốc độ hô hấp tự nhiên, tạo ra nhiệt bên trong ngũ cốc, gây ra hiện tượng tự tỏa nhiệt và tạo điều kiện thúc đẩy sự phát triển của nấm mốc, thối rữa và vón cục.</w:t>
      </w:r>
    </w:p>
    <w:p w14:paraId="4AA48272" w14:textId="432D856E" w:rsidR="009B7457" w:rsidRPr="00266813" w:rsidRDefault="009B7457" w:rsidP="009B7457">
      <w:pPr>
        <w:tabs>
          <w:tab w:val="num" w:pos="720"/>
        </w:tabs>
        <w:jc w:val="both"/>
        <w:rPr>
          <w:rFonts w:ascii="Times New Roman" w:hAnsi="Times New Roman" w:cs="Times New Roman"/>
          <w:sz w:val="26"/>
          <w:szCs w:val="26"/>
        </w:rPr>
      </w:pPr>
      <w:r w:rsidRPr="009B7457">
        <w:rPr>
          <w:rFonts w:ascii="Times New Roman" w:hAnsi="Times New Roman" w:cs="Times New Roman"/>
          <w:sz w:val="26"/>
          <w:szCs w:val="26"/>
        </w:rPr>
        <w:lastRenderedPageBreak/>
        <w:t xml:space="preserve">Việc vận chuyển an toàn hàng hóa ngũ cốc rời đòi hỏi sự chuẩn bị tàu chủ động, giám sát hàng hóa hiệu quả và tuân thủ nghiêm ngặt các </w:t>
      </w:r>
      <w:r w:rsidR="005E4625">
        <w:rPr>
          <w:rFonts w:ascii="Times New Roman" w:hAnsi="Times New Roman" w:cs="Times New Roman"/>
          <w:sz w:val="26"/>
          <w:szCs w:val="26"/>
        </w:rPr>
        <w:t>cách làm</w:t>
      </w:r>
      <w:r w:rsidRPr="009B7457">
        <w:rPr>
          <w:rFonts w:ascii="Times New Roman" w:hAnsi="Times New Roman" w:cs="Times New Roman"/>
          <w:sz w:val="26"/>
          <w:szCs w:val="26"/>
        </w:rPr>
        <w:t xml:space="preserve"> tốt trong ngành. Việc chuẩn bị khoang chứa hàng đúng cách, quản lý độ ẩm và thông gió hiệu quả và </w:t>
      </w:r>
      <w:r w:rsidR="005E4625">
        <w:rPr>
          <w:rFonts w:ascii="Times New Roman" w:hAnsi="Times New Roman" w:cs="Times New Roman"/>
          <w:sz w:val="26"/>
          <w:szCs w:val="26"/>
        </w:rPr>
        <w:t>hun</w:t>
      </w:r>
      <w:r w:rsidRPr="009B7457">
        <w:rPr>
          <w:rFonts w:ascii="Times New Roman" w:hAnsi="Times New Roman" w:cs="Times New Roman"/>
          <w:sz w:val="26"/>
          <w:szCs w:val="26"/>
        </w:rPr>
        <w:t xml:space="preserve"> trùng chuyên nghiệp đóng vai trò quan trọng trong việc giảm nguy cơ hư hỏng hàng hóa. Việc áp dụng nhất quán các biện pháp này bảo vệ tính toàn vẹn của hàng hóa và giảm thiểu đáng kể rủi ro tài chính và pháp lý liên quan đến các khiếu nại về thiệt hại ngũ cốc rời cho các </w:t>
      </w:r>
      <w:r w:rsidR="005E4625">
        <w:rPr>
          <w:rFonts w:ascii="Times New Roman" w:hAnsi="Times New Roman" w:cs="Times New Roman"/>
          <w:sz w:val="26"/>
          <w:szCs w:val="26"/>
        </w:rPr>
        <w:t>chủ tàu</w:t>
      </w:r>
      <w:r w:rsidRPr="009B7457">
        <w:rPr>
          <w:rFonts w:ascii="Times New Roman" w:hAnsi="Times New Roman" w:cs="Times New Roman"/>
          <w:sz w:val="26"/>
          <w:szCs w:val="26"/>
        </w:rPr>
        <w:t>.</w:t>
      </w:r>
    </w:p>
    <w:p w14:paraId="3E11748C" w14:textId="1B5A3ECC" w:rsidR="00C13E10" w:rsidRDefault="005E4625" w:rsidP="005E4625">
      <w:pPr>
        <w:jc w:val="center"/>
      </w:pPr>
      <w:r>
        <w:t>-----------------------------------------</w:t>
      </w:r>
    </w:p>
    <w:sectPr w:rsidR="00C13E10" w:rsidSect="009B7457">
      <w:pgSz w:w="12240" w:h="15840"/>
      <w:pgMar w:top="990" w:right="117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7492"/>
    <w:multiLevelType w:val="multilevel"/>
    <w:tmpl w:val="87622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9F3BEF"/>
    <w:multiLevelType w:val="multilevel"/>
    <w:tmpl w:val="059A5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8A0CE3"/>
    <w:multiLevelType w:val="multilevel"/>
    <w:tmpl w:val="00D2C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8B1E59"/>
    <w:multiLevelType w:val="multilevel"/>
    <w:tmpl w:val="FB9E7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5C4C80"/>
    <w:multiLevelType w:val="multilevel"/>
    <w:tmpl w:val="09BCB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E47555"/>
    <w:multiLevelType w:val="multilevel"/>
    <w:tmpl w:val="F8E2A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BC2255"/>
    <w:multiLevelType w:val="multilevel"/>
    <w:tmpl w:val="B5FAA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8064A4"/>
    <w:multiLevelType w:val="multilevel"/>
    <w:tmpl w:val="85A6D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4653310">
    <w:abstractNumId w:val="3"/>
  </w:num>
  <w:num w:numId="2" w16cid:durableId="1741098842">
    <w:abstractNumId w:val="0"/>
  </w:num>
  <w:num w:numId="3" w16cid:durableId="1797941103">
    <w:abstractNumId w:val="1"/>
  </w:num>
  <w:num w:numId="4" w16cid:durableId="976497845">
    <w:abstractNumId w:val="4"/>
  </w:num>
  <w:num w:numId="5" w16cid:durableId="1078941214">
    <w:abstractNumId w:val="5"/>
  </w:num>
  <w:num w:numId="6" w16cid:durableId="2041203518">
    <w:abstractNumId w:val="6"/>
  </w:num>
  <w:num w:numId="7" w16cid:durableId="755519652">
    <w:abstractNumId w:val="2"/>
  </w:num>
  <w:num w:numId="8" w16cid:durableId="7800300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813"/>
    <w:rsid w:val="000501D0"/>
    <w:rsid w:val="0009759E"/>
    <w:rsid w:val="00266813"/>
    <w:rsid w:val="005E4625"/>
    <w:rsid w:val="007A5597"/>
    <w:rsid w:val="009B7457"/>
    <w:rsid w:val="00C13E10"/>
    <w:rsid w:val="00E35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75047"/>
  <w15:chartTrackingRefBased/>
  <w15:docId w15:val="{1B082563-5279-4EE6-A0FE-CCCF5629C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68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68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68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68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68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68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68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68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68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68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68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68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68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68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68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68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68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6813"/>
    <w:rPr>
      <w:rFonts w:eastAsiaTheme="majorEastAsia" w:cstheme="majorBidi"/>
      <w:color w:val="272727" w:themeColor="text1" w:themeTint="D8"/>
    </w:rPr>
  </w:style>
  <w:style w:type="paragraph" w:styleId="Title">
    <w:name w:val="Title"/>
    <w:basedOn w:val="Normal"/>
    <w:next w:val="Normal"/>
    <w:link w:val="TitleChar"/>
    <w:uiPriority w:val="10"/>
    <w:qFormat/>
    <w:rsid w:val="002668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68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68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68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6813"/>
    <w:pPr>
      <w:spacing w:before="160"/>
      <w:jc w:val="center"/>
    </w:pPr>
    <w:rPr>
      <w:i/>
      <w:iCs/>
      <w:color w:val="404040" w:themeColor="text1" w:themeTint="BF"/>
    </w:rPr>
  </w:style>
  <w:style w:type="character" w:customStyle="1" w:styleId="QuoteChar">
    <w:name w:val="Quote Char"/>
    <w:basedOn w:val="DefaultParagraphFont"/>
    <w:link w:val="Quote"/>
    <w:uiPriority w:val="29"/>
    <w:rsid w:val="00266813"/>
    <w:rPr>
      <w:i/>
      <w:iCs/>
      <w:color w:val="404040" w:themeColor="text1" w:themeTint="BF"/>
    </w:rPr>
  </w:style>
  <w:style w:type="paragraph" w:styleId="ListParagraph">
    <w:name w:val="List Paragraph"/>
    <w:basedOn w:val="Normal"/>
    <w:uiPriority w:val="34"/>
    <w:qFormat/>
    <w:rsid w:val="00266813"/>
    <w:pPr>
      <w:ind w:left="720"/>
      <w:contextualSpacing/>
    </w:pPr>
  </w:style>
  <w:style w:type="character" w:styleId="IntenseEmphasis">
    <w:name w:val="Intense Emphasis"/>
    <w:basedOn w:val="DefaultParagraphFont"/>
    <w:uiPriority w:val="21"/>
    <w:qFormat/>
    <w:rsid w:val="00266813"/>
    <w:rPr>
      <w:i/>
      <w:iCs/>
      <w:color w:val="0F4761" w:themeColor="accent1" w:themeShade="BF"/>
    </w:rPr>
  </w:style>
  <w:style w:type="paragraph" w:styleId="IntenseQuote">
    <w:name w:val="Intense Quote"/>
    <w:basedOn w:val="Normal"/>
    <w:next w:val="Normal"/>
    <w:link w:val="IntenseQuoteChar"/>
    <w:uiPriority w:val="30"/>
    <w:qFormat/>
    <w:rsid w:val="002668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6813"/>
    <w:rPr>
      <w:i/>
      <w:iCs/>
      <w:color w:val="0F4761" w:themeColor="accent1" w:themeShade="BF"/>
    </w:rPr>
  </w:style>
  <w:style w:type="character" w:styleId="IntenseReference">
    <w:name w:val="Intense Reference"/>
    <w:basedOn w:val="DefaultParagraphFont"/>
    <w:uiPriority w:val="32"/>
    <w:qFormat/>
    <w:rsid w:val="00266813"/>
    <w:rPr>
      <w:b/>
      <w:bCs/>
      <w:smallCaps/>
      <w:color w:val="0F4761" w:themeColor="accent1" w:themeShade="BF"/>
      <w:spacing w:val="5"/>
    </w:rPr>
  </w:style>
  <w:style w:type="character" w:styleId="Hyperlink">
    <w:name w:val="Hyperlink"/>
    <w:basedOn w:val="DefaultParagraphFont"/>
    <w:uiPriority w:val="99"/>
    <w:unhideWhenUsed/>
    <w:rsid w:val="00266813"/>
    <w:rPr>
      <w:color w:val="467886" w:themeColor="hyperlink"/>
      <w:u w:val="single"/>
    </w:rPr>
  </w:style>
  <w:style w:type="character" w:styleId="UnresolvedMention">
    <w:name w:val="Unresolved Mention"/>
    <w:basedOn w:val="DefaultParagraphFont"/>
    <w:uiPriority w:val="99"/>
    <w:semiHidden/>
    <w:unhideWhenUsed/>
    <w:rsid w:val="002668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safety4sea.com/wp-content/uploads/2026/04/shutterstock_2190688419.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category/opinions/" TargetMode="External"/><Relationship Id="rId5" Type="http://schemas.openxmlformats.org/officeDocument/2006/relationships/hyperlink" Target="https://safety4sea.com/category/safety-parent/loss-preventio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1130</Words>
  <Characters>6445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2026-04-25T09:16:00Z</dcterms:created>
  <dcterms:modified xsi:type="dcterms:W3CDTF">2026-04-25T09:57:00Z</dcterms:modified>
</cp:coreProperties>
</file>