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9501" w14:textId="54FEB267" w:rsidR="00207674" w:rsidRPr="008C3470" w:rsidRDefault="008C3470" w:rsidP="008C3470">
      <w:pPr>
        <w:spacing w:line="240" w:lineRule="auto"/>
        <w:jc w:val="center"/>
        <w:rPr>
          <w:rFonts w:ascii="Times New Roman" w:hAnsi="Times New Roman" w:cs="Times New Roman"/>
          <w:b/>
          <w:bCs/>
          <w:sz w:val="40"/>
          <w:szCs w:val="40"/>
        </w:rPr>
      </w:pPr>
      <w:r w:rsidRPr="008C3470">
        <w:rPr>
          <w:rFonts w:ascii="Times New Roman" w:hAnsi="Times New Roman" w:cs="Times New Roman"/>
          <w:b/>
          <w:bCs/>
          <w:sz w:val="40"/>
          <w:szCs w:val="40"/>
        </w:rPr>
        <w:t xml:space="preserve">Lo âu ám </w:t>
      </w:r>
      <w:r>
        <w:rPr>
          <w:rFonts w:ascii="Times New Roman" w:hAnsi="Times New Roman" w:cs="Times New Roman"/>
          <w:b/>
          <w:bCs/>
          <w:sz w:val="40"/>
          <w:szCs w:val="40"/>
        </w:rPr>
        <w:t>thị</w:t>
      </w:r>
      <w:r w:rsidRPr="008C3470">
        <w:rPr>
          <w:rFonts w:ascii="Times New Roman" w:hAnsi="Times New Roman" w:cs="Times New Roman"/>
          <w:b/>
          <w:bCs/>
          <w:sz w:val="40"/>
          <w:szCs w:val="40"/>
        </w:rPr>
        <w:t>: Học cách nói “không” là một kỹ năng mạnh mẽ</w:t>
      </w:r>
    </w:p>
    <w:p w14:paraId="00D1E7E8" w14:textId="4F9ADE75" w:rsidR="00207674" w:rsidRPr="00207674" w:rsidRDefault="00207674" w:rsidP="00207674">
      <w:pPr>
        <w:jc w:val="right"/>
        <w:rPr>
          <w:rStyle w:val="Hyperlink"/>
        </w:rPr>
      </w:pPr>
      <w:hyperlink r:id="rId5" w:history="1">
        <w:r w:rsidRPr="00207674">
          <w:rPr>
            <w:rStyle w:val="Hyperlink"/>
          </w:rPr>
          <w:t>Mental</w:t>
        </w:r>
      </w:hyperlink>
      <w:r w:rsidRPr="00207674">
        <w:fldChar w:fldCharType="begin"/>
      </w:r>
      <w:r w:rsidRPr="00207674">
        <w:instrText>HYPERLINK "https://safety4sea.com/wp-content/uploads/2026/04/shutterstock_2267021423-scaled-e1776864491721.jpg"</w:instrText>
      </w:r>
      <w:r w:rsidRPr="00207674">
        <w:fldChar w:fldCharType="separate"/>
      </w:r>
    </w:p>
    <w:p w14:paraId="0FBA514D" w14:textId="3C2EE7E3" w:rsidR="00207674" w:rsidRPr="00207674" w:rsidRDefault="00207674" w:rsidP="00207674">
      <w:pPr>
        <w:rPr>
          <w:rStyle w:val="Hyperlink"/>
        </w:rPr>
      </w:pPr>
      <w:r w:rsidRPr="00207674">
        <w:rPr>
          <w:rStyle w:val="Hyperlink"/>
          <w:noProof/>
        </w:rPr>
        <w:drawing>
          <wp:inline distT="0" distB="0" distL="0" distR="0" wp14:anchorId="7D447DA1" wp14:editId="29B5BD60">
            <wp:extent cx="5943600" cy="2974975"/>
            <wp:effectExtent l="0" t="0" r="0" b="0"/>
            <wp:docPr id="1723218362" name="Picture 2" descr="insinuation anxie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inuation anxie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147C8C9" w14:textId="180C8B25" w:rsidR="008C3470" w:rsidRPr="008C3470" w:rsidRDefault="00207674" w:rsidP="00CF7A44">
      <w:pPr>
        <w:jc w:val="both"/>
        <w:rPr>
          <w:rFonts w:ascii="Times New Roman" w:hAnsi="Times New Roman" w:cs="Times New Roman"/>
          <w:sz w:val="26"/>
          <w:szCs w:val="26"/>
        </w:rPr>
      </w:pPr>
      <w:r w:rsidRPr="00207674">
        <w:fldChar w:fldCharType="end"/>
      </w:r>
      <w:r w:rsidR="008C3470" w:rsidRPr="008C3470">
        <w:rPr>
          <w:rFonts w:ascii="Times New Roman" w:hAnsi="Times New Roman" w:cs="Times New Roman"/>
          <w:sz w:val="26"/>
          <w:szCs w:val="26"/>
        </w:rPr>
        <w:t>Bạn đã bao giờ im lặng khi cảm thấy có điều gì đó không ổn chỉ để giữ hòa khí</w:t>
      </w:r>
      <w:r w:rsidR="008C3470">
        <w:rPr>
          <w:rFonts w:ascii="Times New Roman" w:hAnsi="Times New Roman" w:cs="Times New Roman"/>
          <w:sz w:val="26"/>
          <w:szCs w:val="26"/>
        </w:rPr>
        <w:t xml:space="preserve"> chưa</w:t>
      </w:r>
      <w:r w:rsidR="008C3470" w:rsidRPr="008C3470">
        <w:rPr>
          <w:rFonts w:ascii="Times New Roman" w:hAnsi="Times New Roman" w:cs="Times New Roman"/>
          <w:sz w:val="26"/>
          <w:szCs w:val="26"/>
        </w:rPr>
        <w:t>?</w:t>
      </w:r>
      <w:r w:rsidR="008C3470">
        <w:rPr>
          <w:rFonts w:ascii="Times New Roman" w:hAnsi="Times New Roman" w:cs="Times New Roman"/>
          <w:sz w:val="26"/>
          <w:szCs w:val="26"/>
        </w:rPr>
        <w:t xml:space="preserve"> </w:t>
      </w:r>
      <w:r w:rsidR="008C3470" w:rsidRPr="008C3470">
        <w:rPr>
          <w:rFonts w:ascii="Times New Roman" w:hAnsi="Times New Roman" w:cs="Times New Roman"/>
          <w:sz w:val="26"/>
          <w:szCs w:val="26"/>
        </w:rPr>
        <w:t>Cảm giác thắt lại ở dạ dày, nhịp tim dồn dập trong lồng ngực, hơi nóng bất chợt dâng lên sau gáy – cơ thể bạn đã cảm nhận trước tiên. Một phần bên trong bạn nói “không”, nhưng bạn vẫn mỉm cười và im lặng.</w:t>
      </w:r>
      <w:r w:rsidR="008C3470">
        <w:rPr>
          <w:rFonts w:ascii="Times New Roman" w:hAnsi="Times New Roman" w:cs="Times New Roman"/>
          <w:sz w:val="26"/>
          <w:szCs w:val="26"/>
        </w:rPr>
        <w:t xml:space="preserve"> </w:t>
      </w:r>
      <w:r w:rsidR="008C3470" w:rsidRPr="008C3470">
        <w:rPr>
          <w:rFonts w:ascii="Times New Roman" w:hAnsi="Times New Roman" w:cs="Times New Roman"/>
          <w:sz w:val="26"/>
          <w:szCs w:val="26"/>
        </w:rPr>
        <w:t xml:space="preserve">Sự căng thẳng khó chịu đó có một cái tên: “lo âu ám </w:t>
      </w:r>
      <w:r w:rsidR="008C3470">
        <w:rPr>
          <w:rFonts w:ascii="Times New Roman" w:hAnsi="Times New Roman" w:cs="Times New Roman"/>
          <w:sz w:val="26"/>
          <w:szCs w:val="26"/>
        </w:rPr>
        <w:t>thị</w:t>
      </w:r>
      <w:r w:rsidR="008C3470" w:rsidRPr="008C3470">
        <w:rPr>
          <w:rFonts w:ascii="Times New Roman" w:hAnsi="Times New Roman" w:cs="Times New Roman"/>
          <w:sz w:val="26"/>
          <w:szCs w:val="26"/>
        </w:rPr>
        <w:t>” (insinuation anxiety), thuật ngữ do Tiến sĩ Sunita Sah đặt ra khi bà nghiên cứu sâu về hiện tượng hành vi này.</w:t>
      </w:r>
    </w:p>
    <w:p w14:paraId="0B6B638F" w14:textId="7E49ECA4"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Lo âu ám </w:t>
      </w:r>
      <w:r>
        <w:rPr>
          <w:rFonts w:ascii="Times New Roman" w:hAnsi="Times New Roman" w:cs="Times New Roman"/>
          <w:sz w:val="26"/>
          <w:szCs w:val="26"/>
        </w:rPr>
        <w:t>thị</w:t>
      </w:r>
      <w:r w:rsidRPr="008C3470">
        <w:rPr>
          <w:rFonts w:ascii="Times New Roman" w:hAnsi="Times New Roman" w:cs="Times New Roman"/>
          <w:sz w:val="26"/>
          <w:szCs w:val="26"/>
        </w:rPr>
        <w:t xml:space="preserve"> là nỗi sợ rằng </w:t>
      </w:r>
      <w:r w:rsidR="00EC0C25">
        <w:rPr>
          <w:rFonts w:ascii="Times New Roman" w:hAnsi="Times New Roman" w:cs="Times New Roman"/>
          <w:sz w:val="26"/>
          <w:szCs w:val="26"/>
        </w:rPr>
        <w:t xml:space="preserve">khi nói ra sự nghi ngờ hay phản đối tức là </w:t>
      </w:r>
      <w:r w:rsidRPr="008C3470">
        <w:rPr>
          <w:rFonts w:ascii="Times New Roman" w:hAnsi="Times New Roman" w:cs="Times New Roman"/>
          <w:sz w:val="26"/>
          <w:szCs w:val="26"/>
        </w:rPr>
        <w:t xml:space="preserve">mình sẽ ngầm ám </w:t>
      </w:r>
      <w:r w:rsidR="00EC0C25">
        <w:rPr>
          <w:rFonts w:ascii="Times New Roman" w:hAnsi="Times New Roman" w:cs="Times New Roman"/>
          <w:sz w:val="26"/>
          <w:szCs w:val="26"/>
        </w:rPr>
        <w:t>chỉ</w:t>
      </w:r>
      <w:r w:rsidRPr="008C3470">
        <w:rPr>
          <w:rFonts w:ascii="Times New Roman" w:hAnsi="Times New Roman" w:cs="Times New Roman"/>
          <w:sz w:val="26"/>
          <w:szCs w:val="26"/>
        </w:rPr>
        <w:t xml:space="preserve"> điều gì đó tiêu cực về người khác, khiến </w:t>
      </w:r>
      <w:r>
        <w:rPr>
          <w:rFonts w:ascii="Times New Roman" w:hAnsi="Times New Roman" w:cs="Times New Roman"/>
          <w:sz w:val="26"/>
          <w:szCs w:val="26"/>
        </w:rPr>
        <w:t>bạn</w:t>
      </w:r>
      <w:r w:rsidRPr="008C3470">
        <w:rPr>
          <w:rFonts w:ascii="Times New Roman" w:hAnsi="Times New Roman" w:cs="Times New Roman"/>
          <w:sz w:val="26"/>
          <w:szCs w:val="26"/>
        </w:rPr>
        <w:t xml:space="preserve"> hành động trái với giá trị và mong muốn của bản thân để bảo vệ cảm xúc </w:t>
      </w:r>
      <w:r w:rsidR="00EC0C25">
        <w:rPr>
          <w:rFonts w:ascii="Times New Roman" w:hAnsi="Times New Roman" w:cs="Times New Roman"/>
          <w:sz w:val="26"/>
          <w:szCs w:val="26"/>
        </w:rPr>
        <w:t>của</w:t>
      </w:r>
      <w:r w:rsidRPr="008C3470">
        <w:rPr>
          <w:rFonts w:ascii="Times New Roman" w:hAnsi="Times New Roman" w:cs="Times New Roman"/>
          <w:sz w:val="26"/>
          <w:szCs w:val="26"/>
        </w:rPr>
        <w:t xml:space="preserve"> người kia.</w:t>
      </w:r>
      <w:r>
        <w:rPr>
          <w:rFonts w:ascii="Times New Roman" w:hAnsi="Times New Roman" w:cs="Times New Roman"/>
          <w:sz w:val="26"/>
          <w:szCs w:val="26"/>
        </w:rPr>
        <w:t xml:space="preserve"> </w:t>
      </w:r>
      <w:r w:rsidRPr="008C3470">
        <w:rPr>
          <w:rFonts w:ascii="Times New Roman" w:hAnsi="Times New Roman" w:cs="Times New Roman"/>
          <w:sz w:val="26"/>
          <w:szCs w:val="26"/>
        </w:rPr>
        <w:t xml:space="preserve">Mọi người thường ngần ngại khi phải gợi ý rằng ai đó có thể </w:t>
      </w:r>
      <w:r>
        <w:rPr>
          <w:rFonts w:ascii="Times New Roman" w:hAnsi="Times New Roman" w:cs="Times New Roman"/>
          <w:sz w:val="26"/>
          <w:szCs w:val="26"/>
        </w:rPr>
        <w:t xml:space="preserve">là </w:t>
      </w:r>
      <w:r w:rsidRPr="008C3470">
        <w:rPr>
          <w:rFonts w:ascii="Times New Roman" w:hAnsi="Times New Roman" w:cs="Times New Roman"/>
          <w:sz w:val="26"/>
          <w:szCs w:val="26"/>
        </w:rPr>
        <w:t>thiên vị, thiếu năng lực, tham nhũng hoặc đơn giản là sai. Thay vào đó, họ chọn làm theo và giữ im lặng.</w:t>
      </w:r>
      <w:r>
        <w:rPr>
          <w:rFonts w:ascii="Times New Roman" w:hAnsi="Times New Roman" w:cs="Times New Roman"/>
          <w:sz w:val="26"/>
          <w:szCs w:val="26"/>
        </w:rPr>
        <w:t xml:space="preserve"> </w:t>
      </w:r>
      <w:r w:rsidRPr="008C3470">
        <w:rPr>
          <w:rFonts w:ascii="Times New Roman" w:hAnsi="Times New Roman" w:cs="Times New Roman"/>
          <w:sz w:val="26"/>
          <w:szCs w:val="26"/>
        </w:rPr>
        <w:t xml:space="preserve">Những lời khuyên kém chất lượng vẫn được chấp nhận, các quyết định vẫn được thực hiện dù </w:t>
      </w:r>
      <w:r>
        <w:rPr>
          <w:rFonts w:ascii="Times New Roman" w:hAnsi="Times New Roman" w:cs="Times New Roman"/>
          <w:sz w:val="26"/>
          <w:szCs w:val="26"/>
        </w:rPr>
        <w:t xml:space="preserve">là </w:t>
      </w:r>
      <w:r w:rsidRPr="008C3470">
        <w:rPr>
          <w:rFonts w:ascii="Times New Roman" w:hAnsi="Times New Roman" w:cs="Times New Roman"/>
          <w:sz w:val="26"/>
          <w:szCs w:val="26"/>
        </w:rPr>
        <w:t xml:space="preserve">không đồng ý – tất cả chỉ </w:t>
      </w:r>
      <w:r w:rsidR="00EC0C25">
        <w:rPr>
          <w:rFonts w:ascii="Times New Roman" w:hAnsi="Times New Roman" w:cs="Times New Roman"/>
          <w:sz w:val="26"/>
          <w:szCs w:val="26"/>
        </w:rPr>
        <w:t xml:space="preserve">là </w:t>
      </w:r>
      <w:r w:rsidRPr="008C3470">
        <w:rPr>
          <w:rFonts w:ascii="Times New Roman" w:hAnsi="Times New Roman" w:cs="Times New Roman"/>
          <w:sz w:val="26"/>
          <w:szCs w:val="26"/>
        </w:rPr>
        <w:t>để người có thể đang gây hại, làm tổn thất nguồn lực hoặc tạo ra rủi ro có thể “giữ</w:t>
      </w:r>
      <w:r w:rsidR="00EC0C25">
        <w:rPr>
          <w:rFonts w:ascii="Times New Roman" w:hAnsi="Times New Roman" w:cs="Times New Roman"/>
          <w:sz w:val="26"/>
          <w:szCs w:val="26"/>
        </w:rPr>
        <w:t xml:space="preserve"> được</w:t>
      </w:r>
      <w:r w:rsidRPr="008C3470">
        <w:rPr>
          <w:rFonts w:ascii="Times New Roman" w:hAnsi="Times New Roman" w:cs="Times New Roman"/>
          <w:sz w:val="26"/>
          <w:szCs w:val="26"/>
        </w:rPr>
        <w:t xml:space="preserve"> thể diện”.</w:t>
      </w:r>
    </w:p>
    <w:p w14:paraId="31D7120F" w14:textId="6A89EA6B"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Sự căng thẳng này không hề trừu tượng; nó có thể trở thành phản ứng thể chất, xuất hiện khi bản năng muốn làm theo</w:t>
      </w:r>
      <w:r>
        <w:rPr>
          <w:rFonts w:ascii="Times New Roman" w:hAnsi="Times New Roman" w:cs="Times New Roman"/>
          <w:sz w:val="26"/>
          <w:szCs w:val="26"/>
        </w:rPr>
        <w:t xml:space="preserve"> cách</w:t>
      </w:r>
      <w:r w:rsidRPr="008C3470">
        <w:rPr>
          <w:rFonts w:ascii="Times New Roman" w:hAnsi="Times New Roman" w:cs="Times New Roman"/>
          <w:sz w:val="26"/>
          <w:szCs w:val="26"/>
        </w:rPr>
        <w:t xml:space="preserve"> xung đột với các giá trị sâu xa hơn. Cảm giác này rất mạnh và thường khiến con người bị “đóng băng”.</w:t>
      </w:r>
    </w:p>
    <w:p w14:paraId="01B10AC1" w14:textId="77777777"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b/>
          <w:bCs/>
          <w:sz w:val="26"/>
          <w:szCs w:val="26"/>
        </w:rPr>
        <w:t>Khi im lặng trở thành hệ thống</w:t>
      </w:r>
    </w:p>
    <w:p w14:paraId="7FF63C7E" w14:textId="517C2224"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Lo âu ám </w:t>
      </w:r>
      <w:r>
        <w:rPr>
          <w:rFonts w:ascii="Times New Roman" w:hAnsi="Times New Roman" w:cs="Times New Roman"/>
          <w:sz w:val="26"/>
          <w:szCs w:val="26"/>
        </w:rPr>
        <w:t>thị</w:t>
      </w:r>
      <w:r w:rsidRPr="008C3470">
        <w:rPr>
          <w:rFonts w:ascii="Times New Roman" w:hAnsi="Times New Roman" w:cs="Times New Roman"/>
          <w:sz w:val="26"/>
          <w:szCs w:val="26"/>
        </w:rPr>
        <w:t xml:space="preserve"> không chỉ ảnh hưởng đến </w:t>
      </w:r>
      <w:r>
        <w:rPr>
          <w:rFonts w:ascii="Times New Roman" w:hAnsi="Times New Roman" w:cs="Times New Roman"/>
          <w:sz w:val="26"/>
          <w:szCs w:val="26"/>
        </w:rPr>
        <w:t xml:space="preserve">một </w:t>
      </w:r>
      <w:r w:rsidRPr="008C3470">
        <w:rPr>
          <w:rFonts w:ascii="Times New Roman" w:hAnsi="Times New Roman" w:cs="Times New Roman"/>
          <w:sz w:val="26"/>
          <w:szCs w:val="26"/>
        </w:rPr>
        <w:t>cá nhân</w:t>
      </w:r>
      <w:r>
        <w:rPr>
          <w:rFonts w:ascii="Times New Roman" w:hAnsi="Times New Roman" w:cs="Times New Roman"/>
          <w:sz w:val="26"/>
          <w:szCs w:val="26"/>
        </w:rPr>
        <w:t xml:space="preserve"> mà</w:t>
      </w:r>
      <w:r w:rsidRPr="008C3470">
        <w:rPr>
          <w:rFonts w:ascii="Times New Roman" w:hAnsi="Times New Roman" w:cs="Times New Roman"/>
          <w:sz w:val="26"/>
          <w:szCs w:val="26"/>
        </w:rPr>
        <w:t xml:space="preserve"> nó có thể lan rộng ra cả hệ thống và môi trường.</w:t>
      </w:r>
    </w:p>
    <w:p w14:paraId="247B9853" w14:textId="53D3D704"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Hãy tưởng tượng</w:t>
      </w:r>
      <w:r>
        <w:rPr>
          <w:rFonts w:ascii="Times New Roman" w:hAnsi="Times New Roman" w:cs="Times New Roman"/>
          <w:sz w:val="26"/>
          <w:szCs w:val="26"/>
        </w:rPr>
        <w:t xml:space="preserve"> ở</w:t>
      </w:r>
      <w:r w:rsidRPr="008C3470">
        <w:rPr>
          <w:rFonts w:ascii="Times New Roman" w:hAnsi="Times New Roman" w:cs="Times New Roman"/>
          <w:sz w:val="26"/>
          <w:szCs w:val="26"/>
        </w:rPr>
        <w:t xml:space="preserve"> trong văn phòng, </w:t>
      </w:r>
      <w:r w:rsidR="00EC0C25">
        <w:rPr>
          <w:rFonts w:ascii="Times New Roman" w:hAnsi="Times New Roman" w:cs="Times New Roman"/>
          <w:sz w:val="26"/>
          <w:szCs w:val="26"/>
        </w:rPr>
        <w:t xml:space="preserve">có </w:t>
      </w:r>
      <w:r w:rsidRPr="008C3470">
        <w:rPr>
          <w:rFonts w:ascii="Times New Roman" w:hAnsi="Times New Roman" w:cs="Times New Roman"/>
          <w:sz w:val="26"/>
          <w:szCs w:val="26"/>
        </w:rPr>
        <w:t xml:space="preserve">ai đó </w:t>
      </w:r>
      <w:r>
        <w:rPr>
          <w:rFonts w:ascii="Times New Roman" w:hAnsi="Times New Roman" w:cs="Times New Roman"/>
          <w:sz w:val="26"/>
          <w:szCs w:val="26"/>
        </w:rPr>
        <w:t>nói</w:t>
      </w:r>
      <w:r w:rsidRPr="008C3470">
        <w:rPr>
          <w:rFonts w:ascii="Times New Roman" w:hAnsi="Times New Roman" w:cs="Times New Roman"/>
          <w:sz w:val="26"/>
          <w:szCs w:val="26"/>
        </w:rPr>
        <w:t xml:space="preserve"> một câu đùa </w:t>
      </w:r>
      <w:r>
        <w:rPr>
          <w:rFonts w:ascii="Times New Roman" w:hAnsi="Times New Roman" w:cs="Times New Roman"/>
          <w:sz w:val="26"/>
          <w:szCs w:val="26"/>
        </w:rPr>
        <w:t>làm</w:t>
      </w:r>
      <w:r w:rsidRPr="008C3470">
        <w:rPr>
          <w:rFonts w:ascii="Times New Roman" w:hAnsi="Times New Roman" w:cs="Times New Roman"/>
          <w:sz w:val="26"/>
          <w:szCs w:val="26"/>
        </w:rPr>
        <w:t xml:space="preserve"> tổn thương người khác. Mọi người đều cười, nhưng bên trong lại nghĩ: “Điều này không ổn.” Hoặc khi bạn chứng kiến </w:t>
      </w:r>
      <w:r w:rsidR="00EC0C25">
        <w:rPr>
          <w:rFonts w:ascii="Times New Roman" w:hAnsi="Times New Roman" w:cs="Times New Roman"/>
          <w:sz w:val="26"/>
          <w:szCs w:val="26"/>
        </w:rPr>
        <w:lastRenderedPageBreak/>
        <w:t xml:space="preserve">một </w:t>
      </w:r>
      <w:r w:rsidRPr="008C3470">
        <w:rPr>
          <w:rFonts w:ascii="Times New Roman" w:hAnsi="Times New Roman" w:cs="Times New Roman"/>
          <w:sz w:val="26"/>
          <w:szCs w:val="26"/>
        </w:rPr>
        <w:t xml:space="preserve">hành vi quấy rối </w:t>
      </w:r>
      <w:r w:rsidR="00EC0C25">
        <w:rPr>
          <w:rFonts w:ascii="Times New Roman" w:hAnsi="Times New Roman" w:cs="Times New Roman"/>
          <w:sz w:val="26"/>
          <w:szCs w:val="26"/>
        </w:rPr>
        <w:t xml:space="preserve">ở </w:t>
      </w:r>
      <w:r w:rsidRPr="008C3470">
        <w:rPr>
          <w:rFonts w:ascii="Times New Roman" w:hAnsi="Times New Roman" w:cs="Times New Roman"/>
          <w:sz w:val="26"/>
          <w:szCs w:val="26"/>
        </w:rPr>
        <w:t xml:space="preserve">nơi công cộng: một người đàn ông buông lời xúc phạm một phụ nữ đang cố phớt lờ. Bạn cảm thấy khó chịu nhưng vẫn </w:t>
      </w:r>
      <w:r w:rsidR="00EC0C25">
        <w:rPr>
          <w:rFonts w:ascii="Times New Roman" w:hAnsi="Times New Roman" w:cs="Times New Roman"/>
          <w:sz w:val="26"/>
          <w:szCs w:val="26"/>
        </w:rPr>
        <w:t>im lặng</w:t>
      </w:r>
      <w:r w:rsidRPr="008C3470">
        <w:rPr>
          <w:rFonts w:ascii="Times New Roman" w:hAnsi="Times New Roman" w:cs="Times New Roman"/>
          <w:sz w:val="26"/>
          <w:szCs w:val="26"/>
        </w:rPr>
        <w:t>.</w:t>
      </w:r>
    </w:p>
    <w:p w14:paraId="7FDF85ED" w14:textId="5CC01094"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Hiện tượng này giải thích vì sao con người </w:t>
      </w:r>
      <w:r w:rsidR="00EC0C25">
        <w:rPr>
          <w:rFonts w:ascii="Times New Roman" w:hAnsi="Times New Roman" w:cs="Times New Roman"/>
          <w:sz w:val="26"/>
          <w:szCs w:val="26"/>
        </w:rPr>
        <w:t xml:space="preserve">lại </w:t>
      </w:r>
      <w:r w:rsidR="00C20440">
        <w:rPr>
          <w:rFonts w:ascii="Times New Roman" w:hAnsi="Times New Roman" w:cs="Times New Roman"/>
          <w:sz w:val="26"/>
          <w:szCs w:val="26"/>
        </w:rPr>
        <w:t xml:space="preserve">đi </w:t>
      </w:r>
      <w:r w:rsidRPr="008C3470">
        <w:rPr>
          <w:rFonts w:ascii="Times New Roman" w:hAnsi="Times New Roman" w:cs="Times New Roman"/>
          <w:sz w:val="26"/>
          <w:szCs w:val="26"/>
        </w:rPr>
        <w:t xml:space="preserve">mua những thứ </w:t>
      </w:r>
      <w:r w:rsidR="00C20440">
        <w:rPr>
          <w:rFonts w:ascii="Times New Roman" w:hAnsi="Times New Roman" w:cs="Times New Roman"/>
          <w:sz w:val="26"/>
          <w:szCs w:val="26"/>
        </w:rPr>
        <w:t xml:space="preserve">mà họ </w:t>
      </w:r>
      <w:r w:rsidRPr="008C3470">
        <w:rPr>
          <w:rFonts w:ascii="Times New Roman" w:hAnsi="Times New Roman" w:cs="Times New Roman"/>
          <w:sz w:val="26"/>
          <w:szCs w:val="26"/>
        </w:rPr>
        <w:t xml:space="preserve">không cần, chấp nhận chẩn đoán hoặc phác đồ điều trị mà họ nghi ngờ, đồng ý với quy trình làm việc mà họ tin </w:t>
      </w:r>
      <w:r w:rsidR="00EC0C25">
        <w:rPr>
          <w:rFonts w:ascii="Times New Roman" w:hAnsi="Times New Roman" w:cs="Times New Roman"/>
          <w:sz w:val="26"/>
          <w:szCs w:val="26"/>
        </w:rPr>
        <w:t xml:space="preserve">là </w:t>
      </w:r>
      <w:r w:rsidRPr="008C3470">
        <w:rPr>
          <w:rFonts w:ascii="Times New Roman" w:hAnsi="Times New Roman" w:cs="Times New Roman"/>
          <w:sz w:val="26"/>
          <w:szCs w:val="26"/>
        </w:rPr>
        <w:t>sẽ thất bại, im lặng khi đồng nghiệp trình bày dữ liệu sai, hoặc ủng hộ những hướng sáng tạo mà họ thực sự không đồng tình.</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 xml:space="preserve">Đôi khi, nó còn khiến con người chịu đựng cả sự khó chịu về thể chất như </w:t>
      </w:r>
      <w:r w:rsidR="00EC0C25">
        <w:rPr>
          <w:rFonts w:ascii="Times New Roman" w:hAnsi="Times New Roman" w:cs="Times New Roman"/>
          <w:sz w:val="26"/>
          <w:szCs w:val="26"/>
        </w:rPr>
        <w:t xml:space="preserve">vẫn </w:t>
      </w:r>
      <w:r w:rsidRPr="008C3470">
        <w:rPr>
          <w:rFonts w:ascii="Times New Roman" w:hAnsi="Times New Roman" w:cs="Times New Roman"/>
          <w:sz w:val="26"/>
          <w:szCs w:val="26"/>
        </w:rPr>
        <w:t>im lặng khi kỹ thuật viên massage dùng lực quá mạnh.</w:t>
      </w:r>
    </w:p>
    <w:p w14:paraId="3D21CD35" w14:textId="64AA282A"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Lo âu ám </w:t>
      </w:r>
      <w:r w:rsidR="00C20440">
        <w:rPr>
          <w:rFonts w:ascii="Times New Roman" w:hAnsi="Times New Roman" w:cs="Times New Roman"/>
          <w:sz w:val="26"/>
          <w:szCs w:val="26"/>
        </w:rPr>
        <w:t>thị</w:t>
      </w:r>
      <w:r w:rsidRPr="008C3470">
        <w:rPr>
          <w:rFonts w:ascii="Times New Roman" w:hAnsi="Times New Roman" w:cs="Times New Roman"/>
          <w:sz w:val="26"/>
          <w:szCs w:val="26"/>
        </w:rPr>
        <w:t xml:space="preserve"> không phải là một rối loạn. Tuy nhiên, đó là một căng thẳng tâm lý phổ biến, bắt nguồn từ nhu cầu sinh tồn </w:t>
      </w:r>
      <w:r w:rsidR="00C20440">
        <w:rPr>
          <w:rFonts w:ascii="Times New Roman" w:hAnsi="Times New Roman" w:cs="Times New Roman"/>
          <w:sz w:val="26"/>
          <w:szCs w:val="26"/>
        </w:rPr>
        <w:t xml:space="preserve">trong </w:t>
      </w:r>
      <w:r w:rsidRPr="008C3470">
        <w:rPr>
          <w:rFonts w:ascii="Times New Roman" w:hAnsi="Times New Roman" w:cs="Times New Roman"/>
          <w:sz w:val="26"/>
          <w:szCs w:val="26"/>
        </w:rPr>
        <w:t>xã hội và xuất hiện trong cả những tình huống lớn lẫn nhỏ: chấp nhận lời khuyên nghề nghiệp đáng ng</w:t>
      </w:r>
      <w:r w:rsidR="00C20440">
        <w:rPr>
          <w:rFonts w:ascii="Times New Roman" w:hAnsi="Times New Roman" w:cs="Times New Roman"/>
          <w:sz w:val="26"/>
          <w:szCs w:val="26"/>
        </w:rPr>
        <w:t>ờ</w:t>
      </w:r>
      <w:r w:rsidRPr="008C3470">
        <w:rPr>
          <w:rFonts w:ascii="Times New Roman" w:hAnsi="Times New Roman" w:cs="Times New Roman"/>
          <w:sz w:val="26"/>
          <w:szCs w:val="26"/>
        </w:rPr>
        <w:t xml:space="preserve"> </w:t>
      </w:r>
      <w:r w:rsidR="00EC0C25">
        <w:rPr>
          <w:rFonts w:ascii="Times New Roman" w:hAnsi="Times New Roman" w:cs="Times New Roman"/>
          <w:sz w:val="26"/>
          <w:szCs w:val="26"/>
        </w:rPr>
        <w:t xml:space="preserve">của một người </w:t>
      </w:r>
      <w:r w:rsidRPr="008C3470">
        <w:rPr>
          <w:rFonts w:ascii="Times New Roman" w:hAnsi="Times New Roman" w:cs="Times New Roman"/>
          <w:sz w:val="26"/>
          <w:szCs w:val="26"/>
        </w:rPr>
        <w:t>vì từ chối có thể bị hiểu là thiếu tin tưởng</w:t>
      </w:r>
      <w:r w:rsidR="00EC0C25">
        <w:rPr>
          <w:rFonts w:ascii="Times New Roman" w:hAnsi="Times New Roman" w:cs="Times New Roman"/>
          <w:sz w:val="26"/>
          <w:szCs w:val="26"/>
        </w:rPr>
        <w:t xml:space="preserve"> họ</w:t>
      </w:r>
      <w:r w:rsidRPr="008C3470">
        <w:rPr>
          <w:rFonts w:ascii="Times New Roman" w:hAnsi="Times New Roman" w:cs="Times New Roman"/>
          <w:sz w:val="26"/>
          <w:szCs w:val="26"/>
        </w:rPr>
        <w:t xml:space="preserve">; cười trước một câu đùa xúc phạm để tránh bị xem là “khó chịu”; hoặc làm theo một kế hoạch sai lầm vì phản đối có thể hàm ý </w:t>
      </w:r>
      <w:r w:rsidR="00C20440">
        <w:rPr>
          <w:rFonts w:ascii="Times New Roman" w:hAnsi="Times New Roman" w:cs="Times New Roman"/>
          <w:sz w:val="26"/>
          <w:szCs w:val="26"/>
        </w:rPr>
        <w:t xml:space="preserve">coi </w:t>
      </w:r>
      <w:r w:rsidRPr="008C3470">
        <w:rPr>
          <w:rFonts w:ascii="Times New Roman" w:hAnsi="Times New Roman" w:cs="Times New Roman"/>
          <w:sz w:val="26"/>
          <w:szCs w:val="26"/>
        </w:rPr>
        <w:t xml:space="preserve">cấp trên </w:t>
      </w:r>
      <w:r w:rsidR="00C20440">
        <w:rPr>
          <w:rFonts w:ascii="Times New Roman" w:hAnsi="Times New Roman" w:cs="Times New Roman"/>
          <w:sz w:val="26"/>
          <w:szCs w:val="26"/>
        </w:rPr>
        <w:t xml:space="preserve">là </w:t>
      </w:r>
      <w:r w:rsidRPr="008C3470">
        <w:rPr>
          <w:rFonts w:ascii="Times New Roman" w:hAnsi="Times New Roman" w:cs="Times New Roman"/>
          <w:sz w:val="26"/>
          <w:szCs w:val="26"/>
        </w:rPr>
        <w:t>thiếu năng lực.</w:t>
      </w:r>
    </w:p>
    <w:p w14:paraId="512876B5" w14:textId="17210300"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Nhiều thập kỷ nghiên cứu hành vi đã giúp giải thích mô hình này.</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Các thí nghiệm về sự tuân thủ của Solomon Asch cho thấy con người thường phủ nhận nhận thức của chính mình để hòa hợp với nhóm.</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Trong khi đó, các nghiên cứu về sự tuân lệnh của Stanley Milgram chứng minh rằng con người có thể đi rất xa trong việc tuân theo quyền lực – ngay cả khi điều đó mâu thuẫn với niềm tin đạo đức của họ.</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Những phát hiện này cho thấy một điều sâu sắc: con người thường đánh giá quá cao việc được yêu thích trong ngắn hạn, đổi lại cái giá là làm điều đúng đắn trong dài hạn.</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Sự khó chịu khi lên tiếng chỉ là tạm thời. Nhưng hậu quả của im lặng có thể định hình sự nghiệp, tập thể, tổ chức và thậm chí cả một ngành.</w:t>
      </w:r>
    </w:p>
    <w:p w14:paraId="0C13F647" w14:textId="77777777"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b/>
          <w:bCs/>
          <w:sz w:val="26"/>
          <w:szCs w:val="26"/>
        </w:rPr>
        <w:t>Lên tiếng trong môi trường hàng hải</w:t>
      </w:r>
    </w:p>
    <w:p w14:paraId="1B61215E" w14:textId="44FF7BF8"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Giống như nhiều ngành khác, lĩnh vực hàng hải đang đối mặt với những thách thức lớn ảnh hưởng đến cả sức khỏe tinh thần lẫn thể chất.</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Báo cáo “State of the Industry Snapshot” của Sailors’ Society cho thấy nhiều vấn đề phổ biến như lạm dụng lời nói, bạo lực thể chất, cô lập xã hội, bắt nạt trên mạng và quấy rối tình dục, cùng nhiều thách thức khác.</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 xml:space="preserve">Dữ liệu cũng chỉ ra những rào cản nghiêm trọng trong việc báo cáo </w:t>
      </w:r>
      <w:r w:rsidR="00EC0C25">
        <w:rPr>
          <w:rFonts w:ascii="Times New Roman" w:hAnsi="Times New Roman" w:cs="Times New Roman"/>
          <w:sz w:val="26"/>
          <w:szCs w:val="26"/>
        </w:rPr>
        <w:t xml:space="preserve">về </w:t>
      </w:r>
      <w:r w:rsidRPr="008C3470">
        <w:rPr>
          <w:rFonts w:ascii="Times New Roman" w:hAnsi="Times New Roman" w:cs="Times New Roman"/>
          <w:sz w:val="26"/>
          <w:szCs w:val="26"/>
        </w:rPr>
        <w:t>các hành vi bắt nạt và quấy rối.</w:t>
      </w:r>
    </w:p>
    <w:p w14:paraId="460FE35A" w14:textId="218B55BA"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Nhiều người cảm thấy buộc phải tự xử lý sự việc thay vì sử dụng các kênh chính thức, do lo sợ bị trả đũa và </w:t>
      </w:r>
      <w:r w:rsidR="00C20440">
        <w:rPr>
          <w:rFonts w:ascii="Times New Roman" w:hAnsi="Times New Roman" w:cs="Times New Roman"/>
          <w:sz w:val="26"/>
          <w:szCs w:val="26"/>
        </w:rPr>
        <w:t xml:space="preserve">với </w:t>
      </w:r>
      <w:r w:rsidRPr="008C3470">
        <w:rPr>
          <w:rFonts w:ascii="Times New Roman" w:hAnsi="Times New Roman" w:cs="Times New Roman"/>
          <w:sz w:val="26"/>
          <w:szCs w:val="26"/>
        </w:rPr>
        <w:t xml:space="preserve">niềm tin phổ biến rằng việc báo cáo sẽ không dẫn đến thay đổi thực chất </w:t>
      </w:r>
      <w:r w:rsidR="00EC0C25">
        <w:rPr>
          <w:rFonts w:ascii="Times New Roman" w:hAnsi="Times New Roman" w:cs="Times New Roman"/>
          <w:sz w:val="26"/>
          <w:szCs w:val="26"/>
        </w:rPr>
        <w:t xml:space="preserve">nào </w:t>
      </w:r>
      <w:r w:rsidRPr="008C3470">
        <w:rPr>
          <w:rFonts w:ascii="Times New Roman" w:hAnsi="Times New Roman" w:cs="Times New Roman"/>
          <w:sz w:val="26"/>
          <w:szCs w:val="26"/>
        </w:rPr>
        <w:t>– điều này phản ánh sự thiếu hụt niềm tin và trách nhiệm trong toàn ngành.</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 xml:space="preserve">Đó là lý do vì sao </w:t>
      </w:r>
      <w:r w:rsidRPr="00EC0C25">
        <w:rPr>
          <w:rFonts w:ascii="Times New Roman" w:hAnsi="Times New Roman" w:cs="Times New Roman"/>
          <w:color w:val="EE0000"/>
          <w:sz w:val="26"/>
          <w:szCs w:val="26"/>
        </w:rPr>
        <w:t>việc lên tiếng là thiết yếu, dù bạn là người trực tiếp bị ảnh hưởng hay chỉ là người chứng kiến.</w:t>
      </w:r>
    </w:p>
    <w:p w14:paraId="752DE1F5" w14:textId="7801B943"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Khuyến khích đối thoại cởi mở và báo cáo là bước quan trọng để xây dựng một môi trường hàng hải an toàn và tôn trọng hơn.</w:t>
      </w:r>
      <w:r w:rsidR="00C20440">
        <w:rPr>
          <w:rFonts w:ascii="Times New Roman" w:hAnsi="Times New Roman" w:cs="Times New Roman"/>
          <w:sz w:val="26"/>
          <w:szCs w:val="26"/>
        </w:rPr>
        <w:t xml:space="preserve"> </w:t>
      </w:r>
      <w:r w:rsidRPr="008C3470">
        <w:rPr>
          <w:rFonts w:ascii="Times New Roman" w:hAnsi="Times New Roman" w:cs="Times New Roman"/>
          <w:sz w:val="26"/>
          <w:szCs w:val="26"/>
        </w:rPr>
        <w:t>Khi các mối lo ngại không được giải quyết</w:t>
      </w:r>
      <w:r w:rsidR="00EC0C25">
        <w:rPr>
          <w:rFonts w:ascii="Times New Roman" w:hAnsi="Times New Roman" w:cs="Times New Roman"/>
          <w:sz w:val="26"/>
          <w:szCs w:val="26"/>
        </w:rPr>
        <w:t xml:space="preserve"> thì</w:t>
      </w:r>
      <w:r w:rsidRPr="008C3470">
        <w:rPr>
          <w:rFonts w:ascii="Times New Roman" w:hAnsi="Times New Roman" w:cs="Times New Roman"/>
          <w:sz w:val="26"/>
          <w:szCs w:val="26"/>
        </w:rPr>
        <w:t xml:space="preserve"> các hành vi gây hại sẽ tiếp diễn, làm suy yếu cả sức khỏe cá nhân lẫn văn hóa chung trên tàu – cũng như ở bất kỳ môi trường làm việc nào khác.</w:t>
      </w:r>
    </w:p>
    <w:p w14:paraId="7C426F8F" w14:textId="77777777"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Tăng cường cơ chế phản hồi, đảm bảo trách nhiệm giải trình và chứng minh rằng báo cáo dẫn đến kết quả thực chất là những bước thiết yếu để khôi phục niềm tin và tạo ra thay đổi bền vững.</w:t>
      </w:r>
    </w:p>
    <w:p w14:paraId="7D4D2635" w14:textId="77777777"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b/>
          <w:bCs/>
          <w:sz w:val="26"/>
          <w:szCs w:val="26"/>
        </w:rPr>
        <w:lastRenderedPageBreak/>
        <w:t>Trở thành người dám giữ vững đạo đức</w:t>
      </w:r>
    </w:p>
    <w:p w14:paraId="13BFC5D4" w14:textId="792DD14F"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Để xây dựng công </w:t>
      </w:r>
      <w:r w:rsidR="00C20440">
        <w:rPr>
          <w:rFonts w:ascii="Times New Roman" w:hAnsi="Times New Roman" w:cs="Times New Roman"/>
          <w:sz w:val="26"/>
          <w:szCs w:val="26"/>
        </w:rPr>
        <w:t xml:space="preserve">một </w:t>
      </w:r>
      <w:r w:rsidRPr="008C3470">
        <w:rPr>
          <w:rFonts w:ascii="Times New Roman" w:hAnsi="Times New Roman" w:cs="Times New Roman"/>
          <w:sz w:val="26"/>
          <w:szCs w:val="26"/>
        </w:rPr>
        <w:t xml:space="preserve">việc có ý nghĩa, </w:t>
      </w:r>
      <w:r w:rsidR="00C20440">
        <w:rPr>
          <w:rFonts w:ascii="Times New Roman" w:hAnsi="Times New Roman" w:cs="Times New Roman"/>
          <w:sz w:val="26"/>
          <w:szCs w:val="26"/>
        </w:rPr>
        <w:t xml:space="preserve">một </w:t>
      </w:r>
      <w:r w:rsidRPr="008C3470">
        <w:rPr>
          <w:rFonts w:ascii="Times New Roman" w:hAnsi="Times New Roman" w:cs="Times New Roman"/>
          <w:sz w:val="26"/>
          <w:szCs w:val="26"/>
        </w:rPr>
        <w:t xml:space="preserve">đội ngũ vững mạnh hoặc tạo ra tác động lâu dài, cần có dũng khí hành động khi bản năng cho thấy điều gì đó </w:t>
      </w:r>
      <w:r w:rsidR="00C20440">
        <w:rPr>
          <w:rFonts w:ascii="Times New Roman" w:hAnsi="Times New Roman" w:cs="Times New Roman"/>
          <w:sz w:val="26"/>
          <w:szCs w:val="26"/>
        </w:rPr>
        <w:t xml:space="preserve">là </w:t>
      </w:r>
      <w:r w:rsidRPr="008C3470">
        <w:rPr>
          <w:rFonts w:ascii="Times New Roman" w:hAnsi="Times New Roman" w:cs="Times New Roman"/>
          <w:sz w:val="26"/>
          <w:szCs w:val="26"/>
        </w:rPr>
        <w:t xml:space="preserve">sai – ngay cả khi áp lực xã hội thúc đẩy </w:t>
      </w:r>
      <w:r w:rsidR="000B5FCD">
        <w:rPr>
          <w:rFonts w:ascii="Times New Roman" w:hAnsi="Times New Roman" w:cs="Times New Roman"/>
          <w:sz w:val="26"/>
          <w:szCs w:val="26"/>
        </w:rPr>
        <w:t>bạn</w:t>
      </w:r>
      <w:r w:rsidRPr="008C3470">
        <w:rPr>
          <w:rFonts w:ascii="Times New Roman" w:hAnsi="Times New Roman" w:cs="Times New Roman"/>
          <w:sz w:val="26"/>
          <w:szCs w:val="26"/>
        </w:rPr>
        <w:t xml:space="preserve"> im lặng.</w:t>
      </w:r>
    </w:p>
    <w:p w14:paraId="3F15122F" w14:textId="77777777"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Theo Tiến sĩ Sah, trở thành một “người dám giữ vững đạo đức” (moral maverick) có thể không khiến bạn được yêu thích ngay lúc đó. Nhưng những thay đổi có ý nghĩa thường đến từ những người sẵn sàng chấp nhận sự khó chịu đó.</w:t>
      </w:r>
    </w:p>
    <w:p w14:paraId="26676972" w14:textId="77777777"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Dưới đây là một số bước thực tế để củng cố dũng khí này:</w:t>
      </w:r>
    </w:p>
    <w:p w14:paraId="6845021E" w14:textId="77777777" w:rsidR="008C3470" w:rsidRPr="008C3470" w:rsidRDefault="008C3470" w:rsidP="008C3470">
      <w:pPr>
        <w:numPr>
          <w:ilvl w:val="0"/>
          <w:numId w:val="2"/>
        </w:num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Thừa nhận sự căng thẳng. Cảm giác “thắt lại trong bụng” không phải là phản ứng thái quá – đó là thông tin. </w:t>
      </w:r>
    </w:p>
    <w:p w14:paraId="3A6F3295" w14:textId="77777777" w:rsidR="008C3470" w:rsidRPr="008C3470" w:rsidRDefault="008C3470" w:rsidP="008C3470">
      <w:pPr>
        <w:numPr>
          <w:ilvl w:val="0"/>
          <w:numId w:val="2"/>
        </w:num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Tách biệt sự lịch sự với việc ra quyết định. Tôn trọng và bất đồng có thể cùng tồn tại. </w:t>
      </w:r>
    </w:p>
    <w:p w14:paraId="56F4575E" w14:textId="42668BCE" w:rsidR="008C3470" w:rsidRPr="008C3470" w:rsidRDefault="008C3470" w:rsidP="008C3470">
      <w:pPr>
        <w:numPr>
          <w:ilvl w:val="0"/>
          <w:numId w:val="2"/>
        </w:num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Tạo </w:t>
      </w:r>
      <w:r w:rsidR="00C20440">
        <w:rPr>
          <w:rFonts w:ascii="Times New Roman" w:hAnsi="Times New Roman" w:cs="Times New Roman"/>
          <w:sz w:val="26"/>
          <w:szCs w:val="26"/>
        </w:rPr>
        <w:t xml:space="preserve">ra </w:t>
      </w:r>
      <w:r w:rsidRPr="008C3470">
        <w:rPr>
          <w:rFonts w:ascii="Times New Roman" w:hAnsi="Times New Roman" w:cs="Times New Roman"/>
          <w:sz w:val="26"/>
          <w:szCs w:val="26"/>
        </w:rPr>
        <w:t xml:space="preserve">hệ thống giảm áp lực. Lãnh đạo có thể bình thường hóa sự phản biện, khuyến khích phản hồi ẩn danh và ghi nhận những ý kiến phản biện có giá trị. </w:t>
      </w:r>
    </w:p>
    <w:p w14:paraId="76C897CC" w14:textId="77777777" w:rsidR="008C3470" w:rsidRPr="008C3470" w:rsidRDefault="008C3470" w:rsidP="008C3470">
      <w:pPr>
        <w:numPr>
          <w:ilvl w:val="0"/>
          <w:numId w:val="2"/>
        </w:num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 xml:space="preserve">Tái định nghĩa việc từ chối. Thay vì hàm ý thiếu tin tưởng, hãy thử: “Tôi trân trọng quan điểm của bạn, nhưng tôi muốn xem xét một phương án khác.” </w:t>
      </w:r>
    </w:p>
    <w:p w14:paraId="08746779" w14:textId="02088368"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Lần tới khi tín hiệu nội tại đó xuất hiện</w:t>
      </w:r>
      <w:r w:rsidR="00C20440">
        <w:rPr>
          <w:rFonts w:ascii="Times New Roman" w:hAnsi="Times New Roman" w:cs="Times New Roman"/>
          <w:sz w:val="26"/>
          <w:szCs w:val="26"/>
        </w:rPr>
        <w:t xml:space="preserve"> thì</w:t>
      </w:r>
      <w:r w:rsidRPr="008C3470">
        <w:rPr>
          <w:rFonts w:ascii="Times New Roman" w:hAnsi="Times New Roman" w:cs="Times New Roman"/>
          <w:sz w:val="26"/>
          <w:szCs w:val="26"/>
        </w:rPr>
        <w:t xml:space="preserve"> </w:t>
      </w:r>
      <w:r w:rsidR="00C20440">
        <w:rPr>
          <w:rFonts w:ascii="Times New Roman" w:hAnsi="Times New Roman" w:cs="Times New Roman"/>
          <w:sz w:val="26"/>
          <w:szCs w:val="26"/>
        </w:rPr>
        <w:t xml:space="preserve">bạn </w:t>
      </w:r>
      <w:r w:rsidRPr="008C3470">
        <w:rPr>
          <w:rFonts w:ascii="Times New Roman" w:hAnsi="Times New Roman" w:cs="Times New Roman"/>
          <w:sz w:val="26"/>
          <w:szCs w:val="26"/>
        </w:rPr>
        <w:t xml:space="preserve">hãy chú ý đến nó. Đó có thể không chỉ là </w:t>
      </w:r>
      <w:r w:rsidR="000B5FCD">
        <w:rPr>
          <w:rFonts w:ascii="Times New Roman" w:hAnsi="Times New Roman" w:cs="Times New Roman"/>
          <w:sz w:val="26"/>
          <w:szCs w:val="26"/>
        </w:rPr>
        <w:t xml:space="preserve">một sự </w:t>
      </w:r>
      <w:r w:rsidRPr="008C3470">
        <w:rPr>
          <w:rFonts w:ascii="Times New Roman" w:hAnsi="Times New Roman" w:cs="Times New Roman"/>
          <w:sz w:val="26"/>
          <w:szCs w:val="26"/>
        </w:rPr>
        <w:t>lo lắng cần kìm nén, mà là quan điểm của bạn đang muốn được lắng nghe.</w:t>
      </w:r>
    </w:p>
    <w:p w14:paraId="74B231E5" w14:textId="35542527"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Im lặng thường mang lại cảm giác an toàn hơn trong khoảnh khắc</w:t>
      </w:r>
      <w:r w:rsidR="000B5FCD">
        <w:rPr>
          <w:rFonts w:ascii="Times New Roman" w:hAnsi="Times New Roman" w:cs="Times New Roman"/>
          <w:sz w:val="26"/>
          <w:szCs w:val="26"/>
        </w:rPr>
        <w:t xml:space="preserve"> trước mắt</w:t>
      </w:r>
      <w:r w:rsidRPr="008C3470">
        <w:rPr>
          <w:rFonts w:ascii="Times New Roman" w:hAnsi="Times New Roman" w:cs="Times New Roman"/>
          <w:sz w:val="26"/>
          <w:szCs w:val="26"/>
        </w:rPr>
        <w:t>, nhưng hiếm khi là trung lập. Mỗi mối lo ngại không được nói ra đều âm thầm định hình quyết định, văn hóa và kết quả theo những cách chỉ trở nên rõ ràng về sau.</w:t>
      </w:r>
    </w:p>
    <w:p w14:paraId="73310D15" w14:textId="77777777" w:rsidR="008C3470" w:rsidRPr="008C3470" w:rsidRDefault="008C3470" w:rsidP="008C3470">
      <w:pPr>
        <w:spacing w:before="120" w:after="120"/>
        <w:jc w:val="both"/>
        <w:rPr>
          <w:rFonts w:ascii="Times New Roman" w:hAnsi="Times New Roman" w:cs="Times New Roman"/>
          <w:sz w:val="26"/>
          <w:szCs w:val="26"/>
        </w:rPr>
      </w:pPr>
      <w:r w:rsidRPr="008C3470">
        <w:rPr>
          <w:rFonts w:ascii="Times New Roman" w:hAnsi="Times New Roman" w:cs="Times New Roman"/>
          <w:sz w:val="26"/>
          <w:szCs w:val="26"/>
        </w:rPr>
        <w:t>Tiến bộ thực sự bắt đầu khi sự khó chịu không còn bị phớt lờ, mà được hiểu như một nguồn thông tin đáng để lắng nghe.</w:t>
      </w:r>
    </w:p>
    <w:p w14:paraId="057615EE" w14:textId="315C60B2" w:rsidR="00C13E10" w:rsidRDefault="00C20440" w:rsidP="00C20440">
      <w:pPr>
        <w:jc w:val="center"/>
      </w:pPr>
      <w:r>
        <w:rPr>
          <w:b/>
          <w:bCs/>
        </w:rPr>
        <w:t>-------------------------------</w:t>
      </w:r>
    </w:p>
    <w:sectPr w:rsidR="00C13E10" w:rsidSect="00EC0C25">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7821"/>
    <w:multiLevelType w:val="multilevel"/>
    <w:tmpl w:val="D518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F372B"/>
    <w:multiLevelType w:val="multilevel"/>
    <w:tmpl w:val="6AB41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747725">
    <w:abstractNumId w:val="1"/>
  </w:num>
  <w:num w:numId="2" w16cid:durableId="49815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74"/>
    <w:rsid w:val="000501D0"/>
    <w:rsid w:val="000B5FCD"/>
    <w:rsid w:val="001F4CA7"/>
    <w:rsid w:val="00207674"/>
    <w:rsid w:val="0060223E"/>
    <w:rsid w:val="008C3470"/>
    <w:rsid w:val="00C13E10"/>
    <w:rsid w:val="00C20440"/>
    <w:rsid w:val="00CF7A44"/>
    <w:rsid w:val="00EC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F245"/>
  <w15:chartTrackingRefBased/>
  <w15:docId w15:val="{BBA87903-3EB0-4132-91ED-DBE1EC99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674"/>
    <w:rPr>
      <w:rFonts w:eastAsiaTheme="majorEastAsia" w:cstheme="majorBidi"/>
      <w:color w:val="272727" w:themeColor="text1" w:themeTint="D8"/>
    </w:rPr>
  </w:style>
  <w:style w:type="paragraph" w:styleId="Title">
    <w:name w:val="Title"/>
    <w:basedOn w:val="Normal"/>
    <w:next w:val="Normal"/>
    <w:link w:val="TitleChar"/>
    <w:uiPriority w:val="10"/>
    <w:qFormat/>
    <w:rsid w:val="00207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674"/>
    <w:pPr>
      <w:spacing w:before="160"/>
      <w:jc w:val="center"/>
    </w:pPr>
    <w:rPr>
      <w:i/>
      <w:iCs/>
      <w:color w:val="404040" w:themeColor="text1" w:themeTint="BF"/>
    </w:rPr>
  </w:style>
  <w:style w:type="character" w:customStyle="1" w:styleId="QuoteChar">
    <w:name w:val="Quote Char"/>
    <w:basedOn w:val="DefaultParagraphFont"/>
    <w:link w:val="Quote"/>
    <w:uiPriority w:val="29"/>
    <w:rsid w:val="00207674"/>
    <w:rPr>
      <w:i/>
      <w:iCs/>
      <w:color w:val="404040" w:themeColor="text1" w:themeTint="BF"/>
    </w:rPr>
  </w:style>
  <w:style w:type="paragraph" w:styleId="ListParagraph">
    <w:name w:val="List Paragraph"/>
    <w:basedOn w:val="Normal"/>
    <w:uiPriority w:val="34"/>
    <w:qFormat/>
    <w:rsid w:val="00207674"/>
    <w:pPr>
      <w:ind w:left="720"/>
      <w:contextualSpacing/>
    </w:pPr>
  </w:style>
  <w:style w:type="character" w:styleId="IntenseEmphasis">
    <w:name w:val="Intense Emphasis"/>
    <w:basedOn w:val="DefaultParagraphFont"/>
    <w:uiPriority w:val="21"/>
    <w:qFormat/>
    <w:rsid w:val="00207674"/>
    <w:rPr>
      <w:i/>
      <w:iCs/>
      <w:color w:val="0F4761" w:themeColor="accent1" w:themeShade="BF"/>
    </w:rPr>
  </w:style>
  <w:style w:type="paragraph" w:styleId="IntenseQuote">
    <w:name w:val="Intense Quote"/>
    <w:basedOn w:val="Normal"/>
    <w:next w:val="Normal"/>
    <w:link w:val="IntenseQuoteChar"/>
    <w:uiPriority w:val="30"/>
    <w:qFormat/>
    <w:rsid w:val="00207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674"/>
    <w:rPr>
      <w:i/>
      <w:iCs/>
      <w:color w:val="0F4761" w:themeColor="accent1" w:themeShade="BF"/>
    </w:rPr>
  </w:style>
  <w:style w:type="character" w:styleId="IntenseReference">
    <w:name w:val="Intense Reference"/>
    <w:basedOn w:val="DefaultParagraphFont"/>
    <w:uiPriority w:val="32"/>
    <w:qFormat/>
    <w:rsid w:val="00207674"/>
    <w:rPr>
      <w:b/>
      <w:bCs/>
      <w:smallCaps/>
      <w:color w:val="0F4761" w:themeColor="accent1" w:themeShade="BF"/>
      <w:spacing w:val="5"/>
    </w:rPr>
  </w:style>
  <w:style w:type="character" w:styleId="Hyperlink">
    <w:name w:val="Hyperlink"/>
    <w:basedOn w:val="DefaultParagraphFont"/>
    <w:uiPriority w:val="99"/>
    <w:unhideWhenUsed/>
    <w:rsid w:val="00207674"/>
    <w:rPr>
      <w:color w:val="467886" w:themeColor="hyperlink"/>
      <w:u w:val="single"/>
    </w:rPr>
  </w:style>
  <w:style w:type="character" w:styleId="UnresolvedMention">
    <w:name w:val="Unresolved Mention"/>
    <w:basedOn w:val="DefaultParagraphFont"/>
    <w:uiPriority w:val="99"/>
    <w:semiHidden/>
    <w:unhideWhenUsed/>
    <w:rsid w:val="00207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shutterstock_2267021423-scaled-e1776864491721.jpg" TargetMode="External"/><Relationship Id="rId5" Type="http://schemas.openxmlformats.org/officeDocument/2006/relationships/hyperlink" Target="https://safety4sea.com/category/seafit/ment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2026-04-24T07:49:00Z</dcterms:created>
  <dcterms:modified xsi:type="dcterms:W3CDTF">2026-04-26T04:19:00Z</dcterms:modified>
</cp:coreProperties>
</file>