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278B8" w14:textId="157F20A9" w:rsidR="006436CE" w:rsidRPr="006436CE" w:rsidRDefault="006436CE" w:rsidP="006436CE">
      <w:pPr>
        <w:jc w:val="center"/>
        <w:rPr>
          <w:rFonts w:ascii="Times New Roman" w:hAnsi="Times New Roman" w:cs="Times New Roman"/>
          <w:b/>
          <w:bCs/>
          <w:color w:val="EE0000"/>
          <w:sz w:val="40"/>
          <w:szCs w:val="40"/>
        </w:rPr>
      </w:pPr>
      <w:r w:rsidRPr="00893520">
        <w:rPr>
          <w:rFonts w:ascii="Times New Roman" w:hAnsi="Times New Roman" w:cs="Times New Roman"/>
          <w:b/>
          <w:bCs/>
          <w:color w:val="EE0000"/>
          <w:sz w:val="40"/>
          <w:szCs w:val="40"/>
        </w:rPr>
        <w:t xml:space="preserve">Chiến thuật “bên bờ phong tỏa” của </w:t>
      </w:r>
      <w:r w:rsidR="00893520">
        <w:rPr>
          <w:rFonts w:ascii="Times New Roman" w:hAnsi="Times New Roman" w:cs="Times New Roman"/>
          <w:b/>
          <w:bCs/>
          <w:color w:val="EE0000"/>
          <w:sz w:val="40"/>
          <w:szCs w:val="40"/>
        </w:rPr>
        <w:t xml:space="preserve">ông </w:t>
      </w:r>
      <w:r w:rsidRPr="00893520">
        <w:rPr>
          <w:rFonts w:ascii="Times New Roman" w:hAnsi="Times New Roman" w:cs="Times New Roman"/>
          <w:b/>
          <w:bCs/>
          <w:color w:val="EE0000"/>
          <w:sz w:val="40"/>
          <w:szCs w:val="40"/>
        </w:rPr>
        <w:t>Trump đẩy giá dầu tăng vọt</w:t>
      </w:r>
    </w:p>
    <w:p w14:paraId="34726C74" w14:textId="6F666FBC" w:rsidR="006436CE" w:rsidRPr="006436CE" w:rsidRDefault="006436CE" w:rsidP="006436CE">
      <w:pPr>
        <w:jc w:val="right"/>
      </w:pPr>
      <w:hyperlink r:id="rId4" w:tooltip="Sam Chambers" w:history="1">
        <w:r w:rsidRPr="006436CE">
          <w:rPr>
            <w:rStyle w:val="Hyperlink"/>
            <w:b/>
            <w:bCs/>
          </w:rPr>
          <w:t>Sam Chambers</w:t>
        </w:r>
      </w:hyperlink>
      <w:r>
        <w:t xml:space="preserve"> </w:t>
      </w:r>
    </w:p>
    <w:p w14:paraId="4F824B47" w14:textId="01AB6D98" w:rsidR="006436CE" w:rsidRPr="006436CE" w:rsidRDefault="006436CE" w:rsidP="006436CE">
      <w:pPr>
        <w:jc w:val="center"/>
      </w:pPr>
      <w:r w:rsidRPr="006436CE">
        <w:drawing>
          <wp:inline distT="0" distB="0" distL="0" distR="0" wp14:anchorId="32C702C8" wp14:editId="2C21958D">
            <wp:extent cx="5943600" cy="3078480"/>
            <wp:effectExtent l="0" t="0" r="0" b="7620"/>
            <wp:docPr id="17879566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078480"/>
                    </a:xfrm>
                    <a:prstGeom prst="rect">
                      <a:avLst/>
                    </a:prstGeom>
                    <a:noFill/>
                    <a:ln>
                      <a:noFill/>
                    </a:ln>
                  </pic:spPr>
                </pic:pic>
              </a:graphicData>
            </a:graphic>
          </wp:inline>
        </w:drawing>
      </w:r>
    </w:p>
    <w:p w14:paraId="1EB13537" w14:textId="216AFC27" w:rsidR="006436CE" w:rsidRPr="006436CE" w:rsidRDefault="006436CE" w:rsidP="006436CE">
      <w:pPr>
        <w:spacing w:after="120"/>
        <w:jc w:val="both"/>
        <w:rPr>
          <w:rFonts w:ascii="Times New Roman" w:hAnsi="Times New Roman" w:cs="Times New Roman"/>
          <w:sz w:val="26"/>
          <w:szCs w:val="26"/>
        </w:rPr>
      </w:pPr>
      <w:r w:rsidRPr="006436CE">
        <w:rPr>
          <w:rFonts w:ascii="Times New Roman" w:hAnsi="Times New Roman" w:cs="Times New Roman"/>
          <w:sz w:val="26"/>
          <w:szCs w:val="26"/>
        </w:rPr>
        <w:t>Thị trường dầu mỏ toàn cầu đã tăng trở lại vượt mốc 100 USD/thùng vào thứ Hai</w:t>
      </w:r>
      <w:r>
        <w:rPr>
          <w:rFonts w:ascii="Times New Roman" w:hAnsi="Times New Roman" w:cs="Times New Roman"/>
          <w:sz w:val="26"/>
          <w:szCs w:val="26"/>
        </w:rPr>
        <w:t xml:space="preserve"> (13/4)</w:t>
      </w:r>
      <w:r w:rsidRPr="006436CE">
        <w:rPr>
          <w:rFonts w:ascii="Times New Roman" w:hAnsi="Times New Roman" w:cs="Times New Roman"/>
          <w:sz w:val="26"/>
          <w:szCs w:val="26"/>
        </w:rPr>
        <w:t xml:space="preserve">, khi tuần thứ </w:t>
      </w:r>
      <w:r>
        <w:rPr>
          <w:rFonts w:ascii="Times New Roman" w:hAnsi="Times New Roman" w:cs="Times New Roman"/>
          <w:sz w:val="26"/>
          <w:szCs w:val="26"/>
        </w:rPr>
        <w:t>8</w:t>
      </w:r>
      <w:r w:rsidRPr="006436CE">
        <w:rPr>
          <w:rFonts w:ascii="Times New Roman" w:hAnsi="Times New Roman" w:cs="Times New Roman"/>
          <w:sz w:val="26"/>
          <w:szCs w:val="26"/>
        </w:rPr>
        <w:t xml:space="preserve"> của khủng hoảng tại Eo biển Hormuz mở ra với một bước leo thang kịch tính – </w:t>
      </w:r>
      <w:r>
        <w:rPr>
          <w:rFonts w:ascii="Times New Roman" w:hAnsi="Times New Roman" w:cs="Times New Roman"/>
          <w:sz w:val="26"/>
          <w:szCs w:val="26"/>
        </w:rPr>
        <w:t xml:space="preserve">Mỹ </w:t>
      </w:r>
      <w:r w:rsidRPr="006436CE">
        <w:rPr>
          <w:rFonts w:ascii="Times New Roman" w:hAnsi="Times New Roman" w:cs="Times New Roman"/>
          <w:sz w:val="26"/>
          <w:szCs w:val="26"/>
        </w:rPr>
        <w:t>chính thức áp đặt phong tỏa hải quân đối với các cảng của Iran, đồng thời các cuộc đàm phán hòa bình cuối tuần tại Islamabad sụp đổ, giáng thêm một đòn mạnh vào hy vọng đạt được giải pháp ngoại giao.</w:t>
      </w:r>
    </w:p>
    <w:p w14:paraId="0F5352FA" w14:textId="4C87982B" w:rsidR="006436CE" w:rsidRPr="006436CE" w:rsidRDefault="006436CE" w:rsidP="006436CE">
      <w:pPr>
        <w:spacing w:before="120" w:after="120"/>
        <w:jc w:val="both"/>
        <w:rPr>
          <w:rFonts w:ascii="Times New Roman" w:hAnsi="Times New Roman" w:cs="Times New Roman"/>
          <w:sz w:val="26"/>
          <w:szCs w:val="26"/>
        </w:rPr>
      </w:pPr>
      <w:r w:rsidRPr="006436CE">
        <w:rPr>
          <w:rFonts w:ascii="Times New Roman" w:hAnsi="Times New Roman" w:cs="Times New Roman"/>
          <w:sz w:val="26"/>
          <w:szCs w:val="26"/>
        </w:rPr>
        <w:t xml:space="preserve">United States Central Command (CENTCOM) xác nhận sáng nay </w:t>
      </w:r>
      <w:r>
        <w:rPr>
          <w:rFonts w:ascii="Times New Roman" w:hAnsi="Times New Roman" w:cs="Times New Roman"/>
          <w:sz w:val="26"/>
          <w:szCs w:val="26"/>
        </w:rPr>
        <w:t xml:space="preserve">(13/4) </w:t>
      </w:r>
      <w:r w:rsidRPr="006436CE">
        <w:rPr>
          <w:rFonts w:ascii="Times New Roman" w:hAnsi="Times New Roman" w:cs="Times New Roman"/>
          <w:sz w:val="26"/>
          <w:szCs w:val="26"/>
        </w:rPr>
        <w:t>rằng lực lượng của họ sẽ bắt đầu thực thi phong tỏa đối với toàn bộ hoạt động hàng hải ra vào các cảng Iran từ 10 giờ sáng theo giờ ET, phù hợp với tuyên bố của tổng thống</w:t>
      </w:r>
      <w:r>
        <w:rPr>
          <w:rFonts w:ascii="Times New Roman" w:hAnsi="Times New Roman" w:cs="Times New Roman"/>
          <w:sz w:val="26"/>
          <w:szCs w:val="26"/>
        </w:rPr>
        <w:t xml:space="preserve"> Mỹ</w:t>
      </w:r>
      <w:r w:rsidRPr="006436CE">
        <w:rPr>
          <w:rFonts w:ascii="Times New Roman" w:hAnsi="Times New Roman" w:cs="Times New Roman"/>
          <w:sz w:val="26"/>
          <w:szCs w:val="26"/>
        </w:rPr>
        <w:t>.</w:t>
      </w:r>
    </w:p>
    <w:p w14:paraId="2C121049" w14:textId="0FE9E4AB" w:rsidR="006436CE" w:rsidRPr="006436CE" w:rsidRDefault="006436CE" w:rsidP="006436CE">
      <w:pPr>
        <w:spacing w:before="120" w:after="120"/>
        <w:jc w:val="both"/>
        <w:rPr>
          <w:rFonts w:ascii="Times New Roman" w:hAnsi="Times New Roman" w:cs="Times New Roman"/>
          <w:b/>
          <w:bCs/>
          <w:sz w:val="26"/>
          <w:szCs w:val="26"/>
        </w:rPr>
      </w:pPr>
      <w:r w:rsidRPr="006436CE">
        <w:rPr>
          <w:rFonts w:ascii="Times New Roman" w:hAnsi="Times New Roman" w:cs="Times New Roman"/>
          <w:b/>
          <w:bCs/>
          <w:sz w:val="26"/>
          <w:szCs w:val="26"/>
        </w:rPr>
        <w:t xml:space="preserve">Sự mơ hồ tiếp tục làm suy giảm niềm tin </w:t>
      </w:r>
      <w:r>
        <w:rPr>
          <w:rFonts w:ascii="Times New Roman" w:hAnsi="Times New Roman" w:cs="Times New Roman"/>
          <w:b/>
          <w:bCs/>
          <w:sz w:val="26"/>
          <w:szCs w:val="26"/>
        </w:rPr>
        <w:t xml:space="preserve">của </w:t>
      </w:r>
      <w:r w:rsidRPr="006436CE">
        <w:rPr>
          <w:rFonts w:ascii="Times New Roman" w:hAnsi="Times New Roman" w:cs="Times New Roman"/>
          <w:b/>
          <w:bCs/>
          <w:sz w:val="26"/>
          <w:szCs w:val="26"/>
        </w:rPr>
        <w:t>thị trường</w:t>
      </w:r>
    </w:p>
    <w:p w14:paraId="4C0797E3" w14:textId="166629B9" w:rsidR="006436CE" w:rsidRPr="006436CE" w:rsidRDefault="006436CE" w:rsidP="006436CE">
      <w:pPr>
        <w:spacing w:before="120" w:after="120"/>
        <w:jc w:val="both"/>
        <w:rPr>
          <w:rFonts w:ascii="Times New Roman" w:hAnsi="Times New Roman" w:cs="Times New Roman"/>
          <w:sz w:val="26"/>
          <w:szCs w:val="26"/>
        </w:rPr>
      </w:pPr>
      <w:r w:rsidRPr="006436CE">
        <w:rPr>
          <w:rFonts w:ascii="Times New Roman" w:hAnsi="Times New Roman" w:cs="Times New Roman"/>
          <w:sz w:val="26"/>
          <w:szCs w:val="26"/>
        </w:rPr>
        <w:t xml:space="preserve">CENTCOM cho biết việc phong tỏa sẽ được “thực thi một cách công bằng đối với tàu thuyền của mọi quốc gia ra vào các cảng và vùng ven biển Iran, bao gồm tất cả các cảng </w:t>
      </w:r>
      <w:r>
        <w:rPr>
          <w:rFonts w:ascii="Times New Roman" w:hAnsi="Times New Roman" w:cs="Times New Roman"/>
          <w:sz w:val="26"/>
          <w:szCs w:val="26"/>
        </w:rPr>
        <w:t xml:space="preserve">của </w:t>
      </w:r>
      <w:r w:rsidRPr="006436CE">
        <w:rPr>
          <w:rFonts w:ascii="Times New Roman" w:hAnsi="Times New Roman" w:cs="Times New Roman"/>
          <w:sz w:val="26"/>
          <w:szCs w:val="26"/>
        </w:rPr>
        <w:t>Iran tại Vịnh Ba Tư và Vịnh Oman,” đồng thời nhấn mạnh rằng quyền tự do hàng hải đối với các tàu quá cảnh qua Hormuz đến và đi từ các cảng không thuộc Iran sẽ không bị cản trở.</w:t>
      </w:r>
    </w:p>
    <w:p w14:paraId="5A5AB15C" w14:textId="77777777" w:rsidR="006436CE" w:rsidRPr="006436CE" w:rsidRDefault="006436CE" w:rsidP="006436CE">
      <w:pPr>
        <w:spacing w:before="120" w:after="120"/>
        <w:jc w:val="both"/>
        <w:rPr>
          <w:rFonts w:ascii="Times New Roman" w:hAnsi="Times New Roman" w:cs="Times New Roman"/>
          <w:i/>
          <w:iCs/>
          <w:sz w:val="26"/>
          <w:szCs w:val="26"/>
        </w:rPr>
      </w:pPr>
      <w:r w:rsidRPr="006436CE">
        <w:rPr>
          <w:rFonts w:ascii="Times New Roman" w:hAnsi="Times New Roman" w:cs="Times New Roman"/>
          <w:sz w:val="26"/>
          <w:szCs w:val="26"/>
        </w:rPr>
        <w:t>Donald Trump không để lại nhiều nghi ngờ về lập trường của Washington: “</w:t>
      </w:r>
      <w:r w:rsidRPr="006436CE">
        <w:rPr>
          <w:rFonts w:ascii="Times New Roman" w:hAnsi="Times New Roman" w:cs="Times New Roman"/>
          <w:i/>
          <w:iCs/>
          <w:sz w:val="26"/>
          <w:szCs w:val="26"/>
        </w:rPr>
        <w:t>Bất kỳ ai trả ‘phí bất hợp pháp’ sẽ không được đảm bảo an toàn trên biển cả,”</w:t>
      </w:r>
      <w:r w:rsidRPr="006436CE">
        <w:rPr>
          <w:rFonts w:ascii="Times New Roman" w:hAnsi="Times New Roman" w:cs="Times New Roman"/>
          <w:sz w:val="26"/>
          <w:szCs w:val="26"/>
        </w:rPr>
        <w:t xml:space="preserve"> ông viết, đồng thời cảnh báo: “</w:t>
      </w:r>
      <w:r w:rsidRPr="006436CE">
        <w:rPr>
          <w:rFonts w:ascii="Times New Roman" w:hAnsi="Times New Roman" w:cs="Times New Roman"/>
          <w:i/>
          <w:iCs/>
          <w:sz w:val="26"/>
          <w:szCs w:val="26"/>
        </w:rPr>
        <w:t>Bất kỳ người Iran nào nổ súng vào chúng tôi hoặc các tàu dân sự sẽ bị TIÊU DIỆT!”</w:t>
      </w:r>
    </w:p>
    <w:p w14:paraId="645304B7" w14:textId="77777777" w:rsidR="006436CE" w:rsidRPr="006436CE" w:rsidRDefault="006436CE" w:rsidP="006436CE">
      <w:pPr>
        <w:spacing w:before="120" w:after="120"/>
        <w:jc w:val="both"/>
        <w:rPr>
          <w:rFonts w:ascii="Times New Roman" w:hAnsi="Times New Roman" w:cs="Times New Roman"/>
          <w:sz w:val="26"/>
          <w:szCs w:val="26"/>
        </w:rPr>
      </w:pPr>
      <w:r w:rsidRPr="006436CE">
        <w:rPr>
          <w:rFonts w:ascii="Times New Roman" w:hAnsi="Times New Roman" w:cs="Times New Roman"/>
          <w:sz w:val="26"/>
          <w:szCs w:val="26"/>
        </w:rPr>
        <w:t>Tehran phản ứng nhanh chóng. Lực lượng Vệ binh Cách mạng Iran cảnh báo rằng các tàu quân sự tiếp cận eo biển sẽ bị coi là vi phạm lệnh ngừng bắn và sẽ bị xử lý “</w:t>
      </w:r>
      <w:r w:rsidRPr="006436CE">
        <w:rPr>
          <w:rFonts w:ascii="Times New Roman" w:hAnsi="Times New Roman" w:cs="Times New Roman"/>
          <w:i/>
          <w:iCs/>
          <w:sz w:val="26"/>
          <w:szCs w:val="26"/>
        </w:rPr>
        <w:t>mạnh mẽ và dứt khoát</w:t>
      </w:r>
      <w:r w:rsidRPr="006436CE">
        <w:rPr>
          <w:rFonts w:ascii="Times New Roman" w:hAnsi="Times New Roman" w:cs="Times New Roman"/>
          <w:sz w:val="26"/>
          <w:szCs w:val="26"/>
        </w:rPr>
        <w:t xml:space="preserve">”. Chủ tịch Quốc hội Iran Mohammad Baqer Qalibaf, người dẫn đầu phái đoàn tại các cuộc đàm </w:t>
      </w:r>
      <w:r w:rsidRPr="006436CE">
        <w:rPr>
          <w:rFonts w:ascii="Times New Roman" w:hAnsi="Times New Roman" w:cs="Times New Roman"/>
          <w:sz w:val="26"/>
          <w:szCs w:val="26"/>
        </w:rPr>
        <w:lastRenderedPageBreak/>
        <w:t>phán thất bại ở Islamabad cùng Ngoại trưởng Abbas Araqchi, bác bỏ các lời đe dọa của Trump là vô nghĩa: “</w:t>
      </w:r>
      <w:r w:rsidRPr="006436CE">
        <w:rPr>
          <w:rFonts w:ascii="Times New Roman" w:hAnsi="Times New Roman" w:cs="Times New Roman"/>
          <w:i/>
          <w:iCs/>
          <w:sz w:val="26"/>
          <w:szCs w:val="26"/>
        </w:rPr>
        <w:t>Nếu các ông chiến đấu, chúng tôi sẽ chiến đấu; nếu các ông hành động bằng lý trí, chúng tôi cũng sẽ đáp lại bằng lý trí.”</w:t>
      </w:r>
    </w:p>
    <w:p w14:paraId="006894A2" w14:textId="77777777" w:rsidR="006436CE" w:rsidRPr="006436CE" w:rsidRDefault="006436CE" w:rsidP="006436CE">
      <w:pPr>
        <w:spacing w:before="120" w:after="120"/>
        <w:jc w:val="both"/>
        <w:rPr>
          <w:rFonts w:ascii="Times New Roman" w:hAnsi="Times New Roman" w:cs="Times New Roman"/>
          <w:b/>
          <w:bCs/>
          <w:sz w:val="26"/>
          <w:szCs w:val="26"/>
        </w:rPr>
      </w:pPr>
      <w:r w:rsidRPr="006436CE">
        <w:rPr>
          <w:rFonts w:ascii="Times New Roman" w:hAnsi="Times New Roman" w:cs="Times New Roman"/>
          <w:b/>
          <w:bCs/>
          <w:sz w:val="26"/>
          <w:szCs w:val="26"/>
        </w:rPr>
        <w:t>Đàm phán sụp đổ, giá dầu bật tăng trở lại</w:t>
      </w:r>
    </w:p>
    <w:p w14:paraId="6A1B1622" w14:textId="0B1C99B9" w:rsidR="006436CE" w:rsidRPr="006436CE" w:rsidRDefault="006436CE" w:rsidP="006436CE">
      <w:pPr>
        <w:spacing w:before="120" w:after="120"/>
        <w:jc w:val="both"/>
        <w:rPr>
          <w:rFonts w:ascii="Times New Roman" w:hAnsi="Times New Roman" w:cs="Times New Roman"/>
          <w:sz w:val="26"/>
          <w:szCs w:val="26"/>
        </w:rPr>
      </w:pPr>
      <w:r w:rsidRPr="006436CE">
        <w:rPr>
          <w:rFonts w:ascii="Times New Roman" w:hAnsi="Times New Roman" w:cs="Times New Roman"/>
          <w:sz w:val="26"/>
          <w:szCs w:val="26"/>
        </w:rPr>
        <w:t xml:space="preserve">Sự sụp đổ của các cuộc đàm phán tại Islamabad vào cuối tuần </w:t>
      </w:r>
      <w:r>
        <w:rPr>
          <w:rFonts w:ascii="Times New Roman" w:hAnsi="Times New Roman" w:cs="Times New Roman"/>
          <w:sz w:val="26"/>
          <w:szCs w:val="26"/>
        </w:rPr>
        <w:t xml:space="preserve">qua </w:t>
      </w:r>
      <w:r w:rsidRPr="006436CE">
        <w:rPr>
          <w:rFonts w:ascii="Times New Roman" w:hAnsi="Times New Roman" w:cs="Times New Roman"/>
          <w:sz w:val="26"/>
          <w:szCs w:val="26"/>
        </w:rPr>
        <w:t>là một bước lùi lớn. Các cuộc thương lượng này từng thắp lên hy vọng khi giá dầu đã giảm từ khoảng 110 USD/thùng xuống còn 95 USD sau thông báo ngừng bắn trước đó.</w:t>
      </w:r>
      <w:r>
        <w:rPr>
          <w:rFonts w:ascii="Times New Roman" w:hAnsi="Times New Roman" w:cs="Times New Roman"/>
          <w:sz w:val="26"/>
          <w:szCs w:val="26"/>
        </w:rPr>
        <w:t xml:space="preserve"> </w:t>
      </w:r>
      <w:r w:rsidRPr="006436CE">
        <w:rPr>
          <w:rFonts w:ascii="Times New Roman" w:hAnsi="Times New Roman" w:cs="Times New Roman"/>
          <w:sz w:val="26"/>
          <w:szCs w:val="26"/>
        </w:rPr>
        <w:t>Giờ đây, khi ngoại giao thất bại và phong tỏa bắt đầu có hiệu lực, giá dầu thô đã phục hồi lên khoảng 102 USD/thùng tại thời điểm viết bài</w:t>
      </w:r>
      <w:r>
        <w:rPr>
          <w:rFonts w:ascii="Times New Roman" w:hAnsi="Times New Roman" w:cs="Times New Roman"/>
          <w:sz w:val="26"/>
          <w:szCs w:val="26"/>
        </w:rPr>
        <w:t xml:space="preserve"> này</w:t>
      </w:r>
      <w:r w:rsidRPr="006436CE">
        <w:rPr>
          <w:rFonts w:ascii="Times New Roman" w:hAnsi="Times New Roman" w:cs="Times New Roman"/>
          <w:sz w:val="26"/>
          <w:szCs w:val="26"/>
        </w:rPr>
        <w:t>.</w:t>
      </w:r>
    </w:p>
    <w:p w14:paraId="553AC020" w14:textId="77777777" w:rsidR="006436CE" w:rsidRPr="006436CE" w:rsidRDefault="006436CE" w:rsidP="006436CE">
      <w:pPr>
        <w:spacing w:before="120" w:after="120"/>
        <w:jc w:val="both"/>
        <w:rPr>
          <w:rFonts w:ascii="Times New Roman" w:hAnsi="Times New Roman" w:cs="Times New Roman"/>
          <w:b/>
          <w:bCs/>
          <w:sz w:val="26"/>
          <w:szCs w:val="26"/>
        </w:rPr>
      </w:pPr>
      <w:r w:rsidRPr="006436CE">
        <w:rPr>
          <w:rFonts w:ascii="Times New Roman" w:hAnsi="Times New Roman" w:cs="Times New Roman"/>
          <w:b/>
          <w:bCs/>
          <w:sz w:val="26"/>
          <w:szCs w:val="26"/>
        </w:rPr>
        <w:t>Nguồn cung đang trở nên đáng lo ngại</w:t>
      </w:r>
    </w:p>
    <w:p w14:paraId="49E962EB" w14:textId="5A404055" w:rsidR="006436CE" w:rsidRPr="006436CE" w:rsidRDefault="006436CE" w:rsidP="006436CE">
      <w:pPr>
        <w:spacing w:before="120" w:after="120"/>
        <w:jc w:val="both"/>
        <w:rPr>
          <w:rFonts w:ascii="Times New Roman" w:hAnsi="Times New Roman" w:cs="Times New Roman"/>
          <w:sz w:val="26"/>
          <w:szCs w:val="26"/>
        </w:rPr>
      </w:pPr>
      <w:r w:rsidRPr="006436CE">
        <w:rPr>
          <w:rFonts w:ascii="Times New Roman" w:hAnsi="Times New Roman" w:cs="Times New Roman"/>
          <w:sz w:val="26"/>
          <w:szCs w:val="26"/>
        </w:rPr>
        <w:t xml:space="preserve">Bức tranh cung ứng ngày càng đáng báo động. Theo dữ liệu từ công ty môi giới Sentosa, lượng tồn kho dầu thô và condensate đang giảm mạnh trong những tuần gần đây, với tổng tồn kho trên bờ và </w:t>
      </w:r>
      <w:r>
        <w:rPr>
          <w:rFonts w:ascii="Times New Roman" w:hAnsi="Times New Roman" w:cs="Times New Roman"/>
          <w:sz w:val="26"/>
          <w:szCs w:val="26"/>
        </w:rPr>
        <w:t xml:space="preserve">ở các trạm </w:t>
      </w:r>
      <w:r w:rsidRPr="006436CE">
        <w:rPr>
          <w:rFonts w:ascii="Times New Roman" w:hAnsi="Times New Roman" w:cs="Times New Roman"/>
          <w:sz w:val="26"/>
          <w:szCs w:val="26"/>
        </w:rPr>
        <w:t xml:space="preserve">nổi giảm với tốc độ khoảng 10 triệu thùng/ngày trong 9 ngày đầu tháng 4—phù hợp với quy mô gián đoạn </w:t>
      </w:r>
      <w:r>
        <w:rPr>
          <w:rFonts w:ascii="Times New Roman" w:hAnsi="Times New Roman" w:cs="Times New Roman"/>
          <w:sz w:val="26"/>
          <w:szCs w:val="26"/>
        </w:rPr>
        <w:t xml:space="preserve">của </w:t>
      </w:r>
      <w:r w:rsidRPr="006436CE">
        <w:rPr>
          <w:rFonts w:ascii="Times New Roman" w:hAnsi="Times New Roman" w:cs="Times New Roman"/>
          <w:sz w:val="26"/>
          <w:szCs w:val="26"/>
        </w:rPr>
        <w:t>nguồn cung.</w:t>
      </w:r>
    </w:p>
    <w:p w14:paraId="19849C4D" w14:textId="77777777" w:rsidR="006436CE" w:rsidRPr="006436CE" w:rsidRDefault="006436CE" w:rsidP="006436CE">
      <w:pPr>
        <w:spacing w:before="120" w:after="120"/>
        <w:jc w:val="both"/>
        <w:rPr>
          <w:rFonts w:ascii="Times New Roman" w:hAnsi="Times New Roman" w:cs="Times New Roman"/>
          <w:sz w:val="26"/>
          <w:szCs w:val="26"/>
        </w:rPr>
      </w:pPr>
      <w:r w:rsidRPr="006436CE">
        <w:rPr>
          <w:rFonts w:ascii="Times New Roman" w:hAnsi="Times New Roman" w:cs="Times New Roman"/>
          <w:sz w:val="26"/>
          <w:szCs w:val="26"/>
        </w:rPr>
        <w:t>Lượng dầu thô xuất sang châu Á trong tháng 3 thấp hơn khoảng 28% so với mức cơ sở năm 2025, trong đó Trung Quốc và Nhật Bản đều phải sử dụng dự trữ chiến lược để bù đắp cho nhập khẩu giảm.</w:t>
      </w:r>
    </w:p>
    <w:p w14:paraId="0F6D0207" w14:textId="638A4BF7" w:rsidR="006436CE" w:rsidRPr="006436CE" w:rsidRDefault="006436CE" w:rsidP="006436CE">
      <w:pPr>
        <w:spacing w:before="120" w:after="120"/>
        <w:jc w:val="both"/>
        <w:rPr>
          <w:rFonts w:ascii="Times New Roman" w:hAnsi="Times New Roman" w:cs="Times New Roman"/>
          <w:i/>
          <w:iCs/>
          <w:sz w:val="26"/>
          <w:szCs w:val="26"/>
        </w:rPr>
      </w:pPr>
      <w:r w:rsidRPr="006436CE">
        <w:rPr>
          <w:rFonts w:ascii="Times New Roman" w:hAnsi="Times New Roman" w:cs="Times New Roman"/>
          <w:sz w:val="26"/>
          <w:szCs w:val="26"/>
        </w:rPr>
        <w:t>Sentosa cảnh báo rằng thông báo phong tỏa đã làm gia tăng thêm sự bất ổn cho một thị trường vốn đã mong manh:</w:t>
      </w:r>
      <w:r>
        <w:rPr>
          <w:rFonts w:ascii="Times New Roman" w:hAnsi="Times New Roman" w:cs="Times New Roman"/>
          <w:sz w:val="26"/>
          <w:szCs w:val="26"/>
        </w:rPr>
        <w:t xml:space="preserve"> </w:t>
      </w:r>
      <w:r w:rsidRPr="006436CE">
        <w:rPr>
          <w:rFonts w:ascii="Times New Roman" w:hAnsi="Times New Roman" w:cs="Times New Roman"/>
          <w:sz w:val="26"/>
          <w:szCs w:val="26"/>
        </w:rPr>
        <w:t>“</w:t>
      </w:r>
      <w:r w:rsidRPr="006436CE">
        <w:rPr>
          <w:rFonts w:ascii="Times New Roman" w:hAnsi="Times New Roman" w:cs="Times New Roman"/>
          <w:i/>
          <w:iCs/>
          <w:sz w:val="26"/>
          <w:szCs w:val="26"/>
        </w:rPr>
        <w:t xml:space="preserve">Dù Washington tuyên bố rằng </w:t>
      </w:r>
      <w:r w:rsidRPr="006436CE">
        <w:rPr>
          <w:rFonts w:ascii="Times New Roman" w:hAnsi="Times New Roman" w:cs="Times New Roman"/>
          <w:i/>
          <w:iCs/>
          <w:sz w:val="26"/>
          <w:szCs w:val="26"/>
        </w:rPr>
        <w:t xml:space="preserve">các </w:t>
      </w:r>
      <w:r w:rsidRPr="006436CE">
        <w:rPr>
          <w:rFonts w:ascii="Times New Roman" w:hAnsi="Times New Roman" w:cs="Times New Roman"/>
          <w:i/>
          <w:iCs/>
          <w:sz w:val="26"/>
          <w:szCs w:val="26"/>
        </w:rPr>
        <w:t xml:space="preserve">tàu quá cảnh Hormuz đến hoặc đi từ các quốc gia thứ ba sẽ không bị cản trở, </w:t>
      </w:r>
      <w:r w:rsidRPr="006436CE">
        <w:rPr>
          <w:rFonts w:ascii="Times New Roman" w:hAnsi="Times New Roman" w:cs="Times New Roman"/>
          <w:i/>
          <w:iCs/>
          <w:sz w:val="26"/>
          <w:szCs w:val="26"/>
        </w:rPr>
        <w:t xml:space="preserve">nhưng </w:t>
      </w:r>
      <w:r w:rsidRPr="006436CE">
        <w:rPr>
          <w:rFonts w:ascii="Times New Roman" w:hAnsi="Times New Roman" w:cs="Times New Roman"/>
          <w:i/>
          <w:iCs/>
          <w:sz w:val="26"/>
          <w:szCs w:val="26"/>
        </w:rPr>
        <w:t>phạm vi hoạt động và khả năng thực thi vẫn chưa rõ ràng. Sự mơ hồ này tiếp tục gây áp lực lên niềm tin thị trường và có khả năng duy trì cách tiếp cận thận trọng của các bên hoạt động trong khu vực.”</w:t>
      </w:r>
    </w:p>
    <w:p w14:paraId="10B66B4F" w14:textId="77777777" w:rsidR="006436CE" w:rsidRPr="006436CE" w:rsidRDefault="006436CE" w:rsidP="006436CE">
      <w:pPr>
        <w:spacing w:before="120" w:after="120"/>
        <w:jc w:val="both"/>
        <w:rPr>
          <w:rFonts w:ascii="Times New Roman" w:hAnsi="Times New Roman" w:cs="Times New Roman"/>
          <w:b/>
          <w:bCs/>
          <w:sz w:val="26"/>
          <w:szCs w:val="26"/>
        </w:rPr>
      </w:pPr>
      <w:r w:rsidRPr="006436CE">
        <w:rPr>
          <w:rFonts w:ascii="Times New Roman" w:hAnsi="Times New Roman" w:cs="Times New Roman"/>
          <w:b/>
          <w:bCs/>
          <w:sz w:val="26"/>
          <w:szCs w:val="26"/>
        </w:rPr>
        <w:t>Thị trường vận tải dầu chịu áp lực</w:t>
      </w:r>
    </w:p>
    <w:p w14:paraId="413F655B" w14:textId="2585B1D2" w:rsidR="006436CE" w:rsidRPr="006436CE" w:rsidRDefault="006436CE" w:rsidP="006436CE">
      <w:pPr>
        <w:spacing w:before="120" w:after="120"/>
        <w:jc w:val="both"/>
        <w:rPr>
          <w:rFonts w:ascii="Times New Roman" w:hAnsi="Times New Roman" w:cs="Times New Roman"/>
          <w:sz w:val="26"/>
          <w:szCs w:val="26"/>
        </w:rPr>
      </w:pPr>
      <w:r w:rsidRPr="006436CE">
        <w:rPr>
          <w:rFonts w:ascii="Times New Roman" w:hAnsi="Times New Roman" w:cs="Times New Roman"/>
          <w:sz w:val="26"/>
          <w:szCs w:val="26"/>
        </w:rPr>
        <w:t xml:space="preserve">Tỷ lệ sử dụng tàu chở dầu cỡ lớn (VLCC) đã giảm xuống mức thấp kỷ lục trong dữ liệu của Sentosa. Số lượng tàu VLCC chạy </w:t>
      </w:r>
      <w:r>
        <w:rPr>
          <w:rFonts w:ascii="Times New Roman" w:hAnsi="Times New Roman" w:cs="Times New Roman"/>
          <w:sz w:val="26"/>
          <w:szCs w:val="26"/>
        </w:rPr>
        <w:t>rỗng</w:t>
      </w:r>
      <w:r w:rsidRPr="006436CE">
        <w:rPr>
          <w:rFonts w:ascii="Times New Roman" w:hAnsi="Times New Roman" w:cs="Times New Roman"/>
          <w:sz w:val="26"/>
          <w:szCs w:val="26"/>
        </w:rPr>
        <w:t xml:space="preserve"> trong khu vực Thái Bình Dương hiện cao hơn khoảng 17% so với trước xung đột, khi ngày càng nhiều tàu “</w:t>
      </w:r>
      <w:r w:rsidRPr="006436CE">
        <w:rPr>
          <w:rFonts w:ascii="Times New Roman" w:hAnsi="Times New Roman" w:cs="Times New Roman"/>
          <w:i/>
          <w:iCs/>
          <w:sz w:val="26"/>
          <w:szCs w:val="26"/>
        </w:rPr>
        <w:t>không có điểm đến</w:t>
      </w:r>
      <w:r w:rsidRPr="006436CE">
        <w:rPr>
          <w:rFonts w:ascii="Times New Roman" w:hAnsi="Times New Roman" w:cs="Times New Roman"/>
          <w:sz w:val="26"/>
          <w:szCs w:val="26"/>
        </w:rPr>
        <w:t>”.</w:t>
      </w:r>
    </w:p>
    <w:p w14:paraId="42D041C8" w14:textId="77777777" w:rsidR="006436CE" w:rsidRPr="006436CE" w:rsidRDefault="006436CE" w:rsidP="006436CE">
      <w:pPr>
        <w:spacing w:before="120" w:after="120"/>
        <w:jc w:val="both"/>
        <w:rPr>
          <w:rFonts w:ascii="Times New Roman" w:hAnsi="Times New Roman" w:cs="Times New Roman"/>
          <w:b/>
          <w:bCs/>
          <w:sz w:val="26"/>
          <w:szCs w:val="26"/>
        </w:rPr>
      </w:pPr>
      <w:r w:rsidRPr="006436CE">
        <w:rPr>
          <w:rFonts w:ascii="Times New Roman" w:hAnsi="Times New Roman" w:cs="Times New Roman"/>
          <w:b/>
          <w:bCs/>
          <w:sz w:val="26"/>
          <w:szCs w:val="26"/>
        </w:rPr>
        <w:t>Sự cố đáng lo ngại tại Biển Đỏ</w:t>
      </w:r>
    </w:p>
    <w:p w14:paraId="0A7F5F9F" w14:textId="4D655C03" w:rsidR="006436CE" w:rsidRPr="006436CE" w:rsidRDefault="006436CE" w:rsidP="006436CE">
      <w:pPr>
        <w:spacing w:before="120" w:after="120"/>
        <w:jc w:val="both"/>
        <w:rPr>
          <w:rFonts w:ascii="Times New Roman" w:hAnsi="Times New Roman" w:cs="Times New Roman"/>
          <w:sz w:val="26"/>
          <w:szCs w:val="26"/>
        </w:rPr>
      </w:pPr>
      <w:r w:rsidRPr="006436CE">
        <w:rPr>
          <w:rFonts w:ascii="Times New Roman" w:hAnsi="Times New Roman" w:cs="Times New Roman"/>
          <w:sz w:val="26"/>
          <w:szCs w:val="26"/>
        </w:rPr>
        <w:t xml:space="preserve">Làm gia tăng lo ngại, một sự cố đáng chú ý đã xảy ra tại Biển Đỏ vào Chủ nhật. UK Maritime Trade Operations báo cáo rằng </w:t>
      </w:r>
      <w:r>
        <w:rPr>
          <w:rFonts w:ascii="Times New Roman" w:hAnsi="Times New Roman" w:cs="Times New Roman"/>
          <w:sz w:val="26"/>
          <w:szCs w:val="26"/>
        </w:rPr>
        <w:t xml:space="preserve">có </w:t>
      </w:r>
      <w:r w:rsidRPr="006436CE">
        <w:rPr>
          <w:rFonts w:ascii="Times New Roman" w:hAnsi="Times New Roman" w:cs="Times New Roman"/>
          <w:sz w:val="26"/>
          <w:szCs w:val="26"/>
        </w:rPr>
        <w:t xml:space="preserve">từ 10 đến 12 người trên một xuồng nhỏ, một số có vũ trang súng tự động, đã cố gắng tiếp cận một tàu buồm </w:t>
      </w:r>
      <w:r>
        <w:rPr>
          <w:rFonts w:ascii="Times New Roman" w:hAnsi="Times New Roman" w:cs="Times New Roman"/>
          <w:sz w:val="26"/>
          <w:szCs w:val="26"/>
        </w:rPr>
        <w:t xml:space="preserve">ở </w:t>
      </w:r>
      <w:r w:rsidRPr="006436CE">
        <w:rPr>
          <w:rFonts w:ascii="Times New Roman" w:hAnsi="Times New Roman" w:cs="Times New Roman"/>
          <w:sz w:val="26"/>
          <w:szCs w:val="26"/>
        </w:rPr>
        <w:t>cách Al Hudaydah khoảng 54 hải lý về phía tây nam.</w:t>
      </w:r>
      <w:r>
        <w:rPr>
          <w:rFonts w:ascii="Times New Roman" w:hAnsi="Times New Roman" w:cs="Times New Roman"/>
          <w:sz w:val="26"/>
          <w:szCs w:val="26"/>
        </w:rPr>
        <w:t xml:space="preserve"> </w:t>
      </w:r>
      <w:r w:rsidRPr="006436CE">
        <w:rPr>
          <w:rFonts w:ascii="Times New Roman" w:hAnsi="Times New Roman" w:cs="Times New Roman"/>
          <w:sz w:val="26"/>
          <w:szCs w:val="26"/>
        </w:rPr>
        <w:t>Thuyền trưởng từ chối dừng tàu, phóng pháo sáng cảnh báo, và chiếc xuồng đã rút lui.</w:t>
      </w:r>
    </w:p>
    <w:p w14:paraId="6A84FEC4" w14:textId="0F77CACA" w:rsidR="00C13E10" w:rsidRDefault="006436CE" w:rsidP="006436CE">
      <w:pPr>
        <w:spacing w:before="120" w:after="120"/>
        <w:jc w:val="both"/>
        <w:rPr>
          <w:rFonts w:ascii="Times New Roman" w:hAnsi="Times New Roman" w:cs="Times New Roman"/>
          <w:sz w:val="26"/>
          <w:szCs w:val="26"/>
        </w:rPr>
      </w:pPr>
      <w:r w:rsidRPr="006436CE">
        <w:rPr>
          <w:rFonts w:ascii="Times New Roman" w:hAnsi="Times New Roman" w:cs="Times New Roman"/>
          <w:sz w:val="26"/>
          <w:szCs w:val="26"/>
        </w:rPr>
        <w:t>Phong trào Houthi tại Yemen trước đó đã đe dọa nối lại các cuộc tấn công vào tàu thuyền ở Biển Đỏ để thể hiện sự ủng hộ Iran. Dù chưa có cuộc tấn công nào được xác nhận</w:t>
      </w:r>
      <w:r>
        <w:rPr>
          <w:rFonts w:ascii="Times New Roman" w:hAnsi="Times New Roman" w:cs="Times New Roman"/>
          <w:sz w:val="26"/>
          <w:szCs w:val="26"/>
        </w:rPr>
        <w:t xml:space="preserve"> nhưng</w:t>
      </w:r>
      <w:r w:rsidRPr="006436CE">
        <w:rPr>
          <w:rFonts w:ascii="Times New Roman" w:hAnsi="Times New Roman" w:cs="Times New Roman"/>
          <w:sz w:val="26"/>
          <w:szCs w:val="26"/>
        </w:rPr>
        <w:t xml:space="preserve"> sự cố hôm Chủ nhật chắc chắn sẽ làm gia tăng lo ngại trong toàn ngành hàng hải.</w:t>
      </w:r>
    </w:p>
    <w:p w14:paraId="1B1D051D" w14:textId="4EC03B6B" w:rsidR="006436CE" w:rsidRPr="006436CE" w:rsidRDefault="006436CE" w:rsidP="00893520">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sectPr w:rsidR="006436CE" w:rsidRPr="006436CE" w:rsidSect="006436CE">
      <w:pgSz w:w="12240" w:h="15840"/>
      <w:pgMar w:top="900" w:right="99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6CE"/>
    <w:rsid w:val="000501D0"/>
    <w:rsid w:val="006436CE"/>
    <w:rsid w:val="006A7D9E"/>
    <w:rsid w:val="00893520"/>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DFAAF"/>
  <w15:chartTrackingRefBased/>
  <w15:docId w15:val="{F40A612C-DEB6-48BD-8D3E-382322E02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36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36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36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36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36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36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36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36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36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36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36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36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36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36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36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36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36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36CE"/>
    <w:rPr>
      <w:rFonts w:eastAsiaTheme="majorEastAsia" w:cstheme="majorBidi"/>
      <w:color w:val="272727" w:themeColor="text1" w:themeTint="D8"/>
    </w:rPr>
  </w:style>
  <w:style w:type="paragraph" w:styleId="Title">
    <w:name w:val="Title"/>
    <w:basedOn w:val="Normal"/>
    <w:next w:val="Normal"/>
    <w:link w:val="TitleChar"/>
    <w:uiPriority w:val="10"/>
    <w:qFormat/>
    <w:rsid w:val="006436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36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36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36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36CE"/>
    <w:pPr>
      <w:spacing w:before="160"/>
      <w:jc w:val="center"/>
    </w:pPr>
    <w:rPr>
      <w:i/>
      <w:iCs/>
      <w:color w:val="404040" w:themeColor="text1" w:themeTint="BF"/>
    </w:rPr>
  </w:style>
  <w:style w:type="character" w:customStyle="1" w:styleId="QuoteChar">
    <w:name w:val="Quote Char"/>
    <w:basedOn w:val="DefaultParagraphFont"/>
    <w:link w:val="Quote"/>
    <w:uiPriority w:val="29"/>
    <w:rsid w:val="006436CE"/>
    <w:rPr>
      <w:i/>
      <w:iCs/>
      <w:color w:val="404040" w:themeColor="text1" w:themeTint="BF"/>
    </w:rPr>
  </w:style>
  <w:style w:type="paragraph" w:styleId="ListParagraph">
    <w:name w:val="List Paragraph"/>
    <w:basedOn w:val="Normal"/>
    <w:uiPriority w:val="34"/>
    <w:qFormat/>
    <w:rsid w:val="006436CE"/>
    <w:pPr>
      <w:ind w:left="720"/>
      <w:contextualSpacing/>
    </w:pPr>
  </w:style>
  <w:style w:type="character" w:styleId="IntenseEmphasis">
    <w:name w:val="Intense Emphasis"/>
    <w:basedOn w:val="DefaultParagraphFont"/>
    <w:uiPriority w:val="21"/>
    <w:qFormat/>
    <w:rsid w:val="006436CE"/>
    <w:rPr>
      <w:i/>
      <w:iCs/>
      <w:color w:val="0F4761" w:themeColor="accent1" w:themeShade="BF"/>
    </w:rPr>
  </w:style>
  <w:style w:type="paragraph" w:styleId="IntenseQuote">
    <w:name w:val="Intense Quote"/>
    <w:basedOn w:val="Normal"/>
    <w:next w:val="Normal"/>
    <w:link w:val="IntenseQuoteChar"/>
    <w:uiPriority w:val="30"/>
    <w:qFormat/>
    <w:rsid w:val="006436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36CE"/>
    <w:rPr>
      <w:i/>
      <w:iCs/>
      <w:color w:val="0F4761" w:themeColor="accent1" w:themeShade="BF"/>
    </w:rPr>
  </w:style>
  <w:style w:type="character" w:styleId="IntenseReference">
    <w:name w:val="Intense Reference"/>
    <w:basedOn w:val="DefaultParagraphFont"/>
    <w:uiPriority w:val="32"/>
    <w:qFormat/>
    <w:rsid w:val="006436CE"/>
    <w:rPr>
      <w:b/>
      <w:bCs/>
      <w:smallCaps/>
      <w:color w:val="0F4761" w:themeColor="accent1" w:themeShade="BF"/>
      <w:spacing w:val="5"/>
    </w:rPr>
  </w:style>
  <w:style w:type="character" w:styleId="Hyperlink">
    <w:name w:val="Hyperlink"/>
    <w:basedOn w:val="DefaultParagraphFont"/>
    <w:uiPriority w:val="99"/>
    <w:unhideWhenUsed/>
    <w:rsid w:val="006436CE"/>
    <w:rPr>
      <w:color w:val="467886" w:themeColor="hyperlink"/>
      <w:u w:val="single"/>
    </w:rPr>
  </w:style>
  <w:style w:type="character" w:styleId="UnresolvedMention">
    <w:name w:val="Unresolved Mention"/>
    <w:basedOn w:val="DefaultParagraphFont"/>
    <w:uiPriority w:val="99"/>
    <w:semiHidden/>
    <w:unhideWhenUsed/>
    <w:rsid w:val="006436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plash247.com/author/sa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641</Words>
  <Characters>3659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2026-04-13T09:43:00Z</dcterms:created>
  <dcterms:modified xsi:type="dcterms:W3CDTF">2026-04-13T09:53:00Z</dcterms:modified>
</cp:coreProperties>
</file>