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0967" w14:textId="7972C8CC" w:rsidR="0007377F" w:rsidRPr="0007377F" w:rsidRDefault="0007377F" w:rsidP="0007377F">
      <w:pPr>
        <w:spacing w:line="240" w:lineRule="auto"/>
        <w:jc w:val="center"/>
        <w:rPr>
          <w:rFonts w:ascii="Times New Roman" w:hAnsi="Times New Roman" w:cs="Times New Roman"/>
          <w:b/>
          <w:bCs/>
          <w:sz w:val="40"/>
          <w:szCs w:val="40"/>
        </w:rPr>
      </w:pPr>
      <w:r w:rsidRPr="0007377F">
        <w:rPr>
          <w:rFonts w:ascii="Times New Roman" w:hAnsi="Times New Roman" w:cs="Times New Roman"/>
          <w:b/>
          <w:bCs/>
          <w:sz w:val="40"/>
          <w:szCs w:val="40"/>
        </w:rPr>
        <w:t>NorthStandard: Các biện pháp quan trọng để đảm bảo tính toàn vẹn của hàng phân bón</w:t>
      </w:r>
    </w:p>
    <w:p w14:paraId="73DD7817" w14:textId="578BBE36" w:rsidR="0007377F" w:rsidRPr="0007377F" w:rsidRDefault="0007377F" w:rsidP="0007377F">
      <w:pPr>
        <w:jc w:val="right"/>
        <w:rPr>
          <w:rStyle w:val="Hyperlink"/>
        </w:rPr>
      </w:pPr>
      <w:hyperlink r:id="rId5" w:history="1">
        <w:r w:rsidRPr="0007377F">
          <w:rPr>
            <w:rStyle w:val="Hyperlink"/>
          </w:rPr>
          <w:t>Loss Prevention</w:t>
        </w:r>
      </w:hyperlink>
      <w:r w:rsidRPr="0007377F">
        <w:fldChar w:fldCharType="begin"/>
      </w:r>
      <w:r w:rsidRPr="0007377F">
        <w:instrText>HYPERLINK "https://safety4sea.com/wp-content/uploads/2026/01/shutterstock_2185626949-scaled-e1768574533698.jpg"</w:instrText>
      </w:r>
      <w:r w:rsidRPr="0007377F">
        <w:fldChar w:fldCharType="separate"/>
      </w:r>
    </w:p>
    <w:p w14:paraId="33254C5D" w14:textId="52CDF314" w:rsidR="0007377F" w:rsidRPr="0007377F" w:rsidRDefault="0007377F" w:rsidP="0007377F">
      <w:r w:rsidRPr="0007377F">
        <w:rPr>
          <w:rStyle w:val="Hyperlink"/>
        </w:rPr>
        <w:drawing>
          <wp:inline distT="0" distB="0" distL="0" distR="0" wp14:anchorId="1989E0E2" wp14:editId="5E7C1993">
            <wp:extent cx="5943600" cy="2974975"/>
            <wp:effectExtent l="0" t="0" r="0" b="0"/>
            <wp:docPr id="946041156" name="Picture 2" descr="bulk shipping bulk carri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lk shipping bulk carrie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r w:rsidRPr="0007377F">
        <w:fldChar w:fldCharType="end"/>
      </w:r>
    </w:p>
    <w:p w14:paraId="336F7D25" w14:textId="56E18667" w:rsidR="0007377F" w:rsidRPr="0007377F" w:rsidRDefault="0007377F" w:rsidP="0007377F">
      <w:pPr>
        <w:spacing w:before="120" w:after="120"/>
        <w:jc w:val="both"/>
        <w:rPr>
          <w:rFonts w:ascii="Times New Roman" w:hAnsi="Times New Roman" w:cs="Times New Roman"/>
          <w:sz w:val="26"/>
          <w:szCs w:val="26"/>
        </w:rPr>
      </w:pPr>
      <w:r w:rsidRPr="0007377F">
        <w:rPr>
          <w:rFonts w:ascii="Times New Roman" w:hAnsi="Times New Roman" w:cs="Times New Roman"/>
          <w:b/>
          <w:bCs/>
          <w:sz w:val="26"/>
          <w:szCs w:val="26"/>
        </w:rPr>
        <w:t>NorthStandard</w:t>
      </w:r>
      <w:r w:rsidRPr="0007377F">
        <w:rPr>
          <w:rFonts w:ascii="Times New Roman" w:hAnsi="Times New Roman" w:cs="Times New Roman"/>
          <w:sz w:val="26"/>
          <w:szCs w:val="26"/>
        </w:rPr>
        <w:t xml:space="preserve"> đã đưa ra các biện pháp thực tế nhằm </w:t>
      </w:r>
      <w:r>
        <w:rPr>
          <w:rFonts w:ascii="Times New Roman" w:hAnsi="Times New Roman" w:cs="Times New Roman"/>
          <w:sz w:val="26"/>
          <w:szCs w:val="26"/>
        </w:rPr>
        <w:t xml:space="preserve">bảo </w:t>
      </w:r>
      <w:r w:rsidRPr="0007377F">
        <w:rPr>
          <w:rFonts w:ascii="Times New Roman" w:hAnsi="Times New Roman" w:cs="Times New Roman"/>
          <w:sz w:val="26"/>
          <w:szCs w:val="26"/>
        </w:rPr>
        <w:t xml:space="preserve">quản hàng phân bón, tập trung giải quyết các vấn đề như kết </w:t>
      </w:r>
      <w:r w:rsidRPr="0007377F">
        <w:rPr>
          <w:rFonts w:ascii="Times New Roman" w:hAnsi="Times New Roman" w:cs="Times New Roman"/>
          <w:sz w:val="26"/>
          <w:szCs w:val="26"/>
        </w:rPr>
        <w:t xml:space="preserve">thành </w:t>
      </w:r>
      <w:r w:rsidRPr="0007377F">
        <w:rPr>
          <w:rFonts w:ascii="Times New Roman" w:hAnsi="Times New Roman" w:cs="Times New Roman"/>
          <w:sz w:val="26"/>
          <w:szCs w:val="26"/>
        </w:rPr>
        <w:t>khối do nén (compaction) và đóng bánh (caking) để đảm bảo hàng vẫn đạt chất lượng và phù hợp cho mục đích sử dụng.</w:t>
      </w:r>
    </w:p>
    <w:p w14:paraId="5720D3DD" w14:textId="12155BE0" w:rsidR="0007377F" w:rsidRPr="0007377F" w:rsidRDefault="0007377F" w:rsidP="0007377F">
      <w:pPr>
        <w:spacing w:before="120" w:after="120"/>
        <w:jc w:val="both"/>
        <w:rPr>
          <w:rFonts w:ascii="Times New Roman" w:hAnsi="Times New Roman" w:cs="Times New Roman"/>
          <w:sz w:val="26"/>
          <w:szCs w:val="26"/>
        </w:rPr>
      </w:pPr>
      <w:r w:rsidRPr="0007377F">
        <w:rPr>
          <w:rFonts w:ascii="Times New Roman" w:hAnsi="Times New Roman" w:cs="Times New Roman"/>
          <w:sz w:val="26"/>
          <w:szCs w:val="26"/>
        </w:rPr>
        <w:t xml:space="preserve">Theo bà Michelle Foster, hàng phân bón có tính hút ẩm, nghĩa là </w:t>
      </w:r>
      <w:r>
        <w:rPr>
          <w:rFonts w:ascii="Times New Roman" w:hAnsi="Times New Roman" w:cs="Times New Roman"/>
          <w:sz w:val="26"/>
          <w:szCs w:val="26"/>
        </w:rPr>
        <w:t xml:space="preserve">chúng </w:t>
      </w:r>
      <w:r w:rsidRPr="0007377F">
        <w:rPr>
          <w:rFonts w:ascii="Times New Roman" w:hAnsi="Times New Roman" w:cs="Times New Roman"/>
          <w:sz w:val="26"/>
          <w:szCs w:val="26"/>
        </w:rPr>
        <w:t>có thể hấp thụ độ ẩm trong quá trình vận chuyển. Điều này có thể dẫn đến hai vấn đề chính:</w:t>
      </w:r>
    </w:p>
    <w:p w14:paraId="216C9832" w14:textId="71251A3E" w:rsidR="0007377F" w:rsidRPr="0007377F" w:rsidRDefault="0007377F" w:rsidP="0007377F">
      <w:pPr>
        <w:numPr>
          <w:ilvl w:val="0"/>
          <w:numId w:val="3"/>
        </w:numPr>
        <w:spacing w:before="120" w:after="120"/>
        <w:jc w:val="both"/>
        <w:rPr>
          <w:rFonts w:ascii="Times New Roman" w:hAnsi="Times New Roman" w:cs="Times New Roman"/>
          <w:sz w:val="26"/>
          <w:szCs w:val="26"/>
        </w:rPr>
      </w:pPr>
      <w:r w:rsidRPr="0007377F">
        <w:rPr>
          <w:rFonts w:ascii="Times New Roman" w:hAnsi="Times New Roman" w:cs="Times New Roman"/>
          <w:b/>
          <w:bCs/>
          <w:sz w:val="26"/>
          <w:szCs w:val="26"/>
        </w:rPr>
        <w:t>Compaction (</w:t>
      </w:r>
      <w:r>
        <w:rPr>
          <w:rFonts w:ascii="Times New Roman" w:hAnsi="Times New Roman" w:cs="Times New Roman"/>
          <w:b/>
          <w:bCs/>
          <w:sz w:val="26"/>
          <w:szCs w:val="26"/>
        </w:rPr>
        <w:t>kết thành khối</w:t>
      </w:r>
      <w:r w:rsidRPr="0007377F">
        <w:rPr>
          <w:rFonts w:ascii="Times New Roman" w:hAnsi="Times New Roman" w:cs="Times New Roman"/>
          <w:b/>
          <w:bCs/>
          <w:sz w:val="26"/>
          <w:szCs w:val="26"/>
        </w:rPr>
        <w:t>)</w:t>
      </w:r>
      <w:r w:rsidRPr="0007377F">
        <w:rPr>
          <w:rFonts w:ascii="Times New Roman" w:hAnsi="Times New Roman" w:cs="Times New Roman"/>
          <w:sz w:val="26"/>
          <w:szCs w:val="26"/>
        </w:rPr>
        <w:t>: xảy ra khi trọng lượng của hàng xếp trong hầm tàu ép các hạt phân bón lại với nhau. Hiện tượng này thường có thể phục hồi</w:t>
      </w:r>
      <w:r>
        <w:rPr>
          <w:rFonts w:ascii="Times New Roman" w:hAnsi="Times New Roman" w:cs="Times New Roman"/>
          <w:sz w:val="26"/>
          <w:szCs w:val="26"/>
        </w:rPr>
        <w:t xml:space="preserve"> được</w:t>
      </w:r>
      <w:r w:rsidRPr="0007377F">
        <w:rPr>
          <w:rFonts w:ascii="Times New Roman" w:hAnsi="Times New Roman" w:cs="Times New Roman"/>
          <w:sz w:val="26"/>
          <w:szCs w:val="26"/>
        </w:rPr>
        <w:t>.</w:t>
      </w:r>
    </w:p>
    <w:p w14:paraId="5E177C4C" w14:textId="61AF21DB" w:rsidR="0007377F" w:rsidRPr="0007377F" w:rsidRDefault="0007377F" w:rsidP="0007377F">
      <w:pPr>
        <w:numPr>
          <w:ilvl w:val="0"/>
          <w:numId w:val="3"/>
        </w:numPr>
        <w:spacing w:before="120" w:after="120"/>
        <w:jc w:val="both"/>
        <w:rPr>
          <w:rFonts w:ascii="Times New Roman" w:hAnsi="Times New Roman" w:cs="Times New Roman"/>
          <w:sz w:val="26"/>
          <w:szCs w:val="26"/>
        </w:rPr>
      </w:pPr>
      <w:r w:rsidRPr="0007377F">
        <w:rPr>
          <w:rFonts w:ascii="Times New Roman" w:hAnsi="Times New Roman" w:cs="Times New Roman"/>
          <w:b/>
          <w:bCs/>
          <w:sz w:val="26"/>
          <w:szCs w:val="26"/>
        </w:rPr>
        <w:t>Caking (đóng bánh)</w:t>
      </w:r>
      <w:r w:rsidRPr="0007377F">
        <w:rPr>
          <w:rFonts w:ascii="Times New Roman" w:hAnsi="Times New Roman" w:cs="Times New Roman"/>
          <w:sz w:val="26"/>
          <w:szCs w:val="26"/>
        </w:rPr>
        <w:t xml:space="preserve">: xảy ra khi hàng hóa bị ướt, hình thành các liên kết hóa học hoặc phân tử (ví dụ như các cầu tinh thể). Hiện tượng này thường không thể </w:t>
      </w:r>
      <w:r>
        <w:rPr>
          <w:rFonts w:ascii="Times New Roman" w:hAnsi="Times New Roman" w:cs="Times New Roman"/>
          <w:sz w:val="26"/>
          <w:szCs w:val="26"/>
        </w:rPr>
        <w:t>phục hồi</w:t>
      </w:r>
      <w:r w:rsidRPr="0007377F">
        <w:rPr>
          <w:rFonts w:ascii="Times New Roman" w:hAnsi="Times New Roman" w:cs="Times New Roman"/>
          <w:sz w:val="26"/>
          <w:szCs w:val="26"/>
        </w:rPr>
        <w:t>.</w:t>
      </w:r>
    </w:p>
    <w:p w14:paraId="6E906E4A" w14:textId="7A50BB71" w:rsidR="0007377F" w:rsidRPr="0007377F" w:rsidRDefault="0007377F" w:rsidP="0007377F">
      <w:pPr>
        <w:spacing w:before="120" w:after="120"/>
        <w:jc w:val="both"/>
        <w:rPr>
          <w:rFonts w:ascii="Times New Roman" w:hAnsi="Times New Roman" w:cs="Times New Roman"/>
          <w:sz w:val="26"/>
          <w:szCs w:val="26"/>
        </w:rPr>
      </w:pPr>
      <w:r w:rsidRPr="0007377F">
        <w:rPr>
          <w:rFonts w:ascii="Times New Roman" w:hAnsi="Times New Roman" w:cs="Times New Roman"/>
          <w:sz w:val="26"/>
          <w:szCs w:val="26"/>
        </w:rPr>
        <w:t>Việc phân biệt giữa compaction và caking là rất quan trọng.</w:t>
      </w:r>
      <w:r>
        <w:rPr>
          <w:rFonts w:ascii="Times New Roman" w:hAnsi="Times New Roman" w:cs="Times New Roman"/>
          <w:sz w:val="26"/>
          <w:szCs w:val="26"/>
        </w:rPr>
        <w:t xml:space="preserve"> </w:t>
      </w:r>
      <w:r w:rsidRPr="0007377F">
        <w:rPr>
          <w:rFonts w:ascii="Times New Roman" w:hAnsi="Times New Roman" w:cs="Times New Roman"/>
          <w:sz w:val="26"/>
          <w:szCs w:val="26"/>
        </w:rPr>
        <w:t xml:space="preserve">Nếu hàng vỡ ra thành các hạt rời khi chịu </w:t>
      </w:r>
      <w:r>
        <w:rPr>
          <w:rFonts w:ascii="Times New Roman" w:hAnsi="Times New Roman" w:cs="Times New Roman"/>
          <w:sz w:val="26"/>
          <w:szCs w:val="26"/>
        </w:rPr>
        <w:t xml:space="preserve">một </w:t>
      </w:r>
      <w:r w:rsidRPr="0007377F">
        <w:rPr>
          <w:rFonts w:ascii="Times New Roman" w:hAnsi="Times New Roman" w:cs="Times New Roman"/>
          <w:sz w:val="26"/>
          <w:szCs w:val="26"/>
        </w:rPr>
        <w:t xml:space="preserve">lực </w:t>
      </w:r>
      <w:r>
        <w:rPr>
          <w:rFonts w:ascii="Times New Roman" w:hAnsi="Times New Roman" w:cs="Times New Roman"/>
          <w:sz w:val="26"/>
          <w:szCs w:val="26"/>
        </w:rPr>
        <w:t xml:space="preserve">tác động </w:t>
      </w:r>
      <w:r w:rsidRPr="0007377F">
        <w:rPr>
          <w:rFonts w:ascii="Times New Roman" w:hAnsi="Times New Roman" w:cs="Times New Roman"/>
          <w:sz w:val="26"/>
          <w:szCs w:val="26"/>
        </w:rPr>
        <w:t>nhẹ, đó là compaction.</w:t>
      </w:r>
      <w:r>
        <w:rPr>
          <w:rFonts w:ascii="Times New Roman" w:hAnsi="Times New Roman" w:cs="Times New Roman"/>
          <w:sz w:val="26"/>
          <w:szCs w:val="26"/>
        </w:rPr>
        <w:t xml:space="preserve"> </w:t>
      </w:r>
      <w:r w:rsidRPr="0007377F">
        <w:rPr>
          <w:rFonts w:ascii="Times New Roman" w:hAnsi="Times New Roman" w:cs="Times New Roman"/>
          <w:sz w:val="26"/>
          <w:szCs w:val="26"/>
        </w:rPr>
        <w:t xml:space="preserve">Nếu </w:t>
      </w:r>
      <w:r>
        <w:rPr>
          <w:rFonts w:ascii="Times New Roman" w:hAnsi="Times New Roman" w:cs="Times New Roman"/>
          <w:sz w:val="26"/>
          <w:szCs w:val="26"/>
        </w:rPr>
        <w:t xml:space="preserve">khối hàng </w:t>
      </w:r>
      <w:r w:rsidRPr="0007377F">
        <w:rPr>
          <w:rFonts w:ascii="Times New Roman" w:hAnsi="Times New Roman" w:cs="Times New Roman"/>
          <w:sz w:val="26"/>
          <w:szCs w:val="26"/>
        </w:rPr>
        <w:t xml:space="preserve">khó </w:t>
      </w:r>
      <w:r>
        <w:rPr>
          <w:rFonts w:ascii="Times New Roman" w:hAnsi="Times New Roman" w:cs="Times New Roman"/>
          <w:sz w:val="26"/>
          <w:szCs w:val="26"/>
        </w:rPr>
        <w:t xml:space="preserve">bị </w:t>
      </w:r>
      <w:r w:rsidRPr="0007377F">
        <w:rPr>
          <w:rFonts w:ascii="Times New Roman" w:hAnsi="Times New Roman" w:cs="Times New Roman"/>
          <w:sz w:val="26"/>
          <w:szCs w:val="26"/>
        </w:rPr>
        <w:t>phá vỡ hoặc vỡ thành bột</w:t>
      </w:r>
      <w:r>
        <w:rPr>
          <w:rFonts w:ascii="Times New Roman" w:hAnsi="Times New Roman" w:cs="Times New Roman"/>
          <w:sz w:val="26"/>
          <w:szCs w:val="26"/>
        </w:rPr>
        <w:t xml:space="preserve"> thì</w:t>
      </w:r>
      <w:r w:rsidRPr="0007377F">
        <w:rPr>
          <w:rFonts w:ascii="Times New Roman" w:hAnsi="Times New Roman" w:cs="Times New Roman"/>
          <w:sz w:val="26"/>
          <w:szCs w:val="26"/>
        </w:rPr>
        <w:t xml:space="preserve"> đó là caking.</w:t>
      </w:r>
    </w:p>
    <w:p w14:paraId="35E40478" w14:textId="0633DEEE" w:rsidR="0007377F" w:rsidRPr="0007377F" w:rsidRDefault="0007377F" w:rsidP="0007377F">
      <w:pPr>
        <w:spacing w:before="120" w:after="120"/>
        <w:jc w:val="both"/>
        <w:rPr>
          <w:rFonts w:ascii="Times New Roman" w:hAnsi="Times New Roman" w:cs="Times New Roman"/>
          <w:sz w:val="26"/>
          <w:szCs w:val="26"/>
        </w:rPr>
      </w:pPr>
      <w:r w:rsidRPr="0007377F">
        <w:rPr>
          <w:rFonts w:ascii="Times New Roman" w:hAnsi="Times New Roman" w:cs="Times New Roman"/>
          <w:sz w:val="26"/>
          <w:szCs w:val="26"/>
        </w:rPr>
        <w:t xml:space="preserve">Sự phân biệt này ảnh hưởng trực tiếp đến việc </w:t>
      </w:r>
      <w:r w:rsidRPr="0007377F">
        <w:rPr>
          <w:rFonts w:ascii="Times New Roman" w:hAnsi="Times New Roman" w:cs="Times New Roman"/>
          <w:color w:val="EE0000"/>
          <w:sz w:val="26"/>
          <w:szCs w:val="26"/>
        </w:rPr>
        <w:t>hàng có còn được chấp nhận về mặt thương mại hay không và liệu có phát sinh khiếu nại bồi thường hay không</w:t>
      </w:r>
      <w:r w:rsidRPr="0007377F">
        <w:rPr>
          <w:rFonts w:ascii="Times New Roman" w:hAnsi="Times New Roman" w:cs="Times New Roman"/>
          <w:sz w:val="26"/>
          <w:szCs w:val="26"/>
        </w:rPr>
        <w:t>.</w:t>
      </w:r>
    </w:p>
    <w:p w14:paraId="2B547FB9" w14:textId="77777777" w:rsidR="0007377F" w:rsidRPr="0007377F" w:rsidRDefault="0007377F" w:rsidP="0007377F">
      <w:pPr>
        <w:spacing w:before="120" w:after="120"/>
        <w:jc w:val="both"/>
        <w:rPr>
          <w:rFonts w:ascii="Times New Roman" w:hAnsi="Times New Roman" w:cs="Times New Roman"/>
          <w:b/>
          <w:bCs/>
          <w:sz w:val="26"/>
          <w:szCs w:val="26"/>
        </w:rPr>
      </w:pPr>
      <w:r w:rsidRPr="0007377F">
        <w:rPr>
          <w:rFonts w:ascii="Times New Roman" w:hAnsi="Times New Roman" w:cs="Times New Roman"/>
          <w:b/>
          <w:bCs/>
          <w:sz w:val="26"/>
          <w:szCs w:val="26"/>
        </w:rPr>
        <w:t>Hành động cần thực hiện khi hàng bị đóng bánh (caking)</w:t>
      </w:r>
    </w:p>
    <w:p w14:paraId="63B4A5B6" w14:textId="26AEF957" w:rsidR="0007377F" w:rsidRPr="0007377F" w:rsidRDefault="0007377F" w:rsidP="0007377F">
      <w:pPr>
        <w:spacing w:before="120" w:after="120"/>
        <w:jc w:val="both"/>
        <w:rPr>
          <w:rFonts w:ascii="Times New Roman" w:hAnsi="Times New Roman" w:cs="Times New Roman"/>
          <w:sz w:val="26"/>
          <w:szCs w:val="26"/>
        </w:rPr>
      </w:pPr>
      <w:r w:rsidRPr="0007377F">
        <w:rPr>
          <w:rFonts w:ascii="Times New Roman" w:hAnsi="Times New Roman" w:cs="Times New Roman"/>
          <w:sz w:val="26"/>
          <w:szCs w:val="26"/>
        </w:rPr>
        <w:t>Nếu xác định hàng đã bị đóng bánh</w:t>
      </w:r>
      <w:r>
        <w:rPr>
          <w:rFonts w:ascii="Times New Roman" w:hAnsi="Times New Roman" w:cs="Times New Roman"/>
          <w:sz w:val="26"/>
          <w:szCs w:val="26"/>
        </w:rPr>
        <w:t xml:space="preserve"> thì </w:t>
      </w:r>
      <w:r w:rsidRPr="0007377F">
        <w:rPr>
          <w:rFonts w:ascii="Times New Roman" w:hAnsi="Times New Roman" w:cs="Times New Roman"/>
          <w:sz w:val="26"/>
          <w:szCs w:val="26"/>
        </w:rPr>
        <w:t>cần đánh giá mức độ nghiêm trọng của hiện tượng này. Khi đánh giá, cần xem xét nhiều yếu tố, bao gồm:</w:t>
      </w:r>
      <w:r>
        <w:rPr>
          <w:rFonts w:ascii="Times New Roman" w:hAnsi="Times New Roman" w:cs="Times New Roman"/>
          <w:sz w:val="26"/>
          <w:szCs w:val="26"/>
        </w:rPr>
        <w:t xml:space="preserve"> </w:t>
      </w:r>
    </w:p>
    <w:p w14:paraId="2446183A" w14:textId="77777777" w:rsidR="0007377F" w:rsidRPr="0007377F" w:rsidRDefault="0007377F" w:rsidP="0007377F">
      <w:pPr>
        <w:numPr>
          <w:ilvl w:val="0"/>
          <w:numId w:val="5"/>
        </w:numPr>
        <w:spacing w:before="120" w:after="120"/>
        <w:jc w:val="both"/>
        <w:rPr>
          <w:rFonts w:ascii="Times New Roman" w:hAnsi="Times New Roman" w:cs="Times New Roman"/>
          <w:sz w:val="26"/>
          <w:szCs w:val="26"/>
        </w:rPr>
      </w:pPr>
      <w:r w:rsidRPr="0007377F">
        <w:rPr>
          <w:rFonts w:ascii="Times New Roman" w:hAnsi="Times New Roman" w:cs="Times New Roman"/>
          <w:b/>
          <w:bCs/>
          <w:sz w:val="26"/>
          <w:szCs w:val="26"/>
        </w:rPr>
        <w:lastRenderedPageBreak/>
        <w:t>Mục đích sử dụng cuối cùng của phân bón</w:t>
      </w:r>
    </w:p>
    <w:p w14:paraId="301C2C22" w14:textId="34CDE884" w:rsidR="0007377F" w:rsidRPr="0007377F" w:rsidRDefault="0007377F" w:rsidP="0007377F">
      <w:pPr>
        <w:numPr>
          <w:ilvl w:val="1"/>
          <w:numId w:val="5"/>
        </w:numPr>
        <w:spacing w:before="120" w:after="120"/>
        <w:jc w:val="both"/>
        <w:rPr>
          <w:rFonts w:ascii="Times New Roman" w:hAnsi="Times New Roman" w:cs="Times New Roman"/>
          <w:sz w:val="26"/>
          <w:szCs w:val="26"/>
        </w:rPr>
      </w:pPr>
      <w:r w:rsidRPr="0007377F">
        <w:rPr>
          <w:rFonts w:ascii="Times New Roman" w:hAnsi="Times New Roman" w:cs="Times New Roman"/>
          <w:sz w:val="26"/>
          <w:szCs w:val="26"/>
        </w:rPr>
        <w:t>Nếu sử dụng bằng máy rải phân</w:t>
      </w:r>
      <w:r>
        <w:rPr>
          <w:rFonts w:ascii="Times New Roman" w:hAnsi="Times New Roman" w:cs="Times New Roman"/>
          <w:sz w:val="26"/>
          <w:szCs w:val="26"/>
        </w:rPr>
        <w:t xml:space="preserve"> thì</w:t>
      </w:r>
      <w:r w:rsidRPr="0007377F">
        <w:rPr>
          <w:rFonts w:ascii="Times New Roman" w:hAnsi="Times New Roman" w:cs="Times New Roman"/>
          <w:sz w:val="26"/>
          <w:szCs w:val="26"/>
        </w:rPr>
        <w:t xml:space="preserve"> đặc tính chảy tự do của hạt phân rất quan trọng.</w:t>
      </w:r>
    </w:p>
    <w:p w14:paraId="43D5DDA2" w14:textId="29B3AF15" w:rsidR="0007377F" w:rsidRPr="0007377F" w:rsidRDefault="0007377F" w:rsidP="0007377F">
      <w:pPr>
        <w:numPr>
          <w:ilvl w:val="1"/>
          <w:numId w:val="5"/>
        </w:numPr>
        <w:spacing w:before="120" w:after="120"/>
        <w:jc w:val="both"/>
        <w:rPr>
          <w:rFonts w:ascii="Times New Roman" w:hAnsi="Times New Roman" w:cs="Times New Roman"/>
          <w:sz w:val="26"/>
          <w:szCs w:val="26"/>
        </w:rPr>
      </w:pPr>
      <w:r w:rsidRPr="0007377F">
        <w:rPr>
          <w:rFonts w:ascii="Times New Roman" w:hAnsi="Times New Roman" w:cs="Times New Roman"/>
          <w:sz w:val="26"/>
          <w:szCs w:val="26"/>
        </w:rPr>
        <w:t xml:space="preserve">Nếu rải </w:t>
      </w:r>
      <w:r>
        <w:rPr>
          <w:rFonts w:ascii="Times New Roman" w:hAnsi="Times New Roman" w:cs="Times New Roman"/>
          <w:sz w:val="26"/>
          <w:szCs w:val="26"/>
        </w:rPr>
        <w:t xml:space="preserve">bằng </w:t>
      </w:r>
      <w:r w:rsidRPr="0007377F">
        <w:rPr>
          <w:rFonts w:ascii="Times New Roman" w:hAnsi="Times New Roman" w:cs="Times New Roman"/>
          <w:sz w:val="26"/>
          <w:szCs w:val="26"/>
        </w:rPr>
        <w:t>thủ công</w:t>
      </w:r>
      <w:r>
        <w:rPr>
          <w:rFonts w:ascii="Times New Roman" w:hAnsi="Times New Roman" w:cs="Times New Roman"/>
          <w:sz w:val="26"/>
          <w:szCs w:val="26"/>
        </w:rPr>
        <w:t xml:space="preserve"> thì</w:t>
      </w:r>
      <w:r w:rsidRPr="0007377F">
        <w:rPr>
          <w:rFonts w:ascii="Times New Roman" w:hAnsi="Times New Roman" w:cs="Times New Roman"/>
          <w:sz w:val="26"/>
          <w:szCs w:val="26"/>
        </w:rPr>
        <w:t xml:space="preserve"> đặc tính này có thể ít quan trọng hơn.</w:t>
      </w:r>
    </w:p>
    <w:p w14:paraId="2B3CB132" w14:textId="7877EF92" w:rsidR="0007377F" w:rsidRPr="0007377F" w:rsidRDefault="0007377F" w:rsidP="0007377F">
      <w:pPr>
        <w:numPr>
          <w:ilvl w:val="0"/>
          <w:numId w:val="5"/>
        </w:numPr>
        <w:spacing w:before="120" w:after="120"/>
        <w:jc w:val="both"/>
        <w:rPr>
          <w:rFonts w:ascii="Times New Roman" w:hAnsi="Times New Roman" w:cs="Times New Roman"/>
          <w:sz w:val="26"/>
          <w:szCs w:val="26"/>
        </w:rPr>
      </w:pPr>
      <w:r w:rsidRPr="0007377F">
        <w:rPr>
          <w:rFonts w:ascii="Times New Roman" w:hAnsi="Times New Roman" w:cs="Times New Roman"/>
          <w:b/>
          <w:bCs/>
          <w:sz w:val="26"/>
          <w:szCs w:val="26"/>
        </w:rPr>
        <w:t>Đặc tính của loại phân bón</w:t>
      </w:r>
      <w:r w:rsidRPr="0007377F">
        <w:rPr>
          <w:rFonts w:ascii="Times New Roman" w:hAnsi="Times New Roman" w:cs="Times New Roman"/>
          <w:b/>
          <w:bCs/>
          <w:sz w:val="26"/>
          <w:szCs w:val="26"/>
        </w:rPr>
        <w:t xml:space="preserve">, </w:t>
      </w:r>
      <w:r w:rsidRPr="0007377F">
        <w:rPr>
          <w:rFonts w:ascii="Times New Roman" w:hAnsi="Times New Roman" w:cs="Times New Roman"/>
          <w:sz w:val="26"/>
          <w:szCs w:val="26"/>
        </w:rPr>
        <w:t>b</w:t>
      </w:r>
      <w:r w:rsidRPr="0007377F">
        <w:rPr>
          <w:rFonts w:ascii="Times New Roman" w:hAnsi="Times New Roman" w:cs="Times New Roman"/>
          <w:sz w:val="26"/>
          <w:szCs w:val="26"/>
        </w:rPr>
        <w:t>ao gồm:</w:t>
      </w:r>
      <w:r w:rsidRPr="0007377F">
        <w:rPr>
          <w:rFonts w:ascii="Times New Roman" w:hAnsi="Times New Roman" w:cs="Times New Roman"/>
          <w:sz w:val="26"/>
          <w:szCs w:val="26"/>
        </w:rPr>
        <w:t xml:space="preserve"> </w:t>
      </w:r>
      <w:r w:rsidRPr="0007377F">
        <w:rPr>
          <w:rFonts w:ascii="Times New Roman" w:hAnsi="Times New Roman" w:cs="Times New Roman"/>
          <w:sz w:val="26"/>
          <w:szCs w:val="26"/>
        </w:rPr>
        <w:t>hàm lượng ẩm</w:t>
      </w:r>
      <w:r w:rsidRPr="0007377F">
        <w:rPr>
          <w:rFonts w:ascii="Times New Roman" w:hAnsi="Times New Roman" w:cs="Times New Roman"/>
          <w:sz w:val="26"/>
          <w:szCs w:val="26"/>
        </w:rPr>
        <w:t xml:space="preserve">, </w:t>
      </w:r>
      <w:r w:rsidRPr="0007377F">
        <w:rPr>
          <w:rFonts w:ascii="Times New Roman" w:hAnsi="Times New Roman" w:cs="Times New Roman"/>
          <w:sz w:val="26"/>
          <w:szCs w:val="26"/>
        </w:rPr>
        <w:t>tính hút ẩm</w:t>
      </w:r>
      <w:r w:rsidRPr="0007377F">
        <w:rPr>
          <w:rFonts w:ascii="Times New Roman" w:hAnsi="Times New Roman" w:cs="Times New Roman"/>
          <w:sz w:val="26"/>
          <w:szCs w:val="26"/>
        </w:rPr>
        <w:t xml:space="preserve">, </w:t>
      </w:r>
      <w:r w:rsidRPr="0007377F">
        <w:rPr>
          <w:rFonts w:ascii="Times New Roman" w:hAnsi="Times New Roman" w:cs="Times New Roman"/>
          <w:sz w:val="26"/>
          <w:szCs w:val="26"/>
        </w:rPr>
        <w:t>nhiệt độ</w:t>
      </w:r>
      <w:r w:rsidRPr="0007377F">
        <w:rPr>
          <w:rFonts w:ascii="Times New Roman" w:hAnsi="Times New Roman" w:cs="Times New Roman"/>
          <w:sz w:val="26"/>
          <w:szCs w:val="26"/>
        </w:rPr>
        <w:t xml:space="preserve">, </w:t>
      </w:r>
      <w:r w:rsidRPr="0007377F">
        <w:rPr>
          <w:rFonts w:ascii="Times New Roman" w:hAnsi="Times New Roman" w:cs="Times New Roman"/>
          <w:sz w:val="26"/>
          <w:szCs w:val="26"/>
        </w:rPr>
        <w:t>thành phần hóa học</w:t>
      </w:r>
      <w:r w:rsidRPr="0007377F">
        <w:rPr>
          <w:rFonts w:ascii="Times New Roman" w:hAnsi="Times New Roman" w:cs="Times New Roman"/>
          <w:sz w:val="26"/>
          <w:szCs w:val="26"/>
        </w:rPr>
        <w:t xml:space="preserve"> và </w:t>
      </w:r>
      <w:r w:rsidRPr="0007377F">
        <w:rPr>
          <w:rFonts w:ascii="Times New Roman" w:hAnsi="Times New Roman" w:cs="Times New Roman"/>
          <w:sz w:val="26"/>
          <w:szCs w:val="26"/>
        </w:rPr>
        <w:t>độ bền cơ học của hạt.</w:t>
      </w:r>
    </w:p>
    <w:p w14:paraId="61DECFBC" w14:textId="0A558111" w:rsidR="0007377F" w:rsidRPr="0007377F" w:rsidRDefault="0007377F" w:rsidP="0007377F">
      <w:pPr>
        <w:numPr>
          <w:ilvl w:val="0"/>
          <w:numId w:val="5"/>
        </w:numPr>
        <w:spacing w:before="120" w:after="120"/>
        <w:jc w:val="both"/>
        <w:rPr>
          <w:rFonts w:ascii="Times New Roman" w:hAnsi="Times New Roman" w:cs="Times New Roman"/>
          <w:sz w:val="26"/>
          <w:szCs w:val="26"/>
        </w:rPr>
      </w:pPr>
      <w:r w:rsidRPr="0007377F">
        <w:rPr>
          <w:rFonts w:ascii="Times New Roman" w:hAnsi="Times New Roman" w:cs="Times New Roman"/>
          <w:b/>
          <w:bCs/>
          <w:sz w:val="26"/>
          <w:szCs w:val="26"/>
        </w:rPr>
        <w:t>Các yếu tố bên ngoài</w:t>
      </w:r>
      <w:r w:rsidRPr="0007377F">
        <w:rPr>
          <w:rFonts w:ascii="Times New Roman" w:hAnsi="Times New Roman" w:cs="Times New Roman"/>
          <w:sz w:val="26"/>
          <w:szCs w:val="26"/>
        </w:rPr>
        <w:t>, thường gồm</w:t>
      </w:r>
      <w:r w:rsidRPr="0007377F">
        <w:rPr>
          <w:rFonts w:ascii="Times New Roman" w:hAnsi="Times New Roman" w:cs="Times New Roman"/>
          <w:sz w:val="26"/>
          <w:szCs w:val="26"/>
        </w:rPr>
        <w:t xml:space="preserve"> </w:t>
      </w:r>
      <w:r w:rsidRPr="0007377F">
        <w:rPr>
          <w:rFonts w:ascii="Times New Roman" w:hAnsi="Times New Roman" w:cs="Times New Roman"/>
          <w:sz w:val="26"/>
          <w:szCs w:val="26"/>
        </w:rPr>
        <w:t>áp lực nén của hàng trong hầm</w:t>
      </w:r>
      <w:r w:rsidRPr="0007377F">
        <w:rPr>
          <w:rFonts w:ascii="Times New Roman" w:hAnsi="Times New Roman" w:cs="Times New Roman"/>
          <w:sz w:val="26"/>
          <w:szCs w:val="26"/>
        </w:rPr>
        <w:t xml:space="preserve">, </w:t>
      </w:r>
      <w:r w:rsidRPr="0007377F">
        <w:rPr>
          <w:rFonts w:ascii="Times New Roman" w:hAnsi="Times New Roman" w:cs="Times New Roman"/>
          <w:sz w:val="26"/>
          <w:szCs w:val="26"/>
        </w:rPr>
        <w:t>điều kiện môi trường xung quanh</w:t>
      </w:r>
      <w:r w:rsidRPr="0007377F">
        <w:rPr>
          <w:rFonts w:ascii="Times New Roman" w:hAnsi="Times New Roman" w:cs="Times New Roman"/>
          <w:sz w:val="26"/>
          <w:szCs w:val="26"/>
        </w:rPr>
        <w:t xml:space="preserve">, </w:t>
      </w:r>
      <w:r w:rsidRPr="0007377F">
        <w:rPr>
          <w:rFonts w:ascii="Times New Roman" w:hAnsi="Times New Roman" w:cs="Times New Roman"/>
          <w:sz w:val="26"/>
          <w:szCs w:val="26"/>
        </w:rPr>
        <w:t>thời gian lưu trữ</w:t>
      </w:r>
      <w:r w:rsidRPr="0007377F">
        <w:rPr>
          <w:rFonts w:ascii="Times New Roman" w:hAnsi="Times New Roman" w:cs="Times New Roman"/>
          <w:sz w:val="26"/>
          <w:szCs w:val="26"/>
        </w:rPr>
        <w:t xml:space="preserve">, </w:t>
      </w:r>
      <w:r w:rsidRPr="0007377F">
        <w:rPr>
          <w:rFonts w:ascii="Times New Roman" w:hAnsi="Times New Roman" w:cs="Times New Roman"/>
          <w:sz w:val="26"/>
          <w:szCs w:val="26"/>
        </w:rPr>
        <w:t>quy trình bốc dỡ và xử lý hàng.</w:t>
      </w:r>
    </w:p>
    <w:p w14:paraId="3BD43C95" w14:textId="0FE2E1EB" w:rsidR="0007377F" w:rsidRPr="0007377F" w:rsidRDefault="0007377F" w:rsidP="0007377F">
      <w:pPr>
        <w:spacing w:before="120" w:after="120"/>
        <w:jc w:val="both"/>
        <w:rPr>
          <w:rFonts w:ascii="Times New Roman" w:hAnsi="Times New Roman" w:cs="Times New Roman"/>
          <w:sz w:val="26"/>
          <w:szCs w:val="26"/>
        </w:rPr>
      </w:pPr>
      <w:r w:rsidRPr="0007377F">
        <w:rPr>
          <w:rFonts w:ascii="Times New Roman" w:hAnsi="Times New Roman" w:cs="Times New Roman"/>
          <w:sz w:val="26"/>
          <w:szCs w:val="26"/>
        </w:rPr>
        <w:t xml:space="preserve">Hiện tượng đóng bánh nghiêm trọng có thể xảy ra sau khi hàng </w:t>
      </w:r>
      <w:r>
        <w:rPr>
          <w:rFonts w:ascii="Times New Roman" w:hAnsi="Times New Roman" w:cs="Times New Roman"/>
          <w:sz w:val="26"/>
          <w:szCs w:val="26"/>
        </w:rPr>
        <w:t>bị</w:t>
      </w:r>
      <w:r w:rsidRPr="0007377F">
        <w:rPr>
          <w:rFonts w:ascii="Times New Roman" w:hAnsi="Times New Roman" w:cs="Times New Roman"/>
          <w:sz w:val="26"/>
          <w:szCs w:val="26"/>
        </w:rPr>
        <w:t xml:space="preserve"> mất độ ẩm sau khi từng bị ướt. Hàng có thể còn ẩm tại thời điểm dỡ hàng, nhưng khi khô về sau</w:t>
      </w:r>
      <w:r>
        <w:rPr>
          <w:rFonts w:ascii="Times New Roman" w:hAnsi="Times New Roman" w:cs="Times New Roman"/>
          <w:sz w:val="26"/>
          <w:szCs w:val="26"/>
        </w:rPr>
        <w:t xml:space="preserve"> thì</w:t>
      </w:r>
      <w:r w:rsidRPr="0007377F">
        <w:rPr>
          <w:rFonts w:ascii="Times New Roman" w:hAnsi="Times New Roman" w:cs="Times New Roman"/>
          <w:sz w:val="26"/>
          <w:szCs w:val="26"/>
        </w:rPr>
        <w:t xml:space="preserve"> có thể đóng bánh cứng.</w:t>
      </w:r>
    </w:p>
    <w:p w14:paraId="1E684754" w14:textId="77777777" w:rsidR="0007377F" w:rsidRPr="0007377F" w:rsidRDefault="0007377F" w:rsidP="0007377F">
      <w:pPr>
        <w:spacing w:before="120" w:after="120"/>
        <w:jc w:val="both"/>
        <w:rPr>
          <w:rFonts w:ascii="Times New Roman" w:hAnsi="Times New Roman" w:cs="Times New Roman"/>
          <w:b/>
          <w:bCs/>
          <w:sz w:val="26"/>
          <w:szCs w:val="26"/>
        </w:rPr>
      </w:pPr>
      <w:r w:rsidRPr="0007377F">
        <w:rPr>
          <w:rFonts w:ascii="Times New Roman" w:hAnsi="Times New Roman" w:cs="Times New Roman"/>
          <w:b/>
          <w:bCs/>
          <w:sz w:val="26"/>
          <w:szCs w:val="26"/>
        </w:rPr>
        <w:t>Biện pháp phòng ngừa</w:t>
      </w:r>
    </w:p>
    <w:p w14:paraId="21851A9D" w14:textId="0E01BAA8" w:rsidR="0007377F" w:rsidRPr="0007377F" w:rsidRDefault="0007377F" w:rsidP="0007377F">
      <w:pPr>
        <w:spacing w:before="120" w:after="120"/>
        <w:jc w:val="both"/>
        <w:rPr>
          <w:rFonts w:ascii="Times New Roman" w:hAnsi="Times New Roman" w:cs="Times New Roman"/>
          <w:sz w:val="26"/>
          <w:szCs w:val="26"/>
        </w:rPr>
      </w:pPr>
      <w:r w:rsidRPr="0007377F">
        <w:rPr>
          <w:rFonts w:ascii="Times New Roman" w:hAnsi="Times New Roman" w:cs="Times New Roman"/>
          <w:sz w:val="26"/>
          <w:szCs w:val="26"/>
        </w:rPr>
        <w:t>Để ngăn ngừa hoặc giảm thiểu hiện tượng đóng bánh khi hàng ở trên tàu, cần:</w:t>
      </w:r>
      <w:r>
        <w:rPr>
          <w:rFonts w:ascii="Times New Roman" w:hAnsi="Times New Roman" w:cs="Times New Roman"/>
          <w:sz w:val="26"/>
          <w:szCs w:val="26"/>
        </w:rPr>
        <w:t xml:space="preserve"> </w:t>
      </w:r>
    </w:p>
    <w:p w14:paraId="0A5ABC40" w14:textId="3881F84F" w:rsidR="0007377F" w:rsidRPr="0007377F" w:rsidRDefault="0007377F" w:rsidP="0007377F">
      <w:pPr>
        <w:numPr>
          <w:ilvl w:val="0"/>
          <w:numId w:val="6"/>
        </w:numPr>
        <w:spacing w:before="120" w:after="120"/>
        <w:jc w:val="both"/>
        <w:rPr>
          <w:rFonts w:ascii="Times New Roman" w:hAnsi="Times New Roman" w:cs="Times New Roman"/>
          <w:sz w:val="26"/>
          <w:szCs w:val="26"/>
        </w:rPr>
      </w:pPr>
      <w:r w:rsidRPr="0007377F">
        <w:rPr>
          <w:rFonts w:ascii="Times New Roman" w:hAnsi="Times New Roman" w:cs="Times New Roman"/>
          <w:sz w:val="26"/>
          <w:szCs w:val="26"/>
        </w:rPr>
        <w:t xml:space="preserve">Giữ </w:t>
      </w:r>
      <w:r w:rsidR="004215E1" w:rsidRPr="004215E1">
        <w:rPr>
          <w:rFonts w:ascii="Times New Roman" w:hAnsi="Times New Roman" w:cs="Times New Roman"/>
          <w:sz w:val="26"/>
          <w:szCs w:val="26"/>
        </w:rPr>
        <w:t xml:space="preserve">cho </w:t>
      </w:r>
      <w:r w:rsidRPr="0007377F">
        <w:rPr>
          <w:rFonts w:ascii="Times New Roman" w:hAnsi="Times New Roman" w:cs="Times New Roman"/>
          <w:sz w:val="26"/>
          <w:szCs w:val="26"/>
        </w:rPr>
        <w:t xml:space="preserve">hàng </w:t>
      </w:r>
      <w:r w:rsidR="004215E1" w:rsidRPr="004215E1">
        <w:rPr>
          <w:rFonts w:ascii="Times New Roman" w:hAnsi="Times New Roman" w:cs="Times New Roman"/>
          <w:sz w:val="26"/>
          <w:szCs w:val="26"/>
        </w:rPr>
        <w:t>luôn</w:t>
      </w:r>
      <w:r w:rsidRPr="0007377F">
        <w:rPr>
          <w:rFonts w:ascii="Times New Roman" w:hAnsi="Times New Roman" w:cs="Times New Roman"/>
          <w:sz w:val="26"/>
          <w:szCs w:val="26"/>
        </w:rPr>
        <w:t xml:space="preserve"> khô ráo.</w:t>
      </w:r>
    </w:p>
    <w:p w14:paraId="55F4941A" w14:textId="6D1FB61A" w:rsidR="0007377F" w:rsidRPr="0007377F" w:rsidRDefault="0007377F" w:rsidP="0007377F">
      <w:pPr>
        <w:numPr>
          <w:ilvl w:val="0"/>
          <w:numId w:val="6"/>
        </w:numPr>
        <w:spacing w:before="120" w:after="120"/>
        <w:jc w:val="both"/>
        <w:rPr>
          <w:rFonts w:ascii="Times New Roman" w:hAnsi="Times New Roman" w:cs="Times New Roman"/>
          <w:sz w:val="26"/>
          <w:szCs w:val="26"/>
        </w:rPr>
      </w:pPr>
      <w:r w:rsidRPr="0007377F">
        <w:rPr>
          <w:rFonts w:ascii="Times New Roman" w:hAnsi="Times New Roman" w:cs="Times New Roman"/>
          <w:sz w:val="26"/>
          <w:szCs w:val="26"/>
        </w:rPr>
        <w:t>Đảm bảo nắp hầm hàng và các cửa tiếp cận kín nước</w:t>
      </w:r>
      <w:r w:rsidRPr="0007377F">
        <w:rPr>
          <w:rFonts w:ascii="Times New Roman" w:hAnsi="Times New Roman" w:cs="Times New Roman"/>
          <w:b/>
          <w:bCs/>
          <w:sz w:val="26"/>
          <w:szCs w:val="26"/>
        </w:rPr>
        <w:t xml:space="preserve"> </w:t>
      </w:r>
    </w:p>
    <w:p w14:paraId="22E293C5" w14:textId="6FC4BCD6" w:rsidR="0007377F" w:rsidRPr="0007377F" w:rsidRDefault="0007377F" w:rsidP="0007377F">
      <w:pPr>
        <w:numPr>
          <w:ilvl w:val="0"/>
          <w:numId w:val="6"/>
        </w:numPr>
        <w:spacing w:before="120" w:after="120"/>
        <w:jc w:val="both"/>
        <w:rPr>
          <w:rFonts w:ascii="Times New Roman" w:hAnsi="Times New Roman" w:cs="Times New Roman"/>
          <w:sz w:val="26"/>
          <w:szCs w:val="26"/>
        </w:rPr>
      </w:pPr>
      <w:r w:rsidRPr="0007377F">
        <w:rPr>
          <w:rFonts w:ascii="Times New Roman" w:hAnsi="Times New Roman" w:cs="Times New Roman"/>
          <w:sz w:val="26"/>
          <w:szCs w:val="26"/>
        </w:rPr>
        <w:t xml:space="preserve">Tránh </w:t>
      </w:r>
      <w:r w:rsidR="004215E1" w:rsidRPr="004215E1">
        <w:rPr>
          <w:rFonts w:ascii="Times New Roman" w:hAnsi="Times New Roman" w:cs="Times New Roman"/>
          <w:sz w:val="26"/>
          <w:szCs w:val="26"/>
        </w:rPr>
        <w:t>làm hàng</w:t>
      </w:r>
      <w:r w:rsidRPr="0007377F">
        <w:rPr>
          <w:rFonts w:ascii="Times New Roman" w:hAnsi="Times New Roman" w:cs="Times New Roman"/>
          <w:sz w:val="26"/>
          <w:szCs w:val="26"/>
        </w:rPr>
        <w:t xml:space="preserve"> khi trời mưa.</w:t>
      </w:r>
    </w:p>
    <w:p w14:paraId="694BBCBD" w14:textId="77777777" w:rsidR="0007377F" w:rsidRPr="0007377F" w:rsidRDefault="0007377F" w:rsidP="0007377F">
      <w:pPr>
        <w:spacing w:before="120" w:after="120"/>
        <w:jc w:val="both"/>
        <w:rPr>
          <w:rFonts w:ascii="Times New Roman" w:hAnsi="Times New Roman" w:cs="Times New Roman"/>
          <w:sz w:val="26"/>
          <w:szCs w:val="26"/>
        </w:rPr>
      </w:pPr>
      <w:r w:rsidRPr="0007377F">
        <w:rPr>
          <w:rFonts w:ascii="Times New Roman" w:hAnsi="Times New Roman" w:cs="Times New Roman"/>
          <w:sz w:val="26"/>
          <w:szCs w:val="26"/>
        </w:rPr>
        <w:t>Ngoài ra, quy trình sản xuất, việc sử dụng chất chống đóng bánh, và điều kiện lưu trữ trên bờ cũng ảnh hưởng đến mức độ dễ bị đóng bánh của hàng hóa.</w:t>
      </w:r>
    </w:p>
    <w:p w14:paraId="29C86FB8" w14:textId="76D7FA2C" w:rsidR="00C13E10" w:rsidRDefault="004215E1" w:rsidP="004215E1">
      <w:pPr>
        <w:jc w:val="center"/>
      </w:pPr>
      <w:r>
        <w:rPr>
          <w:b/>
          <w:bCs/>
        </w:rPr>
        <w:t>----------------------------------------------------</w:t>
      </w:r>
    </w:p>
    <w:sectPr w:rsidR="00C13E10" w:rsidSect="0007377F">
      <w:pgSz w:w="12240" w:h="15840"/>
      <w:pgMar w:top="90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AF1"/>
    <w:multiLevelType w:val="multilevel"/>
    <w:tmpl w:val="8FEE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05D50"/>
    <w:multiLevelType w:val="multilevel"/>
    <w:tmpl w:val="1BDA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7C3BF8"/>
    <w:multiLevelType w:val="multilevel"/>
    <w:tmpl w:val="9008F2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4E04CE"/>
    <w:multiLevelType w:val="multilevel"/>
    <w:tmpl w:val="E23E0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D5665A"/>
    <w:multiLevelType w:val="multilevel"/>
    <w:tmpl w:val="A2BC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304D76"/>
    <w:multiLevelType w:val="multilevel"/>
    <w:tmpl w:val="F4809A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854910">
    <w:abstractNumId w:val="2"/>
  </w:num>
  <w:num w:numId="2" w16cid:durableId="1955676915">
    <w:abstractNumId w:val="5"/>
  </w:num>
  <w:num w:numId="3" w16cid:durableId="335109569">
    <w:abstractNumId w:val="1"/>
  </w:num>
  <w:num w:numId="4" w16cid:durableId="646055341">
    <w:abstractNumId w:val="0"/>
  </w:num>
  <w:num w:numId="5" w16cid:durableId="2034842460">
    <w:abstractNumId w:val="3"/>
  </w:num>
  <w:num w:numId="6" w16cid:durableId="1740975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7F"/>
    <w:rsid w:val="000501D0"/>
    <w:rsid w:val="0007377F"/>
    <w:rsid w:val="002555E9"/>
    <w:rsid w:val="004215E1"/>
    <w:rsid w:val="00740C9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A6AA5"/>
  <w15:chartTrackingRefBased/>
  <w15:docId w15:val="{085C4504-65B6-4E23-B09E-8FBAED01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77F"/>
    <w:rPr>
      <w:rFonts w:eastAsiaTheme="majorEastAsia" w:cstheme="majorBidi"/>
      <w:color w:val="272727" w:themeColor="text1" w:themeTint="D8"/>
    </w:rPr>
  </w:style>
  <w:style w:type="paragraph" w:styleId="Title">
    <w:name w:val="Title"/>
    <w:basedOn w:val="Normal"/>
    <w:next w:val="Normal"/>
    <w:link w:val="TitleChar"/>
    <w:uiPriority w:val="10"/>
    <w:qFormat/>
    <w:rsid w:val="00073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77F"/>
    <w:pPr>
      <w:spacing w:before="160"/>
      <w:jc w:val="center"/>
    </w:pPr>
    <w:rPr>
      <w:i/>
      <w:iCs/>
      <w:color w:val="404040" w:themeColor="text1" w:themeTint="BF"/>
    </w:rPr>
  </w:style>
  <w:style w:type="character" w:customStyle="1" w:styleId="QuoteChar">
    <w:name w:val="Quote Char"/>
    <w:basedOn w:val="DefaultParagraphFont"/>
    <w:link w:val="Quote"/>
    <w:uiPriority w:val="29"/>
    <w:rsid w:val="0007377F"/>
    <w:rPr>
      <w:i/>
      <w:iCs/>
      <w:color w:val="404040" w:themeColor="text1" w:themeTint="BF"/>
    </w:rPr>
  </w:style>
  <w:style w:type="paragraph" w:styleId="ListParagraph">
    <w:name w:val="List Paragraph"/>
    <w:basedOn w:val="Normal"/>
    <w:uiPriority w:val="34"/>
    <w:qFormat/>
    <w:rsid w:val="0007377F"/>
    <w:pPr>
      <w:ind w:left="720"/>
      <w:contextualSpacing/>
    </w:pPr>
  </w:style>
  <w:style w:type="character" w:styleId="IntenseEmphasis">
    <w:name w:val="Intense Emphasis"/>
    <w:basedOn w:val="DefaultParagraphFont"/>
    <w:uiPriority w:val="21"/>
    <w:qFormat/>
    <w:rsid w:val="0007377F"/>
    <w:rPr>
      <w:i/>
      <w:iCs/>
      <w:color w:val="0F4761" w:themeColor="accent1" w:themeShade="BF"/>
    </w:rPr>
  </w:style>
  <w:style w:type="paragraph" w:styleId="IntenseQuote">
    <w:name w:val="Intense Quote"/>
    <w:basedOn w:val="Normal"/>
    <w:next w:val="Normal"/>
    <w:link w:val="IntenseQuoteChar"/>
    <w:uiPriority w:val="30"/>
    <w:qFormat/>
    <w:rsid w:val="00073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77F"/>
    <w:rPr>
      <w:i/>
      <w:iCs/>
      <w:color w:val="0F4761" w:themeColor="accent1" w:themeShade="BF"/>
    </w:rPr>
  </w:style>
  <w:style w:type="character" w:styleId="IntenseReference">
    <w:name w:val="Intense Reference"/>
    <w:basedOn w:val="DefaultParagraphFont"/>
    <w:uiPriority w:val="32"/>
    <w:qFormat/>
    <w:rsid w:val="0007377F"/>
    <w:rPr>
      <w:b/>
      <w:bCs/>
      <w:smallCaps/>
      <w:color w:val="0F4761" w:themeColor="accent1" w:themeShade="BF"/>
      <w:spacing w:val="5"/>
    </w:rPr>
  </w:style>
  <w:style w:type="character" w:styleId="Hyperlink">
    <w:name w:val="Hyperlink"/>
    <w:basedOn w:val="DefaultParagraphFont"/>
    <w:uiPriority w:val="99"/>
    <w:unhideWhenUsed/>
    <w:rsid w:val="0007377F"/>
    <w:rPr>
      <w:color w:val="467886" w:themeColor="hyperlink"/>
      <w:u w:val="single"/>
    </w:rPr>
  </w:style>
  <w:style w:type="character" w:styleId="UnresolvedMention">
    <w:name w:val="Unresolved Mention"/>
    <w:basedOn w:val="DefaultParagraphFont"/>
    <w:uiPriority w:val="99"/>
    <w:semiHidden/>
    <w:unhideWhenUsed/>
    <w:rsid w:val="00073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1/shutterstock_2185626949-scaled-e1768574533698.jpg" TargetMode="External"/><Relationship Id="rId5" Type="http://schemas.openxmlformats.org/officeDocument/2006/relationships/hyperlink" Target="https://safety4sea.com/category/safety-parent/loss-preven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2026-03-10T07:37:00Z</dcterms:created>
  <dcterms:modified xsi:type="dcterms:W3CDTF">2026-03-10T07:51:00Z</dcterms:modified>
</cp:coreProperties>
</file>