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8B9F" w14:textId="48D6D15E" w:rsidR="00C13E10" w:rsidRPr="00B84326" w:rsidRDefault="00401D81" w:rsidP="00B84326">
      <w:pPr>
        <w:spacing w:after="360"/>
        <w:jc w:val="center"/>
        <w:rPr>
          <w:rFonts w:ascii="Times New Roman" w:hAnsi="Times New Roman" w:cs="Times New Roman"/>
          <w:b/>
          <w:bCs/>
          <w:sz w:val="40"/>
          <w:szCs w:val="40"/>
        </w:rPr>
      </w:pPr>
      <w:r w:rsidRPr="00B84326">
        <w:rPr>
          <w:rFonts w:ascii="Times New Roman" w:hAnsi="Times New Roman" w:cs="Times New Roman"/>
          <w:b/>
          <w:bCs/>
          <w:sz w:val="40"/>
          <w:szCs w:val="40"/>
        </w:rPr>
        <w:t>Những bài học kinh nghiệm Kỳ 53</w:t>
      </w:r>
    </w:p>
    <w:p w14:paraId="3B24AC9E" w14:textId="066C3E72" w:rsidR="00401D81" w:rsidRPr="00B84326" w:rsidRDefault="00401D81" w:rsidP="00B84326">
      <w:pPr>
        <w:pStyle w:val="ListParagraph"/>
        <w:numPr>
          <w:ilvl w:val="0"/>
          <w:numId w:val="4"/>
        </w:numPr>
        <w:rPr>
          <w:rFonts w:ascii="Times New Roman" w:hAnsi="Times New Roman" w:cs="Times New Roman"/>
          <w:b/>
          <w:bCs/>
          <w:sz w:val="32"/>
          <w:szCs w:val="32"/>
        </w:rPr>
      </w:pPr>
      <w:r w:rsidRPr="00B84326">
        <w:rPr>
          <w:rFonts w:ascii="Times New Roman" w:hAnsi="Times New Roman" w:cs="Times New Roman"/>
          <w:b/>
          <w:bCs/>
          <w:sz w:val="32"/>
          <w:szCs w:val="32"/>
        </w:rPr>
        <w:t xml:space="preserve"> </w:t>
      </w:r>
      <w:r w:rsidR="00B84326" w:rsidRPr="00B84326">
        <w:rPr>
          <w:rFonts w:ascii="Times New Roman" w:hAnsi="Times New Roman" w:cs="Times New Roman"/>
          <w:b/>
          <w:bCs/>
          <w:sz w:val="32"/>
          <w:szCs w:val="32"/>
        </w:rPr>
        <w:t xml:space="preserve">Dây buộc tàu bật ra và gây tử vong cho Thuyền phó nhất của tàu </w:t>
      </w:r>
      <w:r w:rsidR="00B84326" w:rsidRPr="00B84326">
        <w:rPr>
          <w:rFonts w:ascii="Times New Roman" w:hAnsi="Times New Roman" w:cs="Times New Roman"/>
          <w:b/>
          <w:bCs/>
          <w:i/>
          <w:iCs/>
          <w:sz w:val="32"/>
          <w:szCs w:val="32"/>
        </w:rPr>
        <w:t>Teal Bay</w:t>
      </w:r>
    </w:p>
    <w:p w14:paraId="094ED58E" w14:textId="0D3D7238" w:rsidR="00B84326" w:rsidRP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 xml:space="preserve">Ngày 30 tháng 8 năm 2021, Thuyền phó nhất của tàu Teal Bay đã tử vong khi bị dây buộc tàu đánh trúng sau khi dây </w:t>
      </w:r>
      <w:r>
        <w:rPr>
          <w:rFonts w:ascii="Times New Roman" w:hAnsi="Times New Roman" w:cs="Times New Roman"/>
          <w:sz w:val="26"/>
          <w:szCs w:val="26"/>
        </w:rPr>
        <w:t xml:space="preserve">bị </w:t>
      </w:r>
      <w:r w:rsidRPr="00B84326">
        <w:rPr>
          <w:rFonts w:ascii="Times New Roman" w:hAnsi="Times New Roman" w:cs="Times New Roman"/>
          <w:sz w:val="26"/>
          <w:szCs w:val="26"/>
        </w:rPr>
        <w:t>bật ra khỏi con lăn dẫn hướng hở.</w:t>
      </w:r>
    </w:p>
    <w:p w14:paraId="30636CC6" w14:textId="6AEDA4ED" w:rsidR="00B84326" w:rsidRP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Thời điểm xảy ra tai nạn, tàu Teal Bay đang cập mạn một tàu hàng rời đang neo và tàu được dịch chuyển về phía trước bằng cách kéo căng dây chéo lái để tiếp tục hoàn tất việc xếp hàng.</w:t>
      </w:r>
    </w:p>
    <w:p w14:paraId="7150A6A4" w14:textId="0B118428" w:rsidR="00B84326" w:rsidRP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Trong quá trình xếp hàng, các dây buộc của Teal Bay đã tạo thành góc kéo hướng lên trên</w:t>
      </w:r>
      <w:r w:rsidRPr="00B84326">
        <w:rPr>
          <w:rFonts w:ascii="Times New Roman" w:hAnsi="Times New Roman" w:cs="Times New Roman"/>
          <w:b/>
          <w:bCs/>
          <w:sz w:val="26"/>
          <w:szCs w:val="26"/>
        </w:rPr>
        <w:t xml:space="preserve"> </w:t>
      </w:r>
      <w:r w:rsidRPr="00B84326">
        <w:rPr>
          <w:rFonts w:ascii="Times New Roman" w:hAnsi="Times New Roman" w:cs="Times New Roman"/>
          <w:sz w:val="26"/>
          <w:szCs w:val="26"/>
        </w:rPr>
        <w:t>cao</w:t>
      </w:r>
      <w:r>
        <w:rPr>
          <w:rFonts w:ascii="Times New Roman" w:hAnsi="Times New Roman" w:cs="Times New Roman"/>
          <w:b/>
          <w:bCs/>
          <w:sz w:val="26"/>
          <w:szCs w:val="26"/>
        </w:rPr>
        <w:t xml:space="preserve"> </w:t>
      </w:r>
      <w:r w:rsidRPr="00B84326">
        <w:rPr>
          <w:rFonts w:ascii="Times New Roman" w:hAnsi="Times New Roman" w:cs="Times New Roman"/>
          <w:sz w:val="26"/>
          <w:szCs w:val="26"/>
        </w:rPr>
        <w:t xml:space="preserve">do sự thay đổi </w:t>
      </w:r>
      <w:r>
        <w:rPr>
          <w:rFonts w:ascii="Times New Roman" w:hAnsi="Times New Roman" w:cs="Times New Roman"/>
          <w:sz w:val="26"/>
          <w:szCs w:val="26"/>
        </w:rPr>
        <w:t>của mạn khô</w:t>
      </w:r>
      <w:r w:rsidRPr="00B84326">
        <w:rPr>
          <w:rFonts w:ascii="Times New Roman" w:hAnsi="Times New Roman" w:cs="Times New Roman"/>
          <w:sz w:val="26"/>
          <w:szCs w:val="26"/>
        </w:rPr>
        <w:t xml:space="preserve"> giữa hai tàu. Khi dây được </w:t>
      </w:r>
      <w:r>
        <w:rPr>
          <w:rFonts w:ascii="Times New Roman" w:hAnsi="Times New Roman" w:cs="Times New Roman"/>
          <w:sz w:val="26"/>
          <w:szCs w:val="26"/>
        </w:rPr>
        <w:t xml:space="preserve">kéo </w:t>
      </w:r>
      <w:r w:rsidRPr="00B84326">
        <w:rPr>
          <w:rFonts w:ascii="Times New Roman" w:hAnsi="Times New Roman" w:cs="Times New Roman"/>
          <w:sz w:val="26"/>
          <w:szCs w:val="26"/>
        </w:rPr>
        <w:t>căng để dịch chuyển tàu về phía trước, góc kéo hướng lên trở nên quá lớn, vượt quá khả năng giữ của fairlead hở, khiến dây bật ra ngoài.</w:t>
      </w:r>
    </w:p>
    <w:p w14:paraId="3E15E30E" w14:textId="625136B8" w:rsid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 xml:space="preserve">Cuộc điều tra cho thấy việc sử dụng con lăn dẫn hướng hở là không phù hợp trong quá trình chuyển </w:t>
      </w:r>
      <w:r>
        <w:rPr>
          <w:rFonts w:ascii="Times New Roman" w:hAnsi="Times New Roman" w:cs="Times New Roman"/>
          <w:sz w:val="26"/>
          <w:szCs w:val="26"/>
        </w:rPr>
        <w:t xml:space="preserve">tải </w:t>
      </w:r>
      <w:r w:rsidRPr="00B84326">
        <w:rPr>
          <w:rFonts w:ascii="Times New Roman" w:hAnsi="Times New Roman" w:cs="Times New Roman"/>
          <w:sz w:val="26"/>
          <w:szCs w:val="26"/>
        </w:rPr>
        <w:t>hàng khi sự chênh lệch mạn khô giữa hai tàu tạo ra nguy cơ dây buộc</w:t>
      </w:r>
      <w:r w:rsidRPr="00B84326">
        <w:rPr>
          <w:rFonts w:ascii="Times New Roman" w:hAnsi="Times New Roman" w:cs="Times New Roman"/>
          <w:b/>
          <w:bCs/>
          <w:sz w:val="26"/>
          <w:szCs w:val="26"/>
        </w:rPr>
        <w:t xml:space="preserve"> </w:t>
      </w:r>
      <w:r w:rsidRPr="00B84326">
        <w:rPr>
          <w:rFonts w:ascii="Times New Roman" w:hAnsi="Times New Roman" w:cs="Times New Roman"/>
          <w:sz w:val="26"/>
          <w:szCs w:val="26"/>
        </w:rPr>
        <w:t>tàu bị kéo lên trên. Thuyền phó nhất bị đánh trúng vì đứng ở trong khu vực nguy hiểm gần dây buộc đang chịu lực căng, đồng thời việc di chuyển tàu về phía trước được thực hiện với số lượng thuyền viên không đủ và chưa được đánh giá rủi ro.</w:t>
      </w:r>
    </w:p>
    <w:p w14:paraId="6C5517AB" w14:textId="2D778D1C" w:rsidR="00B84326" w:rsidRPr="00B84326" w:rsidRDefault="00B84326" w:rsidP="00B84326">
      <w:pPr>
        <w:spacing w:before="120" w:after="120"/>
        <w:jc w:val="both"/>
        <w:rPr>
          <w:rFonts w:ascii="Times New Roman" w:hAnsi="Times New Roman" w:cs="Times New Roman"/>
          <w:sz w:val="26"/>
          <w:szCs w:val="26"/>
        </w:rPr>
      </w:pPr>
      <w:r w:rsidRPr="00401D81">
        <w:rPr>
          <w:noProof/>
        </w:rPr>
        <w:drawing>
          <wp:inline distT="0" distB="0" distL="0" distR="0" wp14:anchorId="5E6D3AD2" wp14:editId="2533E520">
            <wp:extent cx="5943600" cy="3474720"/>
            <wp:effectExtent l="0" t="0" r="0" b="0"/>
            <wp:docPr id="96721517" name="Picture 2" descr="cargo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go vessel"/>
                    <pic:cNvPicPr>
                      <a:picLocks noChangeAspect="1" noChangeArrowheads="1"/>
                    </pic:cNvPicPr>
                  </pic:nvPicPr>
                  <pic:blipFill rotWithShape="1">
                    <a:blip r:embed="rId5">
                      <a:extLst>
                        <a:ext uri="{28A0092B-C50C-407E-A947-70E740481C1C}">
                          <a14:useLocalDpi xmlns:a14="http://schemas.microsoft.com/office/drawing/2010/main" val="0"/>
                        </a:ext>
                      </a:extLst>
                    </a:blip>
                    <a:srcRect b="12406"/>
                    <a:stretch>
                      <a:fillRect/>
                    </a:stretch>
                  </pic:blipFill>
                  <pic:spPr bwMode="auto">
                    <a:xfrm>
                      <a:off x="0" y="0"/>
                      <a:ext cx="5943600" cy="3474720"/>
                    </a:xfrm>
                    <a:prstGeom prst="rect">
                      <a:avLst/>
                    </a:prstGeom>
                    <a:noFill/>
                    <a:ln>
                      <a:noFill/>
                    </a:ln>
                    <a:extLst>
                      <a:ext uri="{53640926-AAD7-44D8-BBD7-CCE9431645EC}">
                        <a14:shadowObscured xmlns:a14="http://schemas.microsoft.com/office/drawing/2010/main"/>
                      </a:ext>
                    </a:extLst>
                  </pic:spPr>
                </pic:pic>
              </a:graphicData>
            </a:graphic>
          </wp:inline>
        </w:drawing>
      </w:r>
    </w:p>
    <w:p w14:paraId="68B46521" w14:textId="40EC6467" w:rsidR="00B84326" w:rsidRP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 xml:space="preserve">Marine Accident Investigation Branch đã tiến hành điều tra vụ việc này thay mặt cho Isle of Man Ship Registry, theo Biên bản ghi nhớ giữa MAIB và các đăng ký tàu thuộc Red Ensign </w:t>
      </w:r>
      <w:r w:rsidRPr="00B84326">
        <w:rPr>
          <w:rFonts w:ascii="Times New Roman" w:hAnsi="Times New Roman" w:cs="Times New Roman"/>
          <w:sz w:val="26"/>
          <w:szCs w:val="26"/>
        </w:rPr>
        <w:lastRenderedPageBreak/>
        <w:t>Group (Nhóm đăng ký tàu hạng 1), bao gồm Isle of Man, Cayman Islands, Bermuda và Gibraltar.</w:t>
      </w:r>
    </w:p>
    <w:p w14:paraId="54E837F4" w14:textId="77777777" w:rsidR="00B84326" w:rsidRPr="00B84326" w:rsidRDefault="00B84326" w:rsidP="00B84326">
      <w:pPr>
        <w:spacing w:before="120" w:after="120"/>
        <w:jc w:val="both"/>
        <w:rPr>
          <w:rFonts w:ascii="Times New Roman" w:hAnsi="Times New Roman" w:cs="Times New Roman"/>
          <w:b/>
          <w:bCs/>
          <w:sz w:val="26"/>
          <w:szCs w:val="26"/>
        </w:rPr>
      </w:pPr>
      <w:r w:rsidRPr="00B84326">
        <w:rPr>
          <w:rFonts w:ascii="Times New Roman" w:hAnsi="Times New Roman" w:cs="Times New Roman"/>
          <w:b/>
          <w:bCs/>
          <w:sz w:val="26"/>
          <w:szCs w:val="26"/>
        </w:rPr>
        <w:t>Các vấn đề an toàn</w:t>
      </w:r>
    </w:p>
    <w:p w14:paraId="6BB76853" w14:textId="67B95B4C" w:rsidR="00B84326" w:rsidRPr="00B84326" w:rsidRDefault="00B84326" w:rsidP="00B84326">
      <w:pPr>
        <w:numPr>
          <w:ilvl w:val="0"/>
          <w:numId w:val="5"/>
        </w:num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 xml:space="preserve">Bố trí dây buộc tàu không phù hợp cho việc xếp hàng khi </w:t>
      </w:r>
      <w:r>
        <w:rPr>
          <w:rFonts w:ascii="Times New Roman" w:hAnsi="Times New Roman" w:cs="Times New Roman"/>
          <w:sz w:val="26"/>
          <w:szCs w:val="26"/>
        </w:rPr>
        <w:t>cập</w:t>
      </w:r>
      <w:r w:rsidRPr="00B84326">
        <w:rPr>
          <w:rFonts w:ascii="Times New Roman" w:hAnsi="Times New Roman" w:cs="Times New Roman"/>
          <w:sz w:val="26"/>
          <w:szCs w:val="26"/>
        </w:rPr>
        <w:t xml:space="preserve"> mạn với tàu khác, vì con lăn dẫn hướng dạng hở không thể giữ dây buộc khi góc kéo hướng lên.</w:t>
      </w:r>
    </w:p>
    <w:p w14:paraId="762A2C70" w14:textId="77777777" w:rsidR="00B84326" w:rsidRPr="00B84326" w:rsidRDefault="00B84326" w:rsidP="00B84326">
      <w:pPr>
        <w:numPr>
          <w:ilvl w:val="0"/>
          <w:numId w:val="5"/>
        </w:num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Việc di chuyển tàu Teal Bay về phía trước được thực hiện với kế hoạch chưa đầy đủ và số lượng thuyền viên được phân công không đủ.</w:t>
      </w:r>
    </w:p>
    <w:p w14:paraId="4AF7C14B" w14:textId="77777777" w:rsidR="00B84326" w:rsidRPr="00B84326" w:rsidRDefault="00B84326" w:rsidP="00B84326">
      <w:pPr>
        <w:numPr>
          <w:ilvl w:val="0"/>
          <w:numId w:val="5"/>
        </w:num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Thiếu một phản ứng khẩn cấp có tổ chức và phối hợp, dẫn đến chậm trễ trong việc để nhân viên y tế đánh giá tình trạng của Thuyền phó nhất.</w:t>
      </w:r>
    </w:p>
    <w:p w14:paraId="4BA57D02" w14:textId="77777777" w:rsidR="00B84326" w:rsidRPr="00B84326" w:rsidRDefault="00B84326" w:rsidP="00B84326">
      <w:pPr>
        <w:spacing w:before="120" w:after="120"/>
        <w:jc w:val="both"/>
        <w:rPr>
          <w:rFonts w:ascii="Times New Roman" w:hAnsi="Times New Roman" w:cs="Times New Roman"/>
          <w:b/>
          <w:bCs/>
          <w:sz w:val="26"/>
          <w:szCs w:val="26"/>
        </w:rPr>
      </w:pPr>
      <w:r w:rsidRPr="00B84326">
        <w:rPr>
          <w:rFonts w:ascii="Times New Roman" w:hAnsi="Times New Roman" w:cs="Times New Roman"/>
          <w:b/>
          <w:bCs/>
          <w:sz w:val="26"/>
          <w:szCs w:val="26"/>
        </w:rPr>
        <w:t>Khuyến nghị</w:t>
      </w:r>
    </w:p>
    <w:p w14:paraId="26B99437" w14:textId="15D17979" w:rsidR="00B84326" w:rsidRP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 xml:space="preserve">Một khuyến nghị đã được đưa ra đối với Isle of Man Ship Registry nhằm phổ biến các bài học an toàn từ báo cáo này tới các tàu treo cờ của </w:t>
      </w:r>
      <w:r>
        <w:rPr>
          <w:rFonts w:ascii="Times New Roman" w:hAnsi="Times New Roman" w:cs="Times New Roman"/>
          <w:sz w:val="26"/>
          <w:szCs w:val="26"/>
        </w:rPr>
        <w:t>quốc đảo</w:t>
      </w:r>
      <w:r w:rsidRPr="00B84326">
        <w:rPr>
          <w:rFonts w:ascii="Times New Roman" w:hAnsi="Times New Roman" w:cs="Times New Roman"/>
          <w:sz w:val="26"/>
          <w:szCs w:val="26"/>
        </w:rPr>
        <w:t xml:space="preserve"> này.</w:t>
      </w:r>
    </w:p>
    <w:p w14:paraId="262C9162" w14:textId="10FA5F63" w:rsidR="00401D81" w:rsidRPr="00B84326" w:rsidRDefault="000B2058" w:rsidP="00B84326">
      <w:pPr>
        <w:pStyle w:val="ListParagraph"/>
        <w:numPr>
          <w:ilvl w:val="0"/>
          <w:numId w:val="4"/>
        </w:numPr>
        <w:rPr>
          <w:rFonts w:ascii="Times New Roman" w:hAnsi="Times New Roman" w:cs="Times New Roman"/>
          <w:b/>
          <w:bCs/>
          <w:sz w:val="32"/>
          <w:szCs w:val="32"/>
        </w:rPr>
      </w:pPr>
      <w:r w:rsidRPr="000B2058">
        <w:rPr>
          <w:rFonts w:ascii="Times New Roman" w:hAnsi="Times New Roman" w:cs="Times New Roman"/>
          <w:b/>
          <w:bCs/>
          <w:sz w:val="32"/>
          <w:szCs w:val="32"/>
        </w:rPr>
        <w:t>Sự cố khi thả neo</w:t>
      </w:r>
    </w:p>
    <w:p w14:paraId="79B80D3E" w14:textId="61729CE7" w:rsidR="000B2058" w:rsidRP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 xml:space="preserve">Một tàu chở dầu đến </w:t>
      </w:r>
      <w:r>
        <w:rPr>
          <w:rFonts w:ascii="Times New Roman" w:hAnsi="Times New Roman" w:cs="Times New Roman"/>
          <w:sz w:val="26"/>
          <w:szCs w:val="26"/>
        </w:rPr>
        <w:t xml:space="preserve">một </w:t>
      </w:r>
      <w:r w:rsidRPr="000B2058">
        <w:rPr>
          <w:rFonts w:ascii="Times New Roman" w:hAnsi="Times New Roman" w:cs="Times New Roman"/>
          <w:sz w:val="26"/>
          <w:szCs w:val="26"/>
        </w:rPr>
        <w:t>khu neo đông tàu để nhận nhiên liệu và tiếp tế vật tư. Sau khi hoa tiêu lên tàu, thuyền viên chuẩn bị thả neo trái tại vị trí neo được chỉ định.</w:t>
      </w:r>
    </w:p>
    <w:p w14:paraId="24E0F471" w14:textId="21369008" w:rsidR="000B2058" w:rsidRP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 xml:space="preserve">Sau khi hoàn tất công tác chuẩn bị, neo trái được thả bằng phanh với </w:t>
      </w:r>
      <w:r>
        <w:rPr>
          <w:rFonts w:ascii="Times New Roman" w:hAnsi="Times New Roman" w:cs="Times New Roman"/>
          <w:sz w:val="26"/>
          <w:szCs w:val="26"/>
        </w:rPr>
        <w:t>lệnh</w:t>
      </w:r>
      <w:r w:rsidRPr="000B2058">
        <w:rPr>
          <w:rFonts w:ascii="Times New Roman" w:hAnsi="Times New Roman" w:cs="Times New Roman"/>
          <w:sz w:val="26"/>
          <w:szCs w:val="26"/>
        </w:rPr>
        <w:t xml:space="preserve"> xông ra đến 7 đường lỉn dưới nước. Trong quá trình thả neo, neo và lỉ neo tăng động lượng quá lớn, khiến phanh không thể kiểm soát được tốc độ </w:t>
      </w:r>
      <w:r>
        <w:rPr>
          <w:rFonts w:ascii="Times New Roman" w:hAnsi="Times New Roman" w:cs="Times New Roman"/>
          <w:sz w:val="26"/>
          <w:szCs w:val="26"/>
        </w:rPr>
        <w:t xml:space="preserve">xông lỉn và </w:t>
      </w:r>
      <w:r w:rsidRPr="000B2058">
        <w:rPr>
          <w:rFonts w:ascii="Times New Roman" w:hAnsi="Times New Roman" w:cs="Times New Roman"/>
          <w:sz w:val="26"/>
          <w:szCs w:val="26"/>
        </w:rPr>
        <w:t>neo được cho là đã bị mất.</w:t>
      </w:r>
    </w:p>
    <w:p w14:paraId="650E62B3" w14:textId="39D790CF" w:rsid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 xml:space="preserve">Sau khi trao đổi với hoa tiêu và xét đến mật độ tàu thuyền </w:t>
      </w:r>
      <w:r>
        <w:rPr>
          <w:rFonts w:ascii="Times New Roman" w:hAnsi="Times New Roman" w:cs="Times New Roman"/>
          <w:sz w:val="26"/>
          <w:szCs w:val="26"/>
        </w:rPr>
        <w:t xml:space="preserve">ở </w:t>
      </w:r>
      <w:r w:rsidRPr="000B2058">
        <w:rPr>
          <w:rFonts w:ascii="Times New Roman" w:hAnsi="Times New Roman" w:cs="Times New Roman"/>
          <w:sz w:val="26"/>
          <w:szCs w:val="26"/>
        </w:rPr>
        <w:t>xung quanh, Thuyền trưởng ra lệnh cho đội làm neo chuẩn bị thả neo phải bằng tời có vào trám truyền động để hoàn thành việc neo tàu một cách an toàn.</w:t>
      </w:r>
    </w:p>
    <w:p w14:paraId="002ACA82" w14:textId="7F37E659" w:rsidR="000B2058" w:rsidRPr="000B2058" w:rsidRDefault="000B2058" w:rsidP="000B2058">
      <w:pPr>
        <w:spacing w:before="120" w:after="120"/>
        <w:jc w:val="center"/>
        <w:rPr>
          <w:rFonts w:ascii="Times New Roman" w:hAnsi="Times New Roman" w:cs="Times New Roman"/>
          <w:sz w:val="26"/>
          <w:szCs w:val="26"/>
        </w:rPr>
      </w:pPr>
      <w:r w:rsidRPr="00401D81">
        <w:rPr>
          <w:noProof/>
        </w:rPr>
        <w:drawing>
          <wp:inline distT="0" distB="0" distL="0" distR="0" wp14:anchorId="1E8CDE78" wp14:editId="7A7B7305">
            <wp:extent cx="5554980" cy="3174529"/>
            <wp:effectExtent l="0" t="0" r="7620" b="6985"/>
            <wp:docPr id="602312677" name="Picture 4" descr="Anchoring Kerf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choring Kerfuff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778" cy="3178985"/>
                    </a:xfrm>
                    <a:prstGeom prst="rect">
                      <a:avLst/>
                    </a:prstGeom>
                    <a:noFill/>
                    <a:ln>
                      <a:noFill/>
                    </a:ln>
                  </pic:spPr>
                </pic:pic>
              </a:graphicData>
            </a:graphic>
          </wp:inline>
        </w:drawing>
      </w:r>
    </w:p>
    <w:p w14:paraId="73ED4A16" w14:textId="1F8B27BC" w:rsidR="000B2058" w:rsidRP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lastRenderedPageBreak/>
        <w:t xml:space="preserve">Sau đó, lỉn neo trái được kéo lên. Khi kiểm tra, phát hiện rằng neo trái thực ra không bị mất, vì </w:t>
      </w:r>
      <w:r>
        <w:rPr>
          <w:rFonts w:ascii="Times New Roman" w:hAnsi="Times New Roman" w:cs="Times New Roman"/>
          <w:sz w:val="26"/>
          <w:szCs w:val="26"/>
        </w:rPr>
        <w:t>điểm</w:t>
      </w:r>
      <w:r w:rsidRPr="000B2058">
        <w:rPr>
          <w:rFonts w:ascii="Times New Roman" w:hAnsi="Times New Roman" w:cs="Times New Roman"/>
          <w:sz w:val="26"/>
          <w:szCs w:val="26"/>
        </w:rPr>
        <w:t xml:space="preserve"> cuối của </w:t>
      </w:r>
      <w:r>
        <w:rPr>
          <w:rFonts w:ascii="Times New Roman" w:hAnsi="Times New Roman" w:cs="Times New Roman"/>
          <w:sz w:val="26"/>
          <w:szCs w:val="26"/>
        </w:rPr>
        <w:t xml:space="preserve">đầu </w:t>
      </w:r>
      <w:r w:rsidRPr="000B2058">
        <w:rPr>
          <w:rFonts w:ascii="Times New Roman" w:hAnsi="Times New Roman" w:cs="Times New Roman"/>
          <w:sz w:val="26"/>
          <w:szCs w:val="26"/>
        </w:rPr>
        <w:t>lỉn (bitter end) vẫn còn được cố định. Tuy nhiên, khi kéo neo trái lên</w:t>
      </w:r>
      <w:r>
        <w:rPr>
          <w:rFonts w:ascii="Times New Roman" w:hAnsi="Times New Roman" w:cs="Times New Roman"/>
          <w:sz w:val="26"/>
          <w:szCs w:val="26"/>
        </w:rPr>
        <w:t xml:space="preserve"> thì</w:t>
      </w:r>
      <w:r w:rsidRPr="000B2058">
        <w:rPr>
          <w:rFonts w:ascii="Times New Roman" w:hAnsi="Times New Roman" w:cs="Times New Roman"/>
          <w:sz w:val="26"/>
          <w:szCs w:val="26"/>
        </w:rPr>
        <w:t xml:space="preserve"> không thể cố định lại được vì lỉn neo trái đã bị rối với lỉn </w:t>
      </w:r>
      <w:r>
        <w:rPr>
          <w:rFonts w:ascii="Times New Roman" w:hAnsi="Times New Roman" w:cs="Times New Roman"/>
          <w:sz w:val="26"/>
          <w:szCs w:val="26"/>
        </w:rPr>
        <w:t xml:space="preserve">của </w:t>
      </w:r>
      <w:r w:rsidRPr="000B2058">
        <w:rPr>
          <w:rFonts w:ascii="Times New Roman" w:hAnsi="Times New Roman" w:cs="Times New Roman"/>
          <w:sz w:val="26"/>
          <w:szCs w:val="26"/>
        </w:rPr>
        <w:t>neo phải.</w:t>
      </w:r>
    </w:p>
    <w:p w14:paraId="71401EC2" w14:textId="2598267A" w:rsidR="000B2058" w:rsidRP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 xml:space="preserve">Cuộc điều tra nội bộ của công ty phát hiện rằng phanh neo trái không hoạt động đúng cách; phanh không </w:t>
      </w:r>
      <w:r>
        <w:rPr>
          <w:rFonts w:ascii="Times New Roman" w:hAnsi="Times New Roman" w:cs="Times New Roman"/>
          <w:sz w:val="26"/>
          <w:szCs w:val="26"/>
        </w:rPr>
        <w:t>có</w:t>
      </w:r>
      <w:r w:rsidRPr="000B2058">
        <w:rPr>
          <w:rFonts w:ascii="Times New Roman" w:hAnsi="Times New Roman" w:cs="Times New Roman"/>
          <w:sz w:val="26"/>
          <w:szCs w:val="26"/>
        </w:rPr>
        <w:t xml:space="preserve"> tác dụng trước khi đạt tới vị trí mở khoảng 90%. Nếu thiết bị được bảo dưỡng và hoạt động tốt thì </w:t>
      </w:r>
      <w:r>
        <w:rPr>
          <w:rFonts w:ascii="Times New Roman" w:hAnsi="Times New Roman" w:cs="Times New Roman"/>
          <w:sz w:val="26"/>
          <w:szCs w:val="26"/>
        </w:rPr>
        <w:t>lỉn</w:t>
      </w:r>
      <w:r w:rsidRPr="000B2058">
        <w:rPr>
          <w:rFonts w:ascii="Times New Roman" w:hAnsi="Times New Roman" w:cs="Times New Roman"/>
          <w:sz w:val="26"/>
          <w:szCs w:val="26"/>
        </w:rPr>
        <w:t xml:space="preserve"> neo đã có thể được kiểm soát.</w:t>
      </w:r>
    </w:p>
    <w:p w14:paraId="43E8E08D" w14:textId="0DD7DA58" w:rsidR="000B2058" w:rsidRP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 xml:space="preserve">Ngoài ra, cuộc điều tra cũng cho thấy rằng sau khi lỉn neo trái xả ra mất kiểm soát, tình trạng thực tế của neo trái không được đánh giá và báo cáo chính xác cho buồng lái. Nếu thông tin này được truyền đạt đầy đủ thì neo phải đã không </w:t>
      </w:r>
      <w:r>
        <w:rPr>
          <w:rFonts w:ascii="Times New Roman" w:hAnsi="Times New Roman" w:cs="Times New Roman"/>
          <w:sz w:val="26"/>
          <w:szCs w:val="26"/>
        </w:rPr>
        <w:t>cần phải</w:t>
      </w:r>
      <w:r w:rsidRPr="000B2058">
        <w:rPr>
          <w:rFonts w:ascii="Times New Roman" w:hAnsi="Times New Roman" w:cs="Times New Roman"/>
          <w:sz w:val="26"/>
          <w:szCs w:val="26"/>
        </w:rPr>
        <w:t xml:space="preserve"> thả, và sự cố có thể đã tránh được.</w:t>
      </w:r>
    </w:p>
    <w:p w14:paraId="629BF291" w14:textId="77777777" w:rsidR="000B2058" w:rsidRPr="000B2058" w:rsidRDefault="000B2058" w:rsidP="000B2058">
      <w:pPr>
        <w:spacing w:before="120" w:after="120"/>
        <w:jc w:val="both"/>
        <w:rPr>
          <w:rFonts w:ascii="Times New Roman" w:hAnsi="Times New Roman" w:cs="Times New Roman"/>
          <w:b/>
          <w:bCs/>
          <w:sz w:val="26"/>
          <w:szCs w:val="26"/>
        </w:rPr>
      </w:pPr>
      <w:r w:rsidRPr="000B2058">
        <w:rPr>
          <w:rFonts w:ascii="Times New Roman" w:hAnsi="Times New Roman" w:cs="Times New Roman"/>
          <w:b/>
          <w:bCs/>
          <w:sz w:val="26"/>
          <w:szCs w:val="26"/>
        </w:rPr>
        <w:t>Bài học kinh nghiệm</w:t>
      </w:r>
    </w:p>
    <w:p w14:paraId="13B58F9A" w14:textId="431717FF" w:rsidR="000B2058" w:rsidRPr="000B2058" w:rsidRDefault="000B2058" w:rsidP="000B2058">
      <w:pPr>
        <w:numPr>
          <w:ilvl w:val="0"/>
          <w:numId w:val="6"/>
        </w:num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Bảo dưỡng phanh neo là yếu tố then chốt trong vận hành an toàn</w:t>
      </w:r>
      <w:r w:rsidRPr="000B2058">
        <w:rPr>
          <w:rFonts w:ascii="Times New Roman" w:hAnsi="Times New Roman" w:cs="Times New Roman"/>
          <w:b/>
          <w:bCs/>
          <w:sz w:val="26"/>
          <w:szCs w:val="26"/>
        </w:rPr>
        <w:t>.</w:t>
      </w:r>
      <w:r>
        <w:rPr>
          <w:rFonts w:ascii="Times New Roman" w:hAnsi="Times New Roman" w:cs="Times New Roman"/>
          <w:b/>
          <w:bCs/>
          <w:sz w:val="26"/>
          <w:szCs w:val="26"/>
        </w:rPr>
        <w:t xml:space="preserve"> </w:t>
      </w:r>
      <w:r w:rsidRPr="000B2058">
        <w:rPr>
          <w:rFonts w:ascii="Times New Roman" w:hAnsi="Times New Roman" w:cs="Times New Roman"/>
          <w:sz w:val="26"/>
          <w:szCs w:val="26"/>
        </w:rPr>
        <w:t xml:space="preserve">Việc lỉn neo tuột xuống không kiểm soát </w:t>
      </w:r>
      <w:r>
        <w:rPr>
          <w:rFonts w:ascii="Times New Roman" w:hAnsi="Times New Roman" w:cs="Times New Roman"/>
          <w:sz w:val="26"/>
          <w:szCs w:val="26"/>
        </w:rPr>
        <w:t xml:space="preserve">được </w:t>
      </w:r>
      <w:r w:rsidRPr="000B2058">
        <w:rPr>
          <w:rFonts w:ascii="Times New Roman" w:hAnsi="Times New Roman" w:cs="Times New Roman"/>
          <w:sz w:val="26"/>
          <w:szCs w:val="26"/>
        </w:rPr>
        <w:t xml:space="preserve">không chỉ có nguy cơ làm mất neo, mà còn đe dọa tính mạng </w:t>
      </w:r>
      <w:r>
        <w:rPr>
          <w:rFonts w:ascii="Times New Roman" w:hAnsi="Times New Roman" w:cs="Times New Roman"/>
          <w:sz w:val="26"/>
          <w:szCs w:val="26"/>
        </w:rPr>
        <w:t xml:space="preserve">của </w:t>
      </w:r>
      <w:r w:rsidRPr="000B2058">
        <w:rPr>
          <w:rFonts w:ascii="Times New Roman" w:hAnsi="Times New Roman" w:cs="Times New Roman"/>
          <w:sz w:val="26"/>
          <w:szCs w:val="26"/>
        </w:rPr>
        <w:t>thuyền viên.</w:t>
      </w:r>
    </w:p>
    <w:p w14:paraId="3752C224" w14:textId="77777777" w:rsidR="000B2058" w:rsidRPr="000B2058" w:rsidRDefault="000B2058" w:rsidP="000B2058">
      <w:pPr>
        <w:numPr>
          <w:ilvl w:val="0"/>
          <w:numId w:val="6"/>
        </w:num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Trong và sau sự cố</w:t>
      </w:r>
      <w:r w:rsidRPr="000B2058">
        <w:rPr>
          <w:rFonts w:ascii="Times New Roman" w:hAnsi="Times New Roman" w:cs="Times New Roman"/>
          <w:b/>
          <w:bCs/>
          <w:sz w:val="26"/>
          <w:szCs w:val="26"/>
        </w:rPr>
        <w:t xml:space="preserve">, </w:t>
      </w:r>
      <w:r w:rsidRPr="000B2058">
        <w:rPr>
          <w:rFonts w:ascii="Times New Roman" w:hAnsi="Times New Roman" w:cs="Times New Roman"/>
          <w:sz w:val="26"/>
          <w:szCs w:val="26"/>
        </w:rPr>
        <w:t>việc đánh giá và truyền đạt tình hình có thể rất khó khăn, nhưng đây là thông tin thiết yếu để người chỉ huy trên tàu đưa ra quyết định đúng đắn cho các bước tiếp theo.</w:t>
      </w:r>
    </w:p>
    <w:p w14:paraId="7ED89F5F" w14:textId="7E660B35" w:rsidR="00401D81" w:rsidRPr="000B2058" w:rsidRDefault="008E44B5" w:rsidP="000B2058">
      <w:pPr>
        <w:pStyle w:val="ListParagraph"/>
        <w:numPr>
          <w:ilvl w:val="0"/>
          <w:numId w:val="4"/>
        </w:numPr>
        <w:shd w:val="clear" w:color="auto" w:fill="FFFFFF"/>
        <w:spacing w:before="100" w:beforeAutospacing="1" w:after="100" w:afterAutospacing="1" w:line="450" w:lineRule="atLeast"/>
        <w:outlineLvl w:val="0"/>
        <w:rPr>
          <w:rFonts w:ascii="Times New Roman" w:eastAsia="Times New Roman" w:hAnsi="Times New Roman" w:cs="Times New Roman"/>
          <w:b/>
          <w:bCs/>
          <w:color w:val="1A202C"/>
          <w:kern w:val="36"/>
          <w:sz w:val="32"/>
          <w:szCs w:val="32"/>
          <w14:ligatures w14:val="none"/>
        </w:rPr>
      </w:pPr>
      <w:r w:rsidRPr="008E44B5">
        <w:rPr>
          <w:rFonts w:ascii="Times New Roman" w:eastAsia="Times New Roman" w:hAnsi="Times New Roman" w:cs="Times New Roman"/>
          <w:b/>
          <w:bCs/>
          <w:color w:val="1A202C"/>
          <w:kern w:val="36"/>
          <w:sz w:val="32"/>
          <w:szCs w:val="32"/>
          <w14:ligatures w14:val="none"/>
        </w:rPr>
        <w:t xml:space="preserve">Một khoảng trống – Một cú trượt </w:t>
      </w:r>
      <w:r>
        <w:rPr>
          <w:rFonts w:ascii="Times New Roman" w:eastAsia="Times New Roman" w:hAnsi="Times New Roman" w:cs="Times New Roman"/>
          <w:b/>
          <w:bCs/>
          <w:color w:val="1A202C"/>
          <w:kern w:val="36"/>
          <w:sz w:val="32"/>
          <w:szCs w:val="32"/>
          <w14:ligatures w14:val="none"/>
        </w:rPr>
        <w:t xml:space="preserve">chân </w:t>
      </w:r>
      <w:r w:rsidRPr="008E44B5">
        <w:rPr>
          <w:rFonts w:ascii="Times New Roman" w:eastAsia="Times New Roman" w:hAnsi="Times New Roman" w:cs="Times New Roman"/>
          <w:b/>
          <w:bCs/>
          <w:color w:val="1A202C"/>
          <w:kern w:val="36"/>
          <w:sz w:val="32"/>
          <w:szCs w:val="32"/>
          <w14:ligatures w14:val="none"/>
        </w:rPr>
        <w:t>– Một chấn thương</w:t>
      </w:r>
    </w:p>
    <w:p w14:paraId="1C0CCA52" w14:textId="1A826FA9" w:rsidR="008E44B5" w:rsidRPr="008E44B5" w:rsidRDefault="008E44B5" w:rsidP="008E44B5">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Một tàu chở khí tự nhiên hóa lỏng (LNG) đang buộc tại một bến ngoài khơi (offshore</w:t>
      </w:r>
      <w:r w:rsidRPr="008E44B5">
        <w:rPr>
          <w:rFonts w:ascii="Times New Roman" w:eastAsia="Times New Roman" w:hAnsi="Times New Roman" w:cs="Times New Roman"/>
          <w:b/>
          <w:bCs/>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terminal). Công việc cần thực hiện trong buồng máy là tháo dỡ máy phát điện phụ. Giấy phép làm việc đã được cấp và kiểm tra nơi làm việc đã được tiến hành trước khi bắt đầu công việc.</w:t>
      </w:r>
    </w:p>
    <w:p w14:paraId="31BA6C61" w14:textId="4C12B044" w:rsidR="008E44B5" w:rsidRPr="008E44B5" w:rsidRDefault="008E44B5" w:rsidP="008E44B5">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 xml:space="preserve">Trong quá trình làm việc, một </w:t>
      </w:r>
      <w:r>
        <w:rPr>
          <w:rFonts w:ascii="Times New Roman" w:eastAsia="Times New Roman" w:hAnsi="Times New Roman" w:cs="Times New Roman"/>
          <w:kern w:val="0"/>
          <w:sz w:val="26"/>
          <w:szCs w:val="26"/>
          <w14:ligatures w14:val="none"/>
        </w:rPr>
        <w:t>sỹ quan máy</w:t>
      </w:r>
      <w:r w:rsidRPr="008E44B5">
        <w:rPr>
          <w:rFonts w:ascii="Times New Roman" w:eastAsia="Times New Roman" w:hAnsi="Times New Roman" w:cs="Times New Roman"/>
          <w:kern w:val="0"/>
          <w:sz w:val="26"/>
          <w:szCs w:val="26"/>
          <w14:ligatures w14:val="none"/>
        </w:rPr>
        <w:t xml:space="preserve"> đứng trên đỉnh máy phát điện. Bên cạnh đó có một sàn đi lại (walking platform) nằm cùng độ cao với đỉnh máy phát, nhưng bị ngăn cách bởi một khoảng trống khoảng 40 cm.</w:t>
      </w:r>
    </w:p>
    <w:p w14:paraId="57DC8EBE" w14:textId="7C5E0FF9" w:rsidR="008E44B5" w:rsidRPr="008E44B5" w:rsidRDefault="008E44B5" w:rsidP="008E44B5">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 xml:space="preserve">Người </w:t>
      </w:r>
      <w:r>
        <w:rPr>
          <w:rFonts w:ascii="Times New Roman" w:eastAsia="Times New Roman" w:hAnsi="Times New Roman" w:cs="Times New Roman"/>
          <w:kern w:val="0"/>
          <w:sz w:val="26"/>
          <w:szCs w:val="26"/>
          <w14:ligatures w14:val="none"/>
        </w:rPr>
        <w:t>Sỹ quan</w:t>
      </w:r>
      <w:r w:rsidRPr="008E44B5">
        <w:rPr>
          <w:rFonts w:ascii="Times New Roman" w:eastAsia="Times New Roman" w:hAnsi="Times New Roman" w:cs="Times New Roman"/>
          <w:kern w:val="0"/>
          <w:sz w:val="26"/>
          <w:szCs w:val="26"/>
          <w14:ligatures w14:val="none"/>
        </w:rPr>
        <w:t xml:space="preserve"> cần </w:t>
      </w:r>
      <w:r>
        <w:rPr>
          <w:rFonts w:ascii="Times New Roman" w:eastAsia="Times New Roman" w:hAnsi="Times New Roman" w:cs="Times New Roman"/>
          <w:kern w:val="0"/>
          <w:sz w:val="26"/>
          <w:szCs w:val="26"/>
          <w14:ligatures w14:val="none"/>
        </w:rPr>
        <w:t xml:space="preserve">lấy </w:t>
      </w:r>
      <w:r w:rsidRPr="008E44B5">
        <w:rPr>
          <w:rFonts w:ascii="Times New Roman" w:eastAsia="Times New Roman" w:hAnsi="Times New Roman" w:cs="Times New Roman"/>
          <w:kern w:val="0"/>
          <w:sz w:val="26"/>
          <w:szCs w:val="26"/>
          <w14:ligatures w14:val="none"/>
        </w:rPr>
        <w:t>một số đai ốc đang nằm trên sàn</w:t>
      </w:r>
      <w:r>
        <w:rPr>
          <w:rFonts w:ascii="Times New Roman" w:eastAsia="Times New Roman" w:hAnsi="Times New Roman" w:cs="Times New Roman"/>
          <w:kern w:val="0"/>
          <w:sz w:val="26"/>
          <w:szCs w:val="26"/>
          <w14:ligatures w14:val="none"/>
        </w:rPr>
        <w:t xml:space="preserve"> đi lại</w:t>
      </w:r>
      <w:r w:rsidRPr="008E44B5">
        <w:rPr>
          <w:rFonts w:ascii="Times New Roman" w:eastAsia="Times New Roman" w:hAnsi="Times New Roman" w:cs="Times New Roman"/>
          <w:kern w:val="0"/>
          <w:sz w:val="26"/>
          <w:szCs w:val="26"/>
          <w14:ligatures w14:val="none"/>
        </w:rPr>
        <w:t>, nhưng không với tới được. Anh ta cố gắng bước từ trên đỉnh máy phát sang sàn. Anh giữ thăng bằng bằng tay phải</w:t>
      </w:r>
      <w:r w:rsidRPr="008E44B5">
        <w:rPr>
          <w:rFonts w:ascii="Times New Roman" w:eastAsia="Times New Roman" w:hAnsi="Times New Roman" w:cs="Times New Roman"/>
          <w:b/>
          <w:bCs/>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nắm vào tay vịn của thang bên cạnh, rồi đặt chân phải lên sàn. Khi đưa chân trái sang, anh bị trượt chân.</w:t>
      </w:r>
    </w:p>
    <w:p w14:paraId="435CF021" w14:textId="23709E40" w:rsidR="008E44B5" w:rsidRPr="008E44B5" w:rsidRDefault="008E44B5" w:rsidP="008E44B5">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Chân của anh va mạnh vào cạnh của một thanh thép góc dùng để đỡ ống góp xả</w:t>
      </w:r>
      <w:r w:rsidRPr="008E44B5">
        <w:rPr>
          <w:rFonts w:ascii="Times New Roman" w:eastAsia="Times New Roman" w:hAnsi="Times New Roman" w:cs="Times New Roman"/>
          <w:b/>
          <w:bCs/>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(exhaust manifold).</w:t>
      </w:r>
    </w:p>
    <w:p w14:paraId="5F750B69" w14:textId="278D8E20" w:rsidR="008E44B5" w:rsidRDefault="008E44B5" w:rsidP="008E44B5">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 xml:space="preserve">Cú va chạm khiến bắp chân trái bị rách một vết dài khoảng 15 cm và sâu từ 3 đến 5 cm. Anh được sơ cứu tại chỗ, sau đó rời tàu để điều trị </w:t>
      </w:r>
      <w:r>
        <w:rPr>
          <w:rFonts w:ascii="Times New Roman" w:eastAsia="Times New Roman" w:hAnsi="Times New Roman" w:cs="Times New Roman"/>
          <w:kern w:val="0"/>
          <w:sz w:val="26"/>
          <w:szCs w:val="26"/>
          <w14:ligatures w14:val="none"/>
        </w:rPr>
        <w:t xml:space="preserve">ở </w:t>
      </w:r>
      <w:r w:rsidRPr="008E44B5">
        <w:rPr>
          <w:rFonts w:ascii="Times New Roman" w:eastAsia="Times New Roman" w:hAnsi="Times New Roman" w:cs="Times New Roman"/>
          <w:kern w:val="0"/>
          <w:sz w:val="26"/>
          <w:szCs w:val="26"/>
          <w14:ligatures w14:val="none"/>
        </w:rPr>
        <w:t>trên bờ. Khoảng ba tuần sau, anh được xác nhận đủ sức khỏe để quay lại làm việc.</w:t>
      </w:r>
    </w:p>
    <w:p w14:paraId="2CDA5CF9" w14:textId="502D9612" w:rsidR="008E44B5" w:rsidRPr="008E44B5" w:rsidRDefault="008E44B5" w:rsidP="008E44B5">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401D81">
        <w:rPr>
          <w:noProof/>
        </w:rPr>
        <w:lastRenderedPageBreak/>
        <w:drawing>
          <wp:inline distT="0" distB="0" distL="0" distR="0" wp14:anchorId="7FE313AA" wp14:editId="7365D3F0">
            <wp:extent cx="5943600" cy="4911090"/>
            <wp:effectExtent l="0" t="0" r="0" b="3810"/>
            <wp:docPr id="2018099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1090"/>
                    </a:xfrm>
                    <a:prstGeom prst="rect">
                      <a:avLst/>
                    </a:prstGeom>
                    <a:noFill/>
                    <a:ln>
                      <a:noFill/>
                    </a:ln>
                  </pic:spPr>
                </pic:pic>
              </a:graphicData>
            </a:graphic>
          </wp:inline>
        </w:drawing>
      </w:r>
    </w:p>
    <w:p w14:paraId="46FBD396" w14:textId="77777777" w:rsidR="008E44B5" w:rsidRPr="008E44B5" w:rsidRDefault="008E44B5" w:rsidP="008E44B5">
      <w:pPr>
        <w:shd w:val="clear" w:color="auto" w:fill="FFFFFF"/>
        <w:spacing w:before="120" w:after="120" w:line="240" w:lineRule="auto"/>
        <w:rPr>
          <w:rFonts w:ascii="Times New Roman" w:eastAsia="Times New Roman" w:hAnsi="Times New Roman" w:cs="Times New Roman"/>
          <w:b/>
          <w:bCs/>
          <w:kern w:val="0"/>
          <w:sz w:val="26"/>
          <w:szCs w:val="26"/>
          <w14:ligatures w14:val="none"/>
        </w:rPr>
      </w:pPr>
      <w:r w:rsidRPr="008E44B5">
        <w:rPr>
          <w:rFonts w:ascii="Times New Roman" w:eastAsia="Times New Roman" w:hAnsi="Times New Roman" w:cs="Times New Roman"/>
          <w:b/>
          <w:bCs/>
          <w:kern w:val="0"/>
          <w:sz w:val="26"/>
          <w:szCs w:val="26"/>
          <w14:ligatures w14:val="none"/>
        </w:rPr>
        <w:t>Bài học kinh nghiệm</w:t>
      </w:r>
    </w:p>
    <w:p w14:paraId="45F0F0EB" w14:textId="77777777" w:rsidR="008E44B5" w:rsidRPr="008E44B5" w:rsidRDefault="008E44B5" w:rsidP="008E44B5">
      <w:pPr>
        <w:numPr>
          <w:ilvl w:val="0"/>
          <w:numId w:val="7"/>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Khi thực hiện công việc, chúng ta thường có xu hướng cố với hoặc tự làm vượt</w:t>
      </w:r>
      <w:r w:rsidRPr="008E44B5">
        <w:rPr>
          <w:rFonts w:ascii="Times New Roman" w:eastAsia="Times New Roman" w:hAnsi="Times New Roman" w:cs="Times New Roman"/>
          <w:b/>
          <w:bCs/>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quá khả năng. Tốt hơn nên nhờ thêm người hỗ trợ.</w:t>
      </w:r>
    </w:p>
    <w:p w14:paraId="47572F87" w14:textId="488EA448" w:rsidR="008E44B5" w:rsidRPr="008E44B5" w:rsidRDefault="008E44B5" w:rsidP="008E44B5">
      <w:pPr>
        <w:numPr>
          <w:ilvl w:val="0"/>
          <w:numId w:val="7"/>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Trang bị bảo hộ cá nhân (PPE) phù hợp là rất quan trọng</w:t>
      </w:r>
      <w:r w:rsidRPr="008E44B5">
        <w:rPr>
          <w:rFonts w:ascii="Times New Roman" w:eastAsia="Times New Roman" w:hAnsi="Times New Roman" w:cs="Times New Roman"/>
          <w:b/>
          <w:bCs/>
          <w:kern w:val="0"/>
          <w:sz w:val="26"/>
          <w:szCs w:val="26"/>
          <w14:ligatures w14:val="none"/>
        </w:rPr>
        <w:t>.</w:t>
      </w:r>
      <w:r>
        <w:rPr>
          <w:rFonts w:ascii="Times New Roman" w:eastAsia="Times New Roman" w:hAnsi="Times New Roman" w:cs="Times New Roman"/>
          <w:b/>
          <w:bCs/>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 xml:space="preserve">Trong trường hợp này, </w:t>
      </w:r>
      <w:r>
        <w:rPr>
          <w:rFonts w:ascii="Times New Roman" w:eastAsia="Times New Roman" w:hAnsi="Times New Roman" w:cs="Times New Roman"/>
          <w:kern w:val="0"/>
          <w:sz w:val="26"/>
          <w:szCs w:val="26"/>
          <w14:ligatures w14:val="none"/>
        </w:rPr>
        <w:t>sỹ quan máy</w:t>
      </w:r>
      <w:r w:rsidRPr="008E44B5">
        <w:rPr>
          <w:rFonts w:ascii="Times New Roman" w:eastAsia="Times New Roman" w:hAnsi="Times New Roman" w:cs="Times New Roman"/>
          <w:kern w:val="0"/>
          <w:sz w:val="26"/>
          <w:szCs w:val="26"/>
          <w14:ligatures w14:val="none"/>
        </w:rPr>
        <w:t xml:space="preserve"> chỉ mặc bộ quần áo bảo hộ vải mỏng. Nếu mặc loại bảo hộ chắc chắn hơn, có thể giảm mức độ chấn thương.</w:t>
      </w:r>
    </w:p>
    <w:p w14:paraId="76C724CF" w14:textId="6BABB378" w:rsidR="008E44B5" w:rsidRPr="008E44B5" w:rsidRDefault="008E44B5" w:rsidP="008E44B5">
      <w:pPr>
        <w:numPr>
          <w:ilvl w:val="0"/>
          <w:numId w:val="7"/>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 xml:space="preserve">Giấy phép làm việc và kiểm tra nơi làm việc trước khi bắt đầu là biện pháp giảm rủi ro hiệu quả, nhưng không thể loại bỏ hoàn toàn mọi </w:t>
      </w:r>
      <w:r>
        <w:rPr>
          <w:rFonts w:ascii="Times New Roman" w:eastAsia="Times New Roman" w:hAnsi="Times New Roman" w:cs="Times New Roman"/>
          <w:kern w:val="0"/>
          <w:sz w:val="26"/>
          <w:szCs w:val="26"/>
          <w14:ligatures w14:val="none"/>
        </w:rPr>
        <w:t>mối nguy hiểm</w:t>
      </w:r>
      <w:r w:rsidRPr="008E44B5">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Vì vậy, trong suốt quá trình thực hiện công việc, cần luôn chú ý đến hành động của bản thân và áp dụng sự cẩn trọng cùng với kinh nghiệm thực tế.</w:t>
      </w:r>
    </w:p>
    <w:p w14:paraId="3B4A456F" w14:textId="3C962119" w:rsidR="00401D81" w:rsidRPr="00CE23C2" w:rsidRDefault="008E44B5" w:rsidP="008E44B5">
      <w:pPr>
        <w:pStyle w:val="Heading1"/>
        <w:numPr>
          <w:ilvl w:val="0"/>
          <w:numId w:val="4"/>
        </w:numPr>
        <w:spacing w:before="120" w:after="120" w:line="450" w:lineRule="atLeast"/>
        <w:rPr>
          <w:rFonts w:ascii="Times New Roman" w:hAnsi="Times New Roman" w:cs="Times New Roman"/>
          <w:b/>
          <w:bCs/>
          <w:color w:val="auto"/>
          <w:sz w:val="26"/>
          <w:szCs w:val="26"/>
        </w:rPr>
      </w:pPr>
      <w:r w:rsidRPr="00CE23C2">
        <w:rPr>
          <w:rFonts w:ascii="Times New Roman" w:hAnsi="Times New Roman" w:cs="Times New Roman"/>
          <w:b/>
          <w:bCs/>
          <w:color w:val="auto"/>
          <w:sz w:val="26"/>
          <w:szCs w:val="26"/>
        </w:rPr>
        <w:t>Chấn thương mắt do khí nén áp suất cao thoát ra</w:t>
      </w:r>
    </w:p>
    <w:p w14:paraId="18F5A5B3" w14:textId="4DD40CE0" w:rsidR="008E44B5" w:rsidRPr="00CE23C2" w:rsidRDefault="008E44B5" w:rsidP="008E44B5">
      <w:pPr>
        <w:pStyle w:val="NormalWeb"/>
        <w:shd w:val="clear" w:color="auto" w:fill="FFFFFF"/>
        <w:spacing w:before="120" w:beforeAutospacing="0" w:after="120" w:afterAutospacing="0"/>
        <w:jc w:val="both"/>
        <w:rPr>
          <w:sz w:val="26"/>
          <w:szCs w:val="26"/>
        </w:rPr>
      </w:pPr>
      <w:r w:rsidRPr="00CE23C2">
        <w:rPr>
          <w:sz w:val="26"/>
          <w:szCs w:val="26"/>
        </w:rPr>
        <w:t>Một sỹ quan boong được giao nhiệm vụ hộ tống một kỹ thuật viên được chứng nhận để kiểm tra các bình khí nén của xuồng cứu sinh hạ rơi tự do khi tàu đang ở cảng.</w:t>
      </w:r>
    </w:p>
    <w:p w14:paraId="680EDF01" w14:textId="11D4AA55" w:rsidR="008E44B5" w:rsidRPr="00CE23C2" w:rsidRDefault="008E44B5" w:rsidP="008E44B5">
      <w:pPr>
        <w:pStyle w:val="NormalWeb"/>
        <w:shd w:val="clear" w:color="auto" w:fill="FFFFFF"/>
        <w:spacing w:before="120" w:beforeAutospacing="0" w:after="120" w:afterAutospacing="0"/>
        <w:jc w:val="both"/>
        <w:rPr>
          <w:sz w:val="26"/>
          <w:szCs w:val="26"/>
        </w:rPr>
      </w:pPr>
      <w:r w:rsidRPr="00CE23C2">
        <w:rPr>
          <w:sz w:val="26"/>
          <w:szCs w:val="26"/>
        </w:rPr>
        <w:t xml:space="preserve">Kỹ thuật viên đề nghị sỹ quan hỗ trợ mở từng van của các bình khí nén để kiểm tra áp suất. Van đầu tiên được mở mà không có sự cố. Tuy nhiên, khi mở van thứ hai, ống dẫn khí áp </w:t>
      </w:r>
      <w:r w:rsidRPr="00CE23C2">
        <w:rPr>
          <w:sz w:val="26"/>
          <w:szCs w:val="26"/>
        </w:rPr>
        <w:lastRenderedPageBreak/>
        <w:t>suất cao bị vỡ ngay ở gần mặt của viên sỹ quan. Khí nén, bụi và các mảnh vật liệu từ ống bị hỏng bắn vào mắt anh, gây kích ứng mắt.</w:t>
      </w:r>
    </w:p>
    <w:p w14:paraId="1D8E0EF8" w14:textId="77777777" w:rsidR="008E44B5" w:rsidRPr="00CE23C2" w:rsidRDefault="008E44B5" w:rsidP="008E44B5">
      <w:pPr>
        <w:pStyle w:val="NormalWeb"/>
        <w:shd w:val="clear" w:color="auto" w:fill="FFFFFF"/>
        <w:spacing w:before="120" w:beforeAutospacing="0" w:after="120" w:afterAutospacing="0"/>
        <w:jc w:val="both"/>
        <w:rPr>
          <w:sz w:val="26"/>
          <w:szCs w:val="26"/>
        </w:rPr>
      </w:pPr>
      <w:r w:rsidRPr="00CE23C2">
        <w:rPr>
          <w:sz w:val="26"/>
          <w:szCs w:val="26"/>
        </w:rPr>
        <w:t>Nạn nhân được sơ cứu ngay lập tức, sau đó được đưa lên bờ để kiểm tra và điều trị y tế. Sau hai ngày nghỉ ngơi, thuyền viên được xác nhận đủ sức khỏe để trở lại làm việc.</w:t>
      </w:r>
    </w:p>
    <w:p w14:paraId="2809861F" w14:textId="51418FA4" w:rsidR="00401D81" w:rsidRDefault="00401D81" w:rsidP="00401D81">
      <w:pPr>
        <w:shd w:val="clear" w:color="auto" w:fill="FFFFFF"/>
        <w:rPr>
          <w:rFonts w:ascii="Lato" w:hAnsi="Lato"/>
          <w:color w:val="2D3748"/>
          <w:sz w:val="27"/>
          <w:szCs w:val="27"/>
        </w:rPr>
      </w:pPr>
      <w:r>
        <w:rPr>
          <w:rFonts w:ascii="Lato" w:hAnsi="Lato"/>
          <w:noProof/>
          <w:color w:val="2D3748"/>
          <w:sz w:val="27"/>
          <w:szCs w:val="27"/>
        </w:rPr>
        <w:drawing>
          <wp:inline distT="0" distB="0" distL="0" distR="0" wp14:anchorId="79E402BF" wp14:editId="0FB1B1B6">
            <wp:extent cx="5943600" cy="3396615"/>
            <wp:effectExtent l="0" t="0" r="0" b="0"/>
            <wp:docPr id="1266349298" name="Picture 6" descr="eye inj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ye inju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6B91B572" w14:textId="77777777" w:rsidR="008E44B5" w:rsidRPr="00CE23C2" w:rsidRDefault="008E44B5" w:rsidP="008E44B5">
      <w:pPr>
        <w:pStyle w:val="NormalWeb"/>
        <w:shd w:val="clear" w:color="auto" w:fill="FFFFFF"/>
        <w:spacing w:before="120" w:beforeAutospacing="0" w:after="120" w:afterAutospacing="0"/>
        <w:jc w:val="both"/>
        <w:rPr>
          <w:b/>
          <w:bCs/>
          <w:sz w:val="26"/>
          <w:szCs w:val="26"/>
        </w:rPr>
      </w:pPr>
      <w:r w:rsidRPr="00CE23C2">
        <w:rPr>
          <w:b/>
          <w:bCs/>
          <w:sz w:val="26"/>
          <w:szCs w:val="26"/>
        </w:rPr>
        <w:t>Bài học kinh nghiệm</w:t>
      </w:r>
    </w:p>
    <w:p w14:paraId="4FEAB469" w14:textId="77777777" w:rsidR="008E44B5" w:rsidRPr="00CE23C2" w:rsidRDefault="008E44B5" w:rsidP="008E44B5">
      <w:pPr>
        <w:pStyle w:val="NormalWeb"/>
        <w:numPr>
          <w:ilvl w:val="0"/>
          <w:numId w:val="8"/>
        </w:numPr>
        <w:shd w:val="clear" w:color="auto" w:fill="FFFFFF"/>
        <w:spacing w:before="120" w:beforeAutospacing="0" w:after="120" w:afterAutospacing="0"/>
        <w:jc w:val="both"/>
        <w:rPr>
          <w:sz w:val="26"/>
          <w:szCs w:val="26"/>
        </w:rPr>
      </w:pPr>
      <w:r w:rsidRPr="00CE23C2">
        <w:rPr>
          <w:sz w:val="26"/>
          <w:szCs w:val="26"/>
        </w:rPr>
        <w:t>Sự cố này là một ví dụ rõ ràng cho thấy tầm quan trọng của việc sử dụng kính bảo hộ mắt trên tàu.</w:t>
      </w:r>
    </w:p>
    <w:p w14:paraId="7A180837" w14:textId="3C2B6625" w:rsidR="008E44B5" w:rsidRPr="00CE23C2" w:rsidRDefault="008E44B5" w:rsidP="008E44B5">
      <w:pPr>
        <w:pStyle w:val="NormalWeb"/>
        <w:numPr>
          <w:ilvl w:val="0"/>
          <w:numId w:val="8"/>
        </w:numPr>
        <w:shd w:val="clear" w:color="auto" w:fill="FFFFFF"/>
        <w:spacing w:before="120" w:beforeAutospacing="0" w:after="120" w:afterAutospacing="0"/>
        <w:jc w:val="both"/>
        <w:rPr>
          <w:sz w:val="26"/>
          <w:szCs w:val="26"/>
        </w:rPr>
      </w:pPr>
      <w:r w:rsidRPr="00CE23C2">
        <w:rPr>
          <w:sz w:val="26"/>
          <w:szCs w:val="26"/>
        </w:rPr>
        <w:t>Kính bảo hộ nên trở thành trang bị được sử dụng thường xuyên, giống như mũ bảo hộ và giày bảo hộ có mũi bọc thép, vốn đã được sử dụng phổ biến trên tàu.</w:t>
      </w:r>
    </w:p>
    <w:p w14:paraId="38CC0B3A" w14:textId="43A2AB44" w:rsidR="00401D81" w:rsidRPr="00CE23C2" w:rsidRDefault="00CE23C2" w:rsidP="00CE23C2">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kern w:val="0"/>
          <w:sz w:val="32"/>
          <w:szCs w:val="32"/>
          <w14:ligatures w14:val="none"/>
        </w:rPr>
      </w:pPr>
      <w:r w:rsidRPr="00CE23C2">
        <w:rPr>
          <w:rFonts w:ascii="Times New Roman" w:eastAsia="Times New Roman" w:hAnsi="Times New Roman" w:cs="Times New Roman"/>
          <w:b/>
          <w:bCs/>
          <w:kern w:val="0"/>
          <w:sz w:val="32"/>
          <w:szCs w:val="32"/>
          <w14:ligatures w14:val="none"/>
        </w:rPr>
        <w:t>Nước tràn vào buồng máy trong quá trình sửa chữa</w:t>
      </w:r>
    </w:p>
    <w:p w14:paraId="625A4C09" w14:textId="191944D1" w:rsidR="00CE23C2" w:rsidRPr="00CE23C2" w:rsidRDefault="00CE23C2" w:rsidP="00CE23C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E23C2">
        <w:rPr>
          <w:rFonts w:ascii="Times New Roman" w:eastAsia="Times New Roman" w:hAnsi="Times New Roman" w:cs="Times New Roman"/>
          <w:kern w:val="0"/>
          <w:sz w:val="26"/>
          <w:szCs w:val="26"/>
          <w14:ligatures w14:val="none"/>
        </w:rPr>
        <w:t xml:space="preserve">Một con tàu đang </w:t>
      </w:r>
      <w:r>
        <w:rPr>
          <w:rFonts w:ascii="Times New Roman" w:eastAsia="Times New Roman" w:hAnsi="Times New Roman" w:cs="Times New Roman"/>
          <w:kern w:val="0"/>
          <w:sz w:val="26"/>
          <w:szCs w:val="26"/>
          <w14:ligatures w14:val="none"/>
        </w:rPr>
        <w:t>buộc cầu</w:t>
      </w:r>
      <w:r w:rsidRPr="00CE23C2">
        <w:rPr>
          <w:rFonts w:ascii="Times New Roman" w:eastAsia="Times New Roman" w:hAnsi="Times New Roman" w:cs="Times New Roman"/>
          <w:kern w:val="0"/>
          <w:sz w:val="26"/>
          <w:szCs w:val="26"/>
          <w14:ligatures w14:val="none"/>
        </w:rPr>
        <w:t xml:space="preserve"> tại xưởng đóng tàu để sửa chữa đường ống xả ra biển của hệ thống làm sạch khí thải. Trong quá trình sửa chữa, thợ lặn đã lắp đặt một cofferdam (hộp kín tạm thời) ở bên ngoài thân tàu.</w:t>
      </w:r>
    </w:p>
    <w:p w14:paraId="3D23EB6F" w14:textId="654FB797" w:rsidR="00CE23C2" w:rsidRPr="00CE23C2" w:rsidRDefault="00CE23C2" w:rsidP="00CE23C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E23C2">
        <w:rPr>
          <w:rFonts w:ascii="Times New Roman" w:eastAsia="Times New Roman" w:hAnsi="Times New Roman" w:cs="Times New Roman"/>
          <w:kern w:val="0"/>
          <w:sz w:val="26"/>
          <w:szCs w:val="26"/>
          <w14:ligatures w14:val="none"/>
        </w:rPr>
        <w:t xml:space="preserve">Sau khi cofferdam được lắp đặt, công việc sửa chữa bắt đầu bằng việc tháo dỡ đường ống </w:t>
      </w:r>
      <w:r>
        <w:rPr>
          <w:rFonts w:ascii="Times New Roman" w:eastAsia="Times New Roman" w:hAnsi="Times New Roman" w:cs="Times New Roman"/>
          <w:kern w:val="0"/>
          <w:sz w:val="26"/>
          <w:szCs w:val="26"/>
          <w14:ligatures w14:val="none"/>
        </w:rPr>
        <w:t xml:space="preserve">ở </w:t>
      </w:r>
      <w:r w:rsidRPr="00CE23C2">
        <w:rPr>
          <w:rFonts w:ascii="Times New Roman" w:eastAsia="Times New Roman" w:hAnsi="Times New Roman" w:cs="Times New Roman"/>
          <w:kern w:val="0"/>
          <w:sz w:val="26"/>
          <w:szCs w:val="26"/>
          <w14:ligatures w14:val="none"/>
        </w:rPr>
        <w:t xml:space="preserve">bên trong buồng máy. Đường ống mới sau đó được lắp vào và </w:t>
      </w:r>
      <w:r>
        <w:rPr>
          <w:rFonts w:ascii="Times New Roman" w:eastAsia="Times New Roman" w:hAnsi="Times New Roman" w:cs="Times New Roman"/>
          <w:kern w:val="0"/>
          <w:sz w:val="26"/>
          <w:szCs w:val="26"/>
          <w14:ligatures w14:val="none"/>
        </w:rPr>
        <w:t xml:space="preserve">được </w:t>
      </w:r>
      <w:r w:rsidRPr="00CE23C2">
        <w:rPr>
          <w:rFonts w:ascii="Times New Roman" w:eastAsia="Times New Roman" w:hAnsi="Times New Roman" w:cs="Times New Roman"/>
          <w:kern w:val="0"/>
          <w:sz w:val="26"/>
          <w:szCs w:val="26"/>
          <w14:ligatures w14:val="none"/>
        </w:rPr>
        <w:t>hàn một phần vào thân tàu. Mối hàn đầu tiên bao phủ khoảng 50% chu vi ống. Mặt bích phía trong của ống xả mới được hàn điểm (tag-weld). Khi một nhóm công nhân mới vào làm việc, họ phát hiện có rò rỉ. Ngay lập tức, các thợ lặn vẫn đang ở dưới nước được thông báo và cố gắng xử lý rò rỉ tại cofferdam.</w:t>
      </w:r>
    </w:p>
    <w:p w14:paraId="260BC5F6" w14:textId="0668F832" w:rsidR="00CE23C2" w:rsidRPr="00CE23C2" w:rsidRDefault="00CE23C2" w:rsidP="00CE23C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E23C2">
        <w:rPr>
          <w:rFonts w:ascii="Times New Roman" w:eastAsia="Times New Roman" w:hAnsi="Times New Roman" w:cs="Times New Roman"/>
          <w:kern w:val="0"/>
          <w:sz w:val="26"/>
          <w:szCs w:val="26"/>
          <w14:ligatures w14:val="none"/>
        </w:rPr>
        <w:t xml:space="preserve">Mực nước trong két đáy (bilge) của buồng máy tăng nhanh, nên báo động chung đã được kích hoạt. Khoảng 15 phút sau, vì sự an toàn của tàu và thuyền viên, Thuyền trưởng quyết định bơm nước biển ra ngoài thông qua hệ thống </w:t>
      </w:r>
      <w:r>
        <w:rPr>
          <w:rFonts w:ascii="Times New Roman" w:eastAsia="Times New Roman" w:hAnsi="Times New Roman" w:cs="Times New Roman"/>
          <w:kern w:val="0"/>
          <w:sz w:val="26"/>
          <w:szCs w:val="26"/>
          <w14:ligatures w14:val="none"/>
        </w:rPr>
        <w:t>bơm la canh</w:t>
      </w:r>
      <w:r w:rsidRPr="00CE23C2">
        <w:rPr>
          <w:rFonts w:ascii="Times New Roman" w:eastAsia="Times New Roman" w:hAnsi="Times New Roman" w:cs="Times New Roman"/>
          <w:kern w:val="0"/>
          <w:sz w:val="26"/>
          <w:szCs w:val="26"/>
          <w14:ligatures w14:val="none"/>
        </w:rPr>
        <w:t xml:space="preserve"> khẩn cấp. Đồng thời, để nhanh </w:t>
      </w:r>
      <w:r w:rsidRPr="00CE23C2">
        <w:rPr>
          <w:rFonts w:ascii="Times New Roman" w:eastAsia="Times New Roman" w:hAnsi="Times New Roman" w:cs="Times New Roman"/>
          <w:kern w:val="0"/>
          <w:sz w:val="26"/>
          <w:szCs w:val="26"/>
          <w14:ligatures w14:val="none"/>
        </w:rPr>
        <w:lastRenderedPageBreak/>
        <w:t xml:space="preserve">chóng giảm mớn nước phía lái, tàu đã bơm nước </w:t>
      </w:r>
      <w:r>
        <w:rPr>
          <w:rFonts w:ascii="Times New Roman" w:eastAsia="Times New Roman" w:hAnsi="Times New Roman" w:cs="Times New Roman"/>
          <w:kern w:val="0"/>
          <w:sz w:val="26"/>
          <w:szCs w:val="26"/>
          <w14:ligatures w14:val="none"/>
        </w:rPr>
        <w:t>dằn</w:t>
      </w:r>
      <w:r w:rsidRPr="00CE23C2">
        <w:rPr>
          <w:rFonts w:ascii="Times New Roman" w:eastAsia="Times New Roman" w:hAnsi="Times New Roman" w:cs="Times New Roman"/>
          <w:kern w:val="0"/>
          <w:sz w:val="26"/>
          <w:szCs w:val="26"/>
          <w14:ligatures w14:val="none"/>
        </w:rPr>
        <w:t xml:space="preserve"> trực tiếp ra biển, bỏ qua hệ thống xử lý nước </w:t>
      </w:r>
      <w:r>
        <w:rPr>
          <w:rFonts w:ascii="Times New Roman" w:eastAsia="Times New Roman" w:hAnsi="Times New Roman" w:cs="Times New Roman"/>
          <w:kern w:val="0"/>
          <w:sz w:val="26"/>
          <w:szCs w:val="26"/>
          <w14:ligatures w14:val="none"/>
        </w:rPr>
        <w:t>dằn</w:t>
      </w:r>
      <w:r w:rsidRPr="00CE23C2">
        <w:rPr>
          <w:rFonts w:ascii="Times New Roman" w:eastAsia="Times New Roman" w:hAnsi="Times New Roman" w:cs="Times New Roman"/>
          <w:kern w:val="0"/>
          <w:sz w:val="26"/>
          <w:szCs w:val="26"/>
          <w14:ligatures w14:val="none"/>
        </w:rPr>
        <w:t>.</w:t>
      </w:r>
    </w:p>
    <w:p w14:paraId="2CB63088" w14:textId="525F7D33" w:rsidR="00CE23C2" w:rsidRDefault="00CE23C2" w:rsidP="00CE23C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E23C2">
        <w:rPr>
          <w:rFonts w:ascii="Times New Roman" w:eastAsia="Times New Roman" w:hAnsi="Times New Roman" w:cs="Times New Roman"/>
          <w:kern w:val="0"/>
          <w:sz w:val="26"/>
          <w:szCs w:val="26"/>
          <w14:ligatures w14:val="none"/>
        </w:rPr>
        <w:t xml:space="preserve">Các cơ quan </w:t>
      </w:r>
      <w:r>
        <w:rPr>
          <w:rFonts w:ascii="Times New Roman" w:eastAsia="Times New Roman" w:hAnsi="Times New Roman" w:cs="Times New Roman"/>
          <w:kern w:val="0"/>
          <w:sz w:val="26"/>
          <w:szCs w:val="26"/>
          <w14:ligatures w14:val="none"/>
        </w:rPr>
        <w:t xml:space="preserve">chức năng của </w:t>
      </w:r>
      <w:r w:rsidRPr="00CE23C2">
        <w:rPr>
          <w:rFonts w:ascii="Times New Roman" w:eastAsia="Times New Roman" w:hAnsi="Times New Roman" w:cs="Times New Roman"/>
          <w:kern w:val="0"/>
          <w:sz w:val="26"/>
          <w:szCs w:val="26"/>
          <w14:ligatures w14:val="none"/>
        </w:rPr>
        <w:t xml:space="preserve">địa phương và quốc gia, đội ứng phó khẩn cấp của công ty, bảo hiểm và quốc gia </w:t>
      </w:r>
      <w:r>
        <w:rPr>
          <w:rFonts w:ascii="Times New Roman" w:eastAsia="Times New Roman" w:hAnsi="Times New Roman" w:cs="Times New Roman"/>
          <w:kern w:val="0"/>
          <w:sz w:val="26"/>
          <w:szCs w:val="26"/>
          <w14:ligatures w14:val="none"/>
        </w:rPr>
        <w:t>tàu mang</w:t>
      </w:r>
      <w:r w:rsidRPr="00CE23C2">
        <w:rPr>
          <w:rFonts w:ascii="Times New Roman" w:eastAsia="Times New Roman" w:hAnsi="Times New Roman" w:cs="Times New Roman"/>
          <w:kern w:val="0"/>
          <w:sz w:val="26"/>
          <w:szCs w:val="26"/>
          <w14:ligatures w14:val="none"/>
        </w:rPr>
        <w:t xml:space="preserve"> cờ đã được thông báo kịp thời. Sau 4 giờ, tình trạng khẩn cấp được kiểm soát và việc sửa chữa hoàn chỉnh được tiến hành theo kế hoạch.</w:t>
      </w:r>
    </w:p>
    <w:p w14:paraId="44DDD948" w14:textId="28131C4D" w:rsidR="00CE23C2" w:rsidRPr="00CE23C2" w:rsidRDefault="00CE23C2" w:rsidP="00CE23C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401D81">
        <w:rPr>
          <w:rFonts w:ascii="Lato" w:eastAsia="Times New Roman" w:hAnsi="Lato" w:cs="Times New Roman"/>
          <w:noProof/>
          <w:color w:val="2D3748"/>
          <w:kern w:val="0"/>
          <w:sz w:val="27"/>
          <w:szCs w:val="27"/>
          <w14:ligatures w14:val="none"/>
        </w:rPr>
        <w:drawing>
          <wp:inline distT="0" distB="0" distL="0" distR="0" wp14:anchorId="00318DCB" wp14:editId="4DB6E15A">
            <wp:extent cx="5943600" cy="4027805"/>
            <wp:effectExtent l="0" t="0" r="0" b="0"/>
            <wp:docPr id="566939902" name="Picture 8" descr="Coff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fferd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27805"/>
                    </a:xfrm>
                    <a:prstGeom prst="rect">
                      <a:avLst/>
                    </a:prstGeom>
                    <a:noFill/>
                    <a:ln>
                      <a:noFill/>
                    </a:ln>
                  </pic:spPr>
                </pic:pic>
              </a:graphicData>
            </a:graphic>
          </wp:inline>
        </w:drawing>
      </w:r>
    </w:p>
    <w:p w14:paraId="647093CA" w14:textId="77777777" w:rsidR="00CE23C2" w:rsidRPr="00CE23C2" w:rsidRDefault="00CE23C2" w:rsidP="00CE23C2">
      <w:pPr>
        <w:shd w:val="clear" w:color="auto" w:fill="FFFFFF"/>
        <w:spacing w:before="120" w:after="120" w:line="240" w:lineRule="auto"/>
        <w:jc w:val="both"/>
        <w:rPr>
          <w:rFonts w:ascii="Times New Roman" w:eastAsia="Times New Roman" w:hAnsi="Times New Roman" w:cs="Times New Roman"/>
          <w:b/>
          <w:bCs/>
          <w:kern w:val="0"/>
          <w:sz w:val="26"/>
          <w:szCs w:val="26"/>
          <w14:ligatures w14:val="none"/>
        </w:rPr>
      </w:pPr>
      <w:r w:rsidRPr="00CE23C2">
        <w:rPr>
          <w:rFonts w:ascii="Times New Roman" w:eastAsia="Times New Roman" w:hAnsi="Times New Roman" w:cs="Times New Roman"/>
          <w:b/>
          <w:bCs/>
          <w:kern w:val="0"/>
          <w:sz w:val="26"/>
          <w:szCs w:val="26"/>
          <w14:ligatures w14:val="none"/>
        </w:rPr>
        <w:t>Kết quả điều tra</w:t>
      </w:r>
    </w:p>
    <w:p w14:paraId="4DE2AA09" w14:textId="77777777" w:rsidR="00CE23C2" w:rsidRPr="00CE23C2" w:rsidRDefault="00CE23C2" w:rsidP="00CE23C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E23C2">
        <w:rPr>
          <w:rFonts w:ascii="Times New Roman" w:eastAsia="Times New Roman" w:hAnsi="Times New Roman" w:cs="Times New Roman"/>
          <w:kern w:val="0"/>
          <w:sz w:val="26"/>
          <w:szCs w:val="26"/>
          <w14:ligatures w14:val="none"/>
        </w:rPr>
        <w:t>Cuộc điều tra cho thấy nhiệt từ quá trình hàn có thể đã gây biến dạng vỏ tàu, làm cofferdam mất khả năng kín nước. Ngoài ra, cofferdam dạng phẳng không tạo được độ kín hoàn hảo với thân tàu do khu vực này có độ cong nhẹ.</w:t>
      </w:r>
    </w:p>
    <w:p w14:paraId="0BA20C91" w14:textId="77777777" w:rsidR="00CE23C2" w:rsidRPr="00CE23C2" w:rsidRDefault="00CE23C2" w:rsidP="00CE23C2">
      <w:pPr>
        <w:shd w:val="clear" w:color="auto" w:fill="FFFFFF"/>
        <w:spacing w:before="120" w:after="120" w:line="240" w:lineRule="auto"/>
        <w:jc w:val="both"/>
        <w:rPr>
          <w:rFonts w:ascii="Times New Roman" w:eastAsia="Times New Roman" w:hAnsi="Times New Roman" w:cs="Times New Roman"/>
          <w:b/>
          <w:bCs/>
          <w:kern w:val="0"/>
          <w:sz w:val="26"/>
          <w:szCs w:val="26"/>
          <w14:ligatures w14:val="none"/>
        </w:rPr>
      </w:pPr>
      <w:r w:rsidRPr="00CE23C2">
        <w:rPr>
          <w:rFonts w:ascii="Times New Roman" w:eastAsia="Times New Roman" w:hAnsi="Times New Roman" w:cs="Times New Roman"/>
          <w:b/>
          <w:bCs/>
          <w:kern w:val="0"/>
          <w:sz w:val="26"/>
          <w:szCs w:val="26"/>
          <w14:ligatures w14:val="none"/>
        </w:rPr>
        <w:t>Bài học kinh nghiệm</w:t>
      </w:r>
    </w:p>
    <w:p w14:paraId="62C8BC5D" w14:textId="59603D85" w:rsidR="00CE23C2" w:rsidRPr="00CE23C2" w:rsidRDefault="00CE23C2" w:rsidP="00CE23C2">
      <w:pPr>
        <w:numPr>
          <w:ilvl w:val="0"/>
          <w:numId w:val="9"/>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E23C2">
        <w:rPr>
          <w:rFonts w:ascii="Times New Roman" w:eastAsia="Times New Roman" w:hAnsi="Times New Roman" w:cs="Times New Roman"/>
          <w:kern w:val="0"/>
          <w:sz w:val="26"/>
          <w:szCs w:val="26"/>
          <w14:ligatures w14:val="none"/>
        </w:rPr>
        <w:t>Công việc do đội bên ngoài thực hiện nên sự tham gia của thuyền viên bị hạn chế. Việc thuyền viên phối hợp chặt chẽ và giám sát nhà thầu sẽ giúp tăng thêm một lớp an toàn.</w:t>
      </w:r>
    </w:p>
    <w:p w14:paraId="49EF23A3" w14:textId="15CE5F61" w:rsidR="00CE23C2" w:rsidRPr="00CE23C2" w:rsidRDefault="00CE23C2" w:rsidP="00CE23C2">
      <w:pPr>
        <w:numPr>
          <w:ilvl w:val="0"/>
          <w:numId w:val="9"/>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E23C2">
        <w:rPr>
          <w:rFonts w:ascii="Times New Roman" w:eastAsia="Times New Roman" w:hAnsi="Times New Roman" w:cs="Times New Roman"/>
          <w:kern w:val="0"/>
          <w:sz w:val="26"/>
          <w:szCs w:val="26"/>
          <w14:ligatures w14:val="none"/>
        </w:rPr>
        <w:t xml:space="preserve">Trong tình huống khẩn cấp, việc bơm nước </w:t>
      </w:r>
      <w:r w:rsidRPr="00CE23C2">
        <w:rPr>
          <w:rFonts w:ascii="Times New Roman" w:eastAsia="Times New Roman" w:hAnsi="Times New Roman" w:cs="Times New Roman"/>
          <w:kern w:val="0"/>
          <w:sz w:val="26"/>
          <w:szCs w:val="26"/>
          <w14:ligatures w14:val="none"/>
        </w:rPr>
        <w:t>dằn và nước lacanh</w:t>
      </w:r>
      <w:r w:rsidRPr="00CE23C2">
        <w:rPr>
          <w:rFonts w:ascii="Times New Roman" w:eastAsia="Times New Roman" w:hAnsi="Times New Roman" w:cs="Times New Roman"/>
          <w:kern w:val="0"/>
          <w:sz w:val="26"/>
          <w:szCs w:val="26"/>
          <w14:ligatures w14:val="none"/>
        </w:rPr>
        <w:t xml:space="preserve"> trực tiếp ra biển được cho phép theo MARPOL và Công ước quốc tế về kiểm soát và quản lý nước dằn và cặn </w:t>
      </w:r>
      <w:r>
        <w:rPr>
          <w:rFonts w:ascii="Times New Roman" w:eastAsia="Times New Roman" w:hAnsi="Times New Roman" w:cs="Times New Roman"/>
          <w:kern w:val="0"/>
          <w:sz w:val="26"/>
          <w:szCs w:val="26"/>
          <w14:ligatures w14:val="none"/>
        </w:rPr>
        <w:t>bùn</w:t>
      </w:r>
      <w:r w:rsidRPr="00CE23C2">
        <w:rPr>
          <w:rFonts w:ascii="Times New Roman" w:eastAsia="Times New Roman" w:hAnsi="Times New Roman" w:cs="Times New Roman"/>
          <w:kern w:val="0"/>
          <w:sz w:val="26"/>
          <w:szCs w:val="26"/>
          <w14:ligatures w14:val="none"/>
        </w:rPr>
        <w:t>.</w:t>
      </w:r>
    </w:p>
    <w:p w14:paraId="5A9FDF97" w14:textId="57786F71" w:rsidR="00401D81" w:rsidRPr="00CE23C2" w:rsidRDefault="00CE23C2" w:rsidP="00CE23C2">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kern w:val="0"/>
          <w:sz w:val="32"/>
          <w:szCs w:val="32"/>
          <w14:ligatures w14:val="none"/>
        </w:rPr>
      </w:pPr>
      <w:r w:rsidRPr="00CE23C2">
        <w:rPr>
          <w:rFonts w:ascii="Times New Roman" w:eastAsia="Times New Roman" w:hAnsi="Times New Roman" w:cs="Times New Roman"/>
          <w:b/>
          <w:bCs/>
          <w:kern w:val="0"/>
          <w:sz w:val="32"/>
          <w:szCs w:val="32"/>
          <w14:ligatures w14:val="none"/>
        </w:rPr>
        <w:t xml:space="preserve">Tàu chở ô tô bị </w:t>
      </w:r>
      <w:r w:rsidRPr="00CE23C2">
        <w:rPr>
          <w:rFonts w:ascii="Times New Roman" w:eastAsia="Times New Roman" w:hAnsi="Times New Roman" w:cs="Times New Roman"/>
          <w:b/>
          <w:bCs/>
          <w:kern w:val="0"/>
          <w:sz w:val="32"/>
          <w:szCs w:val="32"/>
          <w14:ligatures w14:val="none"/>
        </w:rPr>
        <w:t>Tổn thất toàn bộ do cháy</w:t>
      </w:r>
    </w:p>
    <w:p w14:paraId="4B41C984" w14:textId="4E770B17" w:rsidR="00CE23C2" w:rsidRPr="00CE23C2" w:rsidRDefault="00CE23C2" w:rsidP="00CE23C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E23C2">
        <w:rPr>
          <w:rFonts w:ascii="Times New Roman" w:eastAsia="Times New Roman" w:hAnsi="Times New Roman" w:cs="Times New Roman"/>
          <w:kern w:val="0"/>
          <w:sz w:val="26"/>
          <w:szCs w:val="26"/>
          <w14:ligatures w14:val="none"/>
        </w:rPr>
        <w:t xml:space="preserve">Thuyền viên của một tàu chở ô tô đang chuẩn bị rời cảng sau hai ngày xếp hàng, với tổng cộng 2.420 xe đã qua sử dụng trên tàu. Trong khi đang cố định các cầu dẫn xe, Thuyền phó </w:t>
      </w:r>
      <w:r w:rsidRPr="00CE23C2">
        <w:rPr>
          <w:rFonts w:ascii="Times New Roman" w:eastAsia="Times New Roman" w:hAnsi="Times New Roman" w:cs="Times New Roman"/>
          <w:kern w:val="0"/>
          <w:sz w:val="26"/>
          <w:szCs w:val="26"/>
          <w14:ligatures w14:val="none"/>
        </w:rPr>
        <w:lastRenderedPageBreak/>
        <w:t>nhất phát hiện khói bốc ra từ một ống thông gió của hệ thống xả. Khi kiểm tra thêm, thuyền viên phát hiện</w:t>
      </w:r>
      <w:r>
        <w:rPr>
          <w:rFonts w:ascii="Times New Roman" w:eastAsia="Times New Roman" w:hAnsi="Times New Roman" w:cs="Times New Roman"/>
          <w:kern w:val="0"/>
          <w:sz w:val="26"/>
          <w:szCs w:val="26"/>
          <w14:ligatures w14:val="none"/>
        </w:rPr>
        <w:t xml:space="preserve"> có</w:t>
      </w:r>
      <w:r w:rsidRPr="00CE23C2">
        <w:rPr>
          <w:rFonts w:ascii="Times New Roman" w:eastAsia="Times New Roman" w:hAnsi="Times New Roman" w:cs="Times New Roman"/>
          <w:kern w:val="0"/>
          <w:sz w:val="26"/>
          <w:szCs w:val="26"/>
          <w14:ligatures w14:val="none"/>
        </w:rPr>
        <w:t xml:space="preserve"> đám cháy trên boong số 8, là một trong các boong chứa xe đã được xếp.</w:t>
      </w:r>
    </w:p>
    <w:p w14:paraId="35DCB3E8" w14:textId="407CBDAB" w:rsidR="00CE23C2" w:rsidRPr="00C73E82" w:rsidRDefault="00C73E82" w:rsidP="00CE23C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401D81">
        <w:rPr>
          <w:rFonts w:ascii="Lato" w:eastAsia="Times New Roman" w:hAnsi="Lato" w:cs="Times New Roman"/>
          <w:noProof/>
          <w:color w:val="2D3748"/>
          <w:kern w:val="0"/>
          <w:sz w:val="27"/>
          <w:szCs w:val="27"/>
          <w14:ligatures w14:val="none"/>
        </w:rPr>
        <w:drawing>
          <wp:inline distT="0" distB="0" distL="0" distR="0" wp14:anchorId="0C853193" wp14:editId="55BCFF00">
            <wp:extent cx="5943600" cy="3328670"/>
            <wp:effectExtent l="0" t="0" r="0" b="5080"/>
            <wp:docPr id="6534241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28670"/>
                    </a:xfrm>
                    <a:prstGeom prst="rect">
                      <a:avLst/>
                    </a:prstGeom>
                    <a:noFill/>
                    <a:ln>
                      <a:noFill/>
                    </a:ln>
                  </pic:spPr>
                </pic:pic>
              </a:graphicData>
            </a:graphic>
          </wp:inline>
        </w:drawing>
      </w:r>
      <w:r w:rsidR="00CE23C2" w:rsidRPr="00CE23C2">
        <w:rPr>
          <w:rFonts w:ascii="Times New Roman" w:eastAsia="Times New Roman" w:hAnsi="Times New Roman" w:cs="Times New Roman"/>
          <w:kern w:val="0"/>
          <w:sz w:val="26"/>
          <w:szCs w:val="26"/>
          <w14:ligatures w14:val="none"/>
        </w:rPr>
        <w:t xml:space="preserve">Thuyền viên đã cố gắng chữa cháy nhưng bị cản trở bởi khói dày đặc. Lực lượng cứu hỏa trên bờ nhanh chóng có mặt và tiếp quản công tác chữa cháy. Thuyền trưởng đã trao đổi với lực lượng cứu hỏa, và nguyên nhân cháy có khả năng là do </w:t>
      </w:r>
      <w:r w:rsidR="00CE23C2" w:rsidRPr="00C73E82">
        <w:rPr>
          <w:rFonts w:ascii="Times New Roman" w:eastAsia="Times New Roman" w:hAnsi="Times New Roman" w:cs="Times New Roman"/>
          <w:kern w:val="0"/>
          <w:sz w:val="26"/>
          <w:szCs w:val="26"/>
          <w14:ligatures w14:val="none"/>
        </w:rPr>
        <w:t>hồ quang điện hoặc lỗi thiết bị điện từ một trong các xe.</w:t>
      </w:r>
    </w:p>
    <w:p w14:paraId="6EEE94C9" w14:textId="4B5915C1" w:rsidR="00CE23C2" w:rsidRPr="00CE23C2" w:rsidRDefault="00CE23C2" w:rsidP="00CE23C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E23C2">
        <w:rPr>
          <w:rFonts w:ascii="Times New Roman" w:eastAsia="Times New Roman" w:hAnsi="Times New Roman" w:cs="Times New Roman"/>
          <w:kern w:val="0"/>
          <w:sz w:val="26"/>
          <w:szCs w:val="26"/>
          <w14:ligatures w14:val="none"/>
        </w:rPr>
        <w:t xml:space="preserve">Quy trình của công ty về xếp xe và cố định ắc quy yêu cầu </w:t>
      </w:r>
      <w:r w:rsidRPr="00C73E82">
        <w:rPr>
          <w:rFonts w:ascii="Times New Roman" w:eastAsia="Times New Roman" w:hAnsi="Times New Roman" w:cs="Times New Roman"/>
          <w:kern w:val="0"/>
          <w:sz w:val="26"/>
          <w:szCs w:val="26"/>
          <w14:ligatures w14:val="none"/>
        </w:rPr>
        <w:t>tất cả các xe phải được ngắt kết nối và cố định ắc quy đúng cách trước khi đưa lên tàu</w:t>
      </w:r>
      <w:r w:rsidRPr="00CE23C2">
        <w:rPr>
          <w:rFonts w:ascii="Times New Roman" w:eastAsia="Times New Roman" w:hAnsi="Times New Roman" w:cs="Times New Roman"/>
          <w:kern w:val="0"/>
          <w:sz w:val="26"/>
          <w:szCs w:val="26"/>
          <w14:ligatures w14:val="none"/>
        </w:rPr>
        <w:t>. Tuy nhiên, các công nhân bốc xếp đã không tuân thủ quy trình này. Cả thuyền viên trên tàu và nhân sự giám sát phía bờ cũng không phát hiện và khắc phục sai lệch này.</w:t>
      </w:r>
    </w:p>
    <w:p w14:paraId="51CEC420" w14:textId="77777777" w:rsidR="00CE23C2" w:rsidRPr="00CE23C2" w:rsidRDefault="00CE23C2" w:rsidP="00CE23C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E23C2">
        <w:rPr>
          <w:rFonts w:ascii="Times New Roman" w:eastAsia="Times New Roman" w:hAnsi="Times New Roman" w:cs="Times New Roman"/>
          <w:kern w:val="0"/>
          <w:sz w:val="26"/>
          <w:szCs w:val="26"/>
          <w14:ligatures w14:val="none"/>
        </w:rPr>
        <w:t xml:space="preserve">Kết quả là tàu chở ô tô và toàn bộ lô hàng đã bị </w:t>
      </w:r>
      <w:r w:rsidRPr="00C73E82">
        <w:rPr>
          <w:rFonts w:ascii="Times New Roman" w:eastAsia="Times New Roman" w:hAnsi="Times New Roman" w:cs="Times New Roman"/>
          <w:kern w:val="0"/>
          <w:sz w:val="26"/>
          <w:szCs w:val="26"/>
          <w14:ligatures w14:val="none"/>
        </w:rPr>
        <w:t>tổn thất toàn bộ,</w:t>
      </w:r>
      <w:r w:rsidRPr="00CE23C2">
        <w:rPr>
          <w:rFonts w:ascii="Times New Roman" w:eastAsia="Times New Roman" w:hAnsi="Times New Roman" w:cs="Times New Roman"/>
          <w:kern w:val="0"/>
          <w:sz w:val="26"/>
          <w:szCs w:val="26"/>
          <w14:ligatures w14:val="none"/>
        </w:rPr>
        <w:t xml:space="preserve"> với giá trị ước tính khoảng </w:t>
      </w:r>
      <w:r w:rsidRPr="00C73E82">
        <w:rPr>
          <w:rFonts w:ascii="Times New Roman" w:eastAsia="Times New Roman" w:hAnsi="Times New Roman" w:cs="Times New Roman"/>
          <w:kern w:val="0"/>
          <w:sz w:val="26"/>
          <w:szCs w:val="26"/>
          <w14:ligatures w14:val="none"/>
        </w:rPr>
        <w:t>40 triệu USD.</w:t>
      </w:r>
    </w:p>
    <w:p w14:paraId="0446E90E" w14:textId="77777777" w:rsidR="00CE23C2" w:rsidRPr="00CE23C2" w:rsidRDefault="00CE23C2" w:rsidP="00CE23C2">
      <w:pPr>
        <w:shd w:val="clear" w:color="auto" w:fill="FFFFFF"/>
        <w:spacing w:before="120" w:after="120" w:line="240" w:lineRule="auto"/>
        <w:jc w:val="both"/>
        <w:rPr>
          <w:rFonts w:ascii="Times New Roman" w:eastAsia="Times New Roman" w:hAnsi="Times New Roman" w:cs="Times New Roman"/>
          <w:b/>
          <w:bCs/>
          <w:kern w:val="0"/>
          <w:sz w:val="26"/>
          <w:szCs w:val="26"/>
          <w14:ligatures w14:val="none"/>
        </w:rPr>
      </w:pPr>
      <w:r w:rsidRPr="00CE23C2">
        <w:rPr>
          <w:rFonts w:ascii="Times New Roman" w:eastAsia="Times New Roman" w:hAnsi="Times New Roman" w:cs="Times New Roman"/>
          <w:b/>
          <w:bCs/>
          <w:kern w:val="0"/>
          <w:sz w:val="26"/>
          <w:szCs w:val="26"/>
          <w14:ligatures w14:val="none"/>
        </w:rPr>
        <w:t>Bài học kinh nghiệm</w:t>
      </w:r>
    </w:p>
    <w:p w14:paraId="2F676101" w14:textId="434844BF" w:rsidR="00CE23C2" w:rsidRPr="00C73E82" w:rsidRDefault="00CE23C2" w:rsidP="00CE23C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E23C2">
        <w:rPr>
          <w:rFonts w:ascii="Times New Roman" w:eastAsia="Times New Roman" w:hAnsi="Times New Roman" w:cs="Times New Roman"/>
          <w:kern w:val="0"/>
          <w:sz w:val="26"/>
          <w:szCs w:val="26"/>
          <w14:ligatures w14:val="none"/>
        </w:rPr>
        <w:t>Quy trình “</w:t>
      </w:r>
      <w:r w:rsidRPr="00C73E82">
        <w:rPr>
          <w:rFonts w:ascii="Times New Roman" w:eastAsia="Times New Roman" w:hAnsi="Times New Roman" w:cs="Times New Roman"/>
          <w:kern w:val="0"/>
          <w:sz w:val="26"/>
          <w:szCs w:val="26"/>
          <w14:ligatures w14:val="none"/>
        </w:rPr>
        <w:t>Kiểm tra chằng buộc phương tiện”</w:t>
      </w:r>
      <w:r w:rsidRPr="00CE23C2">
        <w:rPr>
          <w:rFonts w:ascii="Times New Roman" w:eastAsia="Times New Roman" w:hAnsi="Times New Roman" w:cs="Times New Roman"/>
          <w:kern w:val="0"/>
          <w:sz w:val="26"/>
          <w:szCs w:val="26"/>
          <w14:ligatures w14:val="none"/>
        </w:rPr>
        <w:t xml:space="preserve"> của công ty đã nêu yêu cầu phải đảm bảo tất cả các xe có </w:t>
      </w:r>
      <w:r w:rsidRPr="00C73E82">
        <w:rPr>
          <w:rFonts w:ascii="Times New Roman" w:eastAsia="Times New Roman" w:hAnsi="Times New Roman" w:cs="Times New Roman"/>
          <w:kern w:val="0"/>
          <w:sz w:val="26"/>
          <w:szCs w:val="26"/>
          <w14:ligatures w14:val="none"/>
        </w:rPr>
        <w:t>ắc quy được ngắt kết nối</w:t>
      </w:r>
      <w:r w:rsidRPr="00CE23C2">
        <w:rPr>
          <w:rFonts w:ascii="Times New Roman" w:eastAsia="Times New Roman" w:hAnsi="Times New Roman" w:cs="Times New Roman"/>
          <w:kern w:val="0"/>
          <w:sz w:val="26"/>
          <w:szCs w:val="26"/>
          <w14:ligatures w14:val="none"/>
        </w:rPr>
        <w:t xml:space="preserve">, nhưng lại </w:t>
      </w:r>
      <w:r w:rsidRPr="00C73E82">
        <w:rPr>
          <w:rFonts w:ascii="Times New Roman" w:eastAsia="Times New Roman" w:hAnsi="Times New Roman" w:cs="Times New Roman"/>
          <w:kern w:val="0"/>
          <w:sz w:val="26"/>
          <w:szCs w:val="26"/>
          <w14:ligatures w14:val="none"/>
        </w:rPr>
        <w:t>không đưa ra quy trình cụ thể để thực hiện việc này.</w:t>
      </w:r>
    </w:p>
    <w:p w14:paraId="356563FA" w14:textId="02628341" w:rsidR="00401D81" w:rsidRPr="00C73E82" w:rsidRDefault="00C73E82" w:rsidP="00C73E82">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b/>
          <w:bCs/>
          <w:kern w:val="0"/>
          <w:sz w:val="32"/>
          <w:szCs w:val="32"/>
          <w14:ligatures w14:val="none"/>
        </w:rPr>
      </w:pPr>
      <w:r w:rsidRPr="00C73E82">
        <w:rPr>
          <w:rFonts w:ascii="Times New Roman" w:eastAsia="Times New Roman" w:hAnsi="Times New Roman" w:cs="Times New Roman"/>
          <w:b/>
          <w:bCs/>
          <w:kern w:val="0"/>
          <w:sz w:val="32"/>
          <w:szCs w:val="32"/>
          <w14:ligatures w14:val="none"/>
        </w:rPr>
        <w:t xml:space="preserve">Tời cần cẩu xuồng cứu </w:t>
      </w:r>
      <w:r w:rsidRPr="00C73E82">
        <w:rPr>
          <w:rFonts w:ascii="Times New Roman" w:eastAsia="Times New Roman" w:hAnsi="Times New Roman" w:cs="Times New Roman"/>
          <w:b/>
          <w:bCs/>
          <w:kern w:val="0"/>
          <w:sz w:val="32"/>
          <w:szCs w:val="32"/>
          <w14:ligatures w14:val="none"/>
        </w:rPr>
        <w:t>nạn</w:t>
      </w:r>
      <w:r w:rsidRPr="00C73E82">
        <w:rPr>
          <w:rFonts w:ascii="Times New Roman" w:eastAsia="Times New Roman" w:hAnsi="Times New Roman" w:cs="Times New Roman"/>
          <w:b/>
          <w:bCs/>
          <w:kern w:val="0"/>
          <w:sz w:val="32"/>
          <w:szCs w:val="32"/>
          <w14:ligatures w14:val="none"/>
        </w:rPr>
        <w:t xml:space="preserve"> không thể dừng </w:t>
      </w:r>
      <w:r w:rsidRPr="00C73E82">
        <w:rPr>
          <w:rFonts w:ascii="Times New Roman" w:eastAsia="Times New Roman" w:hAnsi="Times New Roman" w:cs="Times New Roman"/>
          <w:b/>
          <w:bCs/>
          <w:kern w:val="0"/>
          <w:sz w:val="32"/>
          <w:szCs w:val="32"/>
          <w14:ligatures w14:val="none"/>
        </w:rPr>
        <w:t xml:space="preserve">được </w:t>
      </w:r>
      <w:r w:rsidRPr="00C73E82">
        <w:rPr>
          <w:rFonts w:ascii="Times New Roman" w:eastAsia="Times New Roman" w:hAnsi="Times New Roman" w:cs="Times New Roman"/>
          <w:b/>
          <w:bCs/>
          <w:kern w:val="0"/>
          <w:sz w:val="32"/>
          <w:szCs w:val="32"/>
          <w14:ligatures w14:val="none"/>
        </w:rPr>
        <w:t>khi đang nâng</w:t>
      </w:r>
      <w:r w:rsidRPr="00C73E82">
        <w:rPr>
          <w:rFonts w:ascii="Times New Roman" w:eastAsia="Times New Roman" w:hAnsi="Times New Roman" w:cs="Times New Roman"/>
          <w:b/>
          <w:bCs/>
          <w:kern w:val="0"/>
          <w:sz w:val="32"/>
          <w:szCs w:val="32"/>
          <w14:ligatures w14:val="none"/>
        </w:rPr>
        <w:t xml:space="preserve"> xuồng</w:t>
      </w:r>
    </w:p>
    <w:p w14:paraId="0FD76738" w14:textId="06CD1240" w:rsidR="00C73E82" w:rsidRPr="00C73E82" w:rsidRDefault="00C73E82" w:rsidP="00C73E8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73E82">
        <w:rPr>
          <w:rFonts w:ascii="Times New Roman" w:eastAsia="Times New Roman" w:hAnsi="Times New Roman" w:cs="Times New Roman"/>
          <w:kern w:val="0"/>
          <w:sz w:val="26"/>
          <w:szCs w:val="26"/>
          <w14:ligatures w14:val="none"/>
        </w:rPr>
        <w:t xml:space="preserve">Một xuồng cứu </w:t>
      </w:r>
      <w:r>
        <w:rPr>
          <w:rFonts w:ascii="Times New Roman" w:eastAsia="Times New Roman" w:hAnsi="Times New Roman" w:cs="Times New Roman"/>
          <w:kern w:val="0"/>
          <w:sz w:val="26"/>
          <w:szCs w:val="26"/>
          <w14:ligatures w14:val="none"/>
        </w:rPr>
        <w:t>nạn</w:t>
      </w:r>
      <w:r w:rsidRPr="00C73E82">
        <w:rPr>
          <w:rFonts w:ascii="Times New Roman" w:eastAsia="Times New Roman" w:hAnsi="Times New Roman" w:cs="Times New Roman"/>
          <w:kern w:val="0"/>
          <w:sz w:val="26"/>
          <w:szCs w:val="26"/>
          <w14:ligatures w14:val="none"/>
        </w:rPr>
        <w:t xml:space="preserve"> đang được thu hồi sau khi hạ và bảo dưỡng thông thường. Tại một thời điểm, người vận hành cần cẩu cố gắng dừng quá trình nâng, nhưng nút điều khiển nâng</w:t>
      </w:r>
      <w:r w:rsidRPr="00C73E82">
        <w:rPr>
          <w:rFonts w:ascii="Times New Roman" w:eastAsia="Times New Roman" w:hAnsi="Times New Roman" w:cs="Times New Roman"/>
          <w:b/>
          <w:bCs/>
          <w:kern w:val="0"/>
          <w:sz w:val="26"/>
          <w:szCs w:val="26"/>
          <w14:ligatures w14:val="none"/>
        </w:rPr>
        <w:t xml:space="preserve">, </w:t>
      </w:r>
      <w:r w:rsidRPr="00C73E82">
        <w:rPr>
          <w:rFonts w:ascii="Times New Roman" w:eastAsia="Times New Roman" w:hAnsi="Times New Roman" w:cs="Times New Roman"/>
          <w:kern w:val="0"/>
          <w:sz w:val="26"/>
          <w:szCs w:val="26"/>
          <w14:ligatures w14:val="none"/>
        </w:rPr>
        <w:t xml:space="preserve">nút dừng khẩn cấp (E-stop) và công tắc </w:t>
      </w:r>
      <w:r>
        <w:rPr>
          <w:rFonts w:ascii="Times New Roman" w:eastAsia="Times New Roman" w:hAnsi="Times New Roman" w:cs="Times New Roman"/>
          <w:kern w:val="0"/>
          <w:sz w:val="26"/>
          <w:szCs w:val="26"/>
          <w14:ligatures w14:val="none"/>
        </w:rPr>
        <w:t xml:space="preserve">hạn chế </w:t>
      </w:r>
      <w:r w:rsidRPr="00C73E82">
        <w:rPr>
          <w:rFonts w:ascii="Times New Roman" w:eastAsia="Times New Roman" w:hAnsi="Times New Roman" w:cs="Times New Roman"/>
          <w:kern w:val="0"/>
          <w:sz w:val="26"/>
          <w:szCs w:val="26"/>
          <w14:ligatures w14:val="none"/>
        </w:rPr>
        <w:t>hành trình (limit switch</w:t>
      </w:r>
      <w:r w:rsidRPr="00C73E82">
        <w:rPr>
          <w:rFonts w:ascii="Times New Roman" w:eastAsia="Times New Roman" w:hAnsi="Times New Roman" w:cs="Times New Roman"/>
          <w:b/>
          <w:bCs/>
          <w:kern w:val="0"/>
          <w:sz w:val="26"/>
          <w:szCs w:val="26"/>
          <w14:ligatures w14:val="none"/>
        </w:rPr>
        <w:t>)</w:t>
      </w:r>
      <w:r w:rsidRPr="00C73E82">
        <w:rPr>
          <w:rFonts w:ascii="Times New Roman" w:eastAsia="Times New Roman" w:hAnsi="Times New Roman" w:cs="Times New Roman"/>
          <w:kern w:val="0"/>
          <w:sz w:val="26"/>
          <w:szCs w:val="26"/>
          <w14:ligatures w14:val="none"/>
        </w:rPr>
        <w:t xml:space="preserve"> đều không thể dừng tời</w:t>
      </w:r>
      <w:r>
        <w:rPr>
          <w:rFonts w:ascii="Times New Roman" w:eastAsia="Times New Roman" w:hAnsi="Times New Roman" w:cs="Times New Roman"/>
          <w:kern w:val="0"/>
          <w:sz w:val="26"/>
          <w:szCs w:val="26"/>
          <w14:ligatures w14:val="none"/>
        </w:rPr>
        <w:t xml:space="preserve"> được</w:t>
      </w:r>
      <w:r w:rsidRPr="00C73E82">
        <w:rPr>
          <w:rFonts w:ascii="Times New Roman" w:eastAsia="Times New Roman" w:hAnsi="Times New Roman" w:cs="Times New Roman"/>
          <w:kern w:val="0"/>
          <w:sz w:val="26"/>
          <w:szCs w:val="26"/>
          <w14:ligatures w14:val="none"/>
        </w:rPr>
        <w:t xml:space="preserve">. May mắn là </w:t>
      </w:r>
      <w:r>
        <w:rPr>
          <w:rFonts w:ascii="Times New Roman" w:eastAsia="Times New Roman" w:hAnsi="Times New Roman" w:cs="Times New Roman"/>
          <w:kern w:val="0"/>
          <w:sz w:val="26"/>
          <w:szCs w:val="26"/>
          <w14:ligatures w14:val="none"/>
        </w:rPr>
        <w:t>có người</w:t>
      </w:r>
      <w:r w:rsidRPr="00C73E82">
        <w:rPr>
          <w:rFonts w:ascii="Times New Roman" w:eastAsia="Times New Roman" w:hAnsi="Times New Roman" w:cs="Times New Roman"/>
          <w:kern w:val="0"/>
          <w:sz w:val="26"/>
          <w:szCs w:val="26"/>
          <w14:ligatures w14:val="none"/>
        </w:rPr>
        <w:t xml:space="preserve"> đã kịp thời ngắt nguồn điện bằng aptomat chính 480V trước khi xuồng va vào cần cẩu, tránh được hư hỏng nghiêm trọng và thương tích cho con người.</w:t>
      </w:r>
    </w:p>
    <w:p w14:paraId="559F7CC0" w14:textId="54CD7197" w:rsidR="00C73E82" w:rsidRPr="00C73E82" w:rsidRDefault="00C73E82" w:rsidP="00C73E8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73E82">
        <w:rPr>
          <w:rFonts w:ascii="Times New Roman" w:eastAsia="Times New Roman" w:hAnsi="Times New Roman" w:cs="Times New Roman"/>
          <w:kern w:val="0"/>
          <w:sz w:val="26"/>
          <w:szCs w:val="26"/>
          <w14:ligatures w14:val="none"/>
        </w:rPr>
        <w:lastRenderedPageBreak/>
        <w:t>Phân tích kim loại học sau sự cố cho thấy nguyên nhân là do các contactor điều khiển tời bị dính (fused) vì vượt quá mức tải cho phép (duty rating). Ngoài ra, các contactor này dường như không được thiết kế cho chế độ vận hành ngắt quãng – tức là khởi động/dừng lặp lại nhiều lần.</w:t>
      </w:r>
    </w:p>
    <w:p w14:paraId="6281AE6F" w14:textId="01B1C0BE" w:rsidR="00C73E82" w:rsidRDefault="00C73E82" w:rsidP="00C73E8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73E82">
        <w:rPr>
          <w:rFonts w:ascii="Times New Roman" w:eastAsia="Times New Roman" w:hAnsi="Times New Roman" w:cs="Times New Roman"/>
          <w:kern w:val="0"/>
          <w:sz w:val="26"/>
          <w:szCs w:val="26"/>
          <w14:ligatures w14:val="none"/>
        </w:rPr>
        <w:t xml:space="preserve">Sau khi kiểm tra các hệ thống tương tự, nhiều contactor cho thấy </w:t>
      </w:r>
      <w:r>
        <w:rPr>
          <w:rFonts w:ascii="Times New Roman" w:eastAsia="Times New Roman" w:hAnsi="Times New Roman" w:cs="Times New Roman"/>
          <w:kern w:val="0"/>
          <w:sz w:val="26"/>
          <w:szCs w:val="26"/>
          <w14:ligatures w14:val="none"/>
        </w:rPr>
        <w:t xml:space="preserve">có </w:t>
      </w:r>
      <w:r w:rsidRPr="00C73E82">
        <w:rPr>
          <w:rFonts w:ascii="Times New Roman" w:eastAsia="Times New Roman" w:hAnsi="Times New Roman" w:cs="Times New Roman"/>
          <w:kern w:val="0"/>
          <w:sz w:val="26"/>
          <w:szCs w:val="26"/>
          <w14:ligatures w14:val="none"/>
        </w:rPr>
        <w:t>dấu hiệu quá nhiệt, cháy xém và bị hàn dính tiếp điểm.</w:t>
      </w:r>
    </w:p>
    <w:p w14:paraId="438371FF" w14:textId="222DE608" w:rsidR="00C73E82" w:rsidRPr="00C73E82" w:rsidRDefault="00C73E82" w:rsidP="00C73E8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401D81">
        <w:rPr>
          <w:rFonts w:ascii="Lato" w:eastAsia="Times New Roman" w:hAnsi="Lato" w:cs="Times New Roman"/>
          <w:noProof/>
          <w:color w:val="2D3748"/>
          <w:kern w:val="0"/>
          <w:sz w:val="27"/>
          <w:szCs w:val="27"/>
          <w14:ligatures w14:val="none"/>
        </w:rPr>
        <w:drawing>
          <wp:inline distT="0" distB="0" distL="0" distR="0" wp14:anchorId="55DE797A" wp14:editId="52E71C7A">
            <wp:extent cx="5943600" cy="3655060"/>
            <wp:effectExtent l="0" t="0" r="0" b="2540"/>
            <wp:docPr id="867915888" name="Picture 12" descr="A rescue boat was being recovered after normal deployment and maintenance. At one point the davit operator tried to stop the raising operation but the hoist button, emergency stop and limit switch circuits all failed to stop the winch from hoisting. Thankfully, personnel were able to disconnect the electrical power via the 480V main breaker before the boat contacted the davit, avoiding serious damages and injury to personnel. Metallurgical analysis carried out after the event found that the failure occurred when the winch control contactors fused together due to the duty rating being exceeded. Additionally, it appears that the contactors were not rated for intermittent cycling (repeated start/stop sequences) of the winch. After inspection on other installations, several contactors showed evidence of overheating and indications of welded and scorched contacts were found. Intermittent cycling is a common practice during recovery of a lifeboat or rescue boat into the stowed position. For example, a winch may be cycled after the boat has cleared the water to verify release gear condition. Or again, it may be cycled as the boat approaches the davit guides/stops to reduce momentum. While intermittent cycling is commonly employed for a safe recovery process, it may in fact cause power to exceed design and duty ratings of the electrical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rescue boat was being recovered after normal deployment and maintenance. At one point the davit operator tried to stop the raising operation but the hoist button, emergency stop and limit switch circuits all failed to stop the winch from hoisting. Thankfully, personnel were able to disconnect the electrical power via the 480V main breaker before the boat contacted the davit, avoiding serious damages and injury to personnel. Metallurgical analysis carried out after the event found that the failure occurred when the winch control contactors fused together due to the duty rating being exceeded. Additionally, it appears that the contactors were not rated for intermittent cycling (repeated start/stop sequences) of the winch. After inspection on other installations, several contactors showed evidence of overheating and indications of welded and scorched contacts were found. Intermittent cycling is a common practice during recovery of a lifeboat or rescue boat into the stowed position. For example, a winch may be cycled after the boat has cleared the water to verify release gear condition. Or again, it may be cycled as the boat approaches the davit guides/stops to reduce momentum. While intermittent cycling is commonly employed for a safe recovery process, it may in fact cause power to exceed design and duty ratings of the electrical compon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655060"/>
                    </a:xfrm>
                    <a:prstGeom prst="rect">
                      <a:avLst/>
                    </a:prstGeom>
                    <a:noFill/>
                    <a:ln>
                      <a:noFill/>
                    </a:ln>
                  </pic:spPr>
                </pic:pic>
              </a:graphicData>
            </a:graphic>
          </wp:inline>
        </w:drawing>
      </w:r>
    </w:p>
    <w:p w14:paraId="406F7947" w14:textId="77777777" w:rsidR="00C73E82" w:rsidRPr="00C73E82" w:rsidRDefault="00C73E82" w:rsidP="00C73E82">
      <w:pPr>
        <w:shd w:val="clear" w:color="auto" w:fill="FFFFFF"/>
        <w:spacing w:before="120" w:after="120" w:line="240" w:lineRule="auto"/>
        <w:jc w:val="both"/>
        <w:rPr>
          <w:rFonts w:ascii="Times New Roman" w:eastAsia="Times New Roman" w:hAnsi="Times New Roman" w:cs="Times New Roman"/>
          <w:b/>
          <w:bCs/>
          <w:kern w:val="0"/>
          <w:sz w:val="26"/>
          <w:szCs w:val="26"/>
          <w14:ligatures w14:val="none"/>
        </w:rPr>
      </w:pPr>
      <w:r w:rsidRPr="00C73E82">
        <w:rPr>
          <w:rFonts w:ascii="Times New Roman" w:eastAsia="Times New Roman" w:hAnsi="Times New Roman" w:cs="Times New Roman"/>
          <w:b/>
          <w:bCs/>
          <w:kern w:val="0"/>
          <w:sz w:val="26"/>
          <w:szCs w:val="26"/>
          <w14:ligatures w14:val="none"/>
        </w:rPr>
        <w:t>Bài học kinh nghiệm</w:t>
      </w:r>
    </w:p>
    <w:p w14:paraId="0F8C7542" w14:textId="77777777" w:rsidR="00C73E82" w:rsidRPr="00C73E82" w:rsidRDefault="00C73E82" w:rsidP="00C73E82">
      <w:pPr>
        <w:numPr>
          <w:ilvl w:val="0"/>
          <w:numId w:val="10"/>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73E82">
        <w:rPr>
          <w:rFonts w:ascii="Times New Roman" w:eastAsia="Times New Roman" w:hAnsi="Times New Roman" w:cs="Times New Roman"/>
          <w:kern w:val="0"/>
          <w:sz w:val="26"/>
          <w:szCs w:val="26"/>
          <w14:ligatures w14:val="none"/>
        </w:rPr>
        <w:t>Kiểm tra tình trạng contactor của động cơ tời và thay thế ngay nếu có dấu hiệu mài mòn quá mức, quá nhiệt hoặc dính tiếp điểm</w:t>
      </w:r>
    </w:p>
    <w:p w14:paraId="1A7B1E00" w14:textId="77777777" w:rsidR="00C73E82" w:rsidRPr="00C73E82" w:rsidRDefault="00C73E82" w:rsidP="00C73E82">
      <w:pPr>
        <w:numPr>
          <w:ilvl w:val="0"/>
          <w:numId w:val="10"/>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73E82">
        <w:rPr>
          <w:rFonts w:ascii="Times New Roman" w:eastAsia="Times New Roman" w:hAnsi="Times New Roman" w:cs="Times New Roman"/>
          <w:kern w:val="0"/>
          <w:sz w:val="26"/>
          <w:szCs w:val="26"/>
          <w14:ligatures w14:val="none"/>
        </w:rPr>
        <w:t>Kiểm tra chu kỳ làm việc (duty cycle) của các thiết bị điện trên cần cẩu xuồng cứu sinh/xuồng cứu nạn và so sánh với quy trình thu hồi xuồng đang áp dụng</w:t>
      </w:r>
    </w:p>
    <w:p w14:paraId="003AA23F" w14:textId="77777777" w:rsidR="00C73E82" w:rsidRPr="00C73E82" w:rsidRDefault="00C73E82" w:rsidP="00C73E82">
      <w:pPr>
        <w:numPr>
          <w:ilvl w:val="0"/>
          <w:numId w:val="10"/>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73E82">
        <w:rPr>
          <w:rFonts w:ascii="Times New Roman" w:eastAsia="Times New Roman" w:hAnsi="Times New Roman" w:cs="Times New Roman"/>
          <w:kern w:val="0"/>
          <w:sz w:val="26"/>
          <w:szCs w:val="26"/>
          <w14:ligatures w14:val="none"/>
        </w:rPr>
        <w:t>Xác nhận thiết kế của các thiết bị an toàn (E-stop, limit switch) để đảm bảo chúng có thể ngắt nguồn điện trong trường hợp contactor bị dính</w:t>
      </w:r>
    </w:p>
    <w:p w14:paraId="646EFFDC" w14:textId="1B3BF006" w:rsidR="00C73E82" w:rsidRPr="00C73E82" w:rsidRDefault="00C73E82" w:rsidP="00C73E82">
      <w:pPr>
        <w:numPr>
          <w:ilvl w:val="0"/>
          <w:numId w:val="10"/>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73E82">
        <w:rPr>
          <w:rFonts w:ascii="Times New Roman" w:eastAsia="Times New Roman" w:hAnsi="Times New Roman" w:cs="Times New Roman"/>
          <w:kern w:val="0"/>
          <w:sz w:val="26"/>
          <w:szCs w:val="26"/>
          <w14:ligatures w14:val="none"/>
        </w:rPr>
        <w:t>Tổ chức huấn luyện cho nhân sự vận hành cần cẩu để nâng cao nhận thức về giới hạn chu kỳ làm việc của thiết bị điện và cách ngắt nguồn trong tình huống khẩn cấp</w:t>
      </w:r>
      <w:r>
        <w:rPr>
          <w:rFonts w:ascii="Times New Roman" w:eastAsia="Times New Roman" w:hAnsi="Times New Roman" w:cs="Times New Roman"/>
          <w:kern w:val="0"/>
          <w:sz w:val="26"/>
          <w:szCs w:val="26"/>
          <w14:ligatures w14:val="none"/>
        </w:rPr>
        <w:t>.</w:t>
      </w:r>
    </w:p>
    <w:p w14:paraId="58A84117" w14:textId="77777777" w:rsidR="00C73E82" w:rsidRPr="00C73E82" w:rsidRDefault="00C73E82" w:rsidP="00C73E82">
      <w:pPr>
        <w:shd w:val="clear" w:color="auto" w:fill="FFFFFF"/>
        <w:spacing w:before="120" w:after="120" w:line="240" w:lineRule="auto"/>
        <w:jc w:val="both"/>
        <w:rPr>
          <w:rFonts w:ascii="Times New Roman" w:eastAsia="Times New Roman" w:hAnsi="Times New Roman" w:cs="Times New Roman"/>
          <w:b/>
          <w:bCs/>
          <w:kern w:val="0"/>
          <w:sz w:val="26"/>
          <w:szCs w:val="26"/>
          <w14:ligatures w14:val="none"/>
        </w:rPr>
      </w:pPr>
      <w:r w:rsidRPr="00C73E82">
        <w:rPr>
          <w:rFonts w:ascii="Times New Roman" w:eastAsia="Times New Roman" w:hAnsi="Times New Roman" w:cs="Times New Roman"/>
          <w:b/>
          <w:bCs/>
          <w:kern w:val="0"/>
          <w:sz w:val="26"/>
          <w:szCs w:val="26"/>
          <w14:ligatures w14:val="none"/>
        </w:rPr>
        <w:t>Lưu ý vận hành</w:t>
      </w:r>
    </w:p>
    <w:p w14:paraId="49D606A4" w14:textId="0C577BA3" w:rsidR="00C73E82" w:rsidRPr="00C73E82" w:rsidRDefault="00C73E82" w:rsidP="00C73E8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73E82">
        <w:rPr>
          <w:rFonts w:ascii="Times New Roman" w:eastAsia="Times New Roman" w:hAnsi="Times New Roman" w:cs="Times New Roman"/>
          <w:kern w:val="0"/>
          <w:sz w:val="26"/>
          <w:szCs w:val="26"/>
          <w14:ligatures w14:val="none"/>
        </w:rPr>
        <w:t>Việc vận hành ngắt quãng</w:t>
      </w:r>
      <w:r w:rsidRPr="00C73E82">
        <w:rPr>
          <w:rFonts w:ascii="Times New Roman" w:eastAsia="Times New Roman" w:hAnsi="Times New Roman" w:cs="Times New Roman"/>
          <w:b/>
          <w:bCs/>
          <w:kern w:val="0"/>
          <w:sz w:val="26"/>
          <w:szCs w:val="26"/>
          <w14:ligatures w14:val="none"/>
        </w:rPr>
        <w:t xml:space="preserve"> </w:t>
      </w:r>
      <w:r w:rsidRPr="00C73E82">
        <w:rPr>
          <w:rFonts w:ascii="Times New Roman" w:eastAsia="Times New Roman" w:hAnsi="Times New Roman" w:cs="Times New Roman"/>
          <w:kern w:val="0"/>
          <w:sz w:val="26"/>
          <w:szCs w:val="26"/>
          <w14:ligatures w14:val="none"/>
        </w:rPr>
        <w:t xml:space="preserve">là </w:t>
      </w:r>
      <w:r>
        <w:rPr>
          <w:rFonts w:ascii="Times New Roman" w:eastAsia="Times New Roman" w:hAnsi="Times New Roman" w:cs="Times New Roman"/>
          <w:kern w:val="0"/>
          <w:sz w:val="26"/>
          <w:szCs w:val="26"/>
          <w14:ligatures w14:val="none"/>
        </w:rPr>
        <w:t>cách làm</w:t>
      </w:r>
      <w:r w:rsidRPr="00C73E82">
        <w:rPr>
          <w:rFonts w:ascii="Times New Roman" w:eastAsia="Times New Roman" w:hAnsi="Times New Roman" w:cs="Times New Roman"/>
          <w:kern w:val="0"/>
          <w:sz w:val="26"/>
          <w:szCs w:val="26"/>
          <w14:ligatures w14:val="none"/>
        </w:rPr>
        <w:t xml:space="preserve"> phổ biến khi thu hồi xuồng cứu sinh hoặc xuồng cứu nạn về vị trí cất giữ. Ví dụ:</w:t>
      </w:r>
    </w:p>
    <w:p w14:paraId="32C9A203" w14:textId="77777777" w:rsidR="00C73E82" w:rsidRPr="00C73E82" w:rsidRDefault="00C73E82" w:rsidP="00C73E82">
      <w:pPr>
        <w:numPr>
          <w:ilvl w:val="0"/>
          <w:numId w:val="11"/>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73E82">
        <w:rPr>
          <w:rFonts w:ascii="Times New Roman" w:eastAsia="Times New Roman" w:hAnsi="Times New Roman" w:cs="Times New Roman"/>
          <w:kern w:val="0"/>
          <w:sz w:val="26"/>
          <w:szCs w:val="26"/>
          <w14:ligatures w14:val="none"/>
        </w:rPr>
        <w:t>Dừng – chạy lại để kiểm tra cơ cấu nhả khi xuồng vừa rời khỏi mặt nước</w:t>
      </w:r>
    </w:p>
    <w:p w14:paraId="7C591E29" w14:textId="77777777" w:rsidR="00C73E82" w:rsidRPr="00C73E82" w:rsidRDefault="00C73E82" w:rsidP="00C73E82">
      <w:pPr>
        <w:numPr>
          <w:ilvl w:val="0"/>
          <w:numId w:val="11"/>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73E82">
        <w:rPr>
          <w:rFonts w:ascii="Times New Roman" w:eastAsia="Times New Roman" w:hAnsi="Times New Roman" w:cs="Times New Roman"/>
          <w:kern w:val="0"/>
          <w:sz w:val="26"/>
          <w:szCs w:val="26"/>
          <w14:ligatures w14:val="none"/>
        </w:rPr>
        <w:t>Lặp lại chu kỳ khi xuồng gần chạm guide/stop để giảm quán tính</w:t>
      </w:r>
    </w:p>
    <w:p w14:paraId="01E6F945" w14:textId="77777777" w:rsidR="00C73E82" w:rsidRPr="00C73E82" w:rsidRDefault="00C73E82" w:rsidP="00C73E82">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C73E82">
        <w:rPr>
          <w:rFonts w:ascii="Times New Roman" w:eastAsia="Times New Roman" w:hAnsi="Times New Roman" w:cs="Times New Roman"/>
          <w:kern w:val="0"/>
          <w:sz w:val="26"/>
          <w:szCs w:val="26"/>
          <w14:ligatures w14:val="none"/>
        </w:rPr>
        <w:lastRenderedPageBreak/>
        <w:t>Tuy nhiên, dù phổ biến và hữu ích cho an toàn vận hành, cách này có thể khiến tải điện vượt quá thiết kế và giới hạn làm việc của các thiết bị, từ đó dẫn đến hư hỏng hoặc sự cố nguy hiểm.</w:t>
      </w:r>
    </w:p>
    <w:p w14:paraId="4A29E6EF" w14:textId="60CBBC27" w:rsidR="00824012" w:rsidRPr="00C73E82" w:rsidRDefault="00C73E82" w:rsidP="00C73E82">
      <w:pPr>
        <w:pStyle w:val="Heading1"/>
        <w:numPr>
          <w:ilvl w:val="0"/>
          <w:numId w:val="4"/>
        </w:numPr>
        <w:spacing w:before="0" w:after="0" w:line="450" w:lineRule="atLeast"/>
        <w:rPr>
          <w:rFonts w:ascii="Times New Roman" w:hAnsi="Times New Roman" w:cs="Times New Roman"/>
          <w:b/>
          <w:bCs/>
          <w:color w:val="auto"/>
          <w:sz w:val="32"/>
          <w:szCs w:val="32"/>
        </w:rPr>
      </w:pPr>
      <w:r w:rsidRPr="00C73E82">
        <w:rPr>
          <w:rFonts w:ascii="Times New Roman" w:hAnsi="Times New Roman" w:cs="Times New Roman"/>
          <w:b/>
          <w:bCs/>
          <w:color w:val="auto"/>
          <w:sz w:val="32"/>
          <w:szCs w:val="32"/>
        </w:rPr>
        <w:t xml:space="preserve">Quá áp hệ thống nhiên liệu dẫn đến cháy trên tàu </w:t>
      </w:r>
      <w:r w:rsidR="00DC3B92">
        <w:rPr>
          <w:rFonts w:ascii="Times New Roman" w:hAnsi="Times New Roman" w:cs="Times New Roman"/>
          <w:b/>
          <w:bCs/>
          <w:color w:val="auto"/>
          <w:sz w:val="32"/>
          <w:szCs w:val="32"/>
        </w:rPr>
        <w:t>lai</w:t>
      </w:r>
    </w:p>
    <w:p w14:paraId="2FD8EFE7" w14:textId="64BB8AED" w:rsidR="00C73E82" w:rsidRPr="00C73E82" w:rsidRDefault="00C73E82" w:rsidP="00C73E82">
      <w:pPr>
        <w:pStyle w:val="NormalWeb"/>
        <w:shd w:val="clear" w:color="auto" w:fill="FFFFFF"/>
        <w:spacing w:before="120" w:beforeAutospacing="0" w:after="120" w:afterAutospacing="0"/>
        <w:jc w:val="both"/>
        <w:rPr>
          <w:sz w:val="26"/>
          <w:szCs w:val="26"/>
        </w:rPr>
      </w:pPr>
      <w:r w:rsidRPr="00C73E82">
        <w:rPr>
          <w:sz w:val="26"/>
          <w:szCs w:val="26"/>
        </w:rPr>
        <w:t xml:space="preserve">Một vụ cháy buồng máy trên tàu </w:t>
      </w:r>
      <w:r w:rsidR="00DC3B92">
        <w:rPr>
          <w:sz w:val="26"/>
          <w:szCs w:val="26"/>
        </w:rPr>
        <w:t>lai</w:t>
      </w:r>
      <w:r w:rsidRPr="00C73E82">
        <w:rPr>
          <w:sz w:val="26"/>
          <w:szCs w:val="26"/>
        </w:rPr>
        <w:t xml:space="preserve"> xảy ra do </w:t>
      </w:r>
      <w:r w:rsidRPr="00DC3B92">
        <w:rPr>
          <w:sz w:val="26"/>
          <w:szCs w:val="26"/>
        </w:rPr>
        <w:t>quá áp két day tank</w:t>
      </w:r>
      <w:r w:rsidRPr="00C73E82">
        <w:rPr>
          <w:sz w:val="26"/>
          <w:szCs w:val="26"/>
        </w:rPr>
        <w:t xml:space="preserve"> và hệ thống hồi nhiên liệu của </w:t>
      </w:r>
      <w:r w:rsidR="00DC3B92">
        <w:rPr>
          <w:sz w:val="26"/>
          <w:szCs w:val="26"/>
        </w:rPr>
        <w:t>máy</w:t>
      </w:r>
      <w:r w:rsidRPr="00C73E82">
        <w:rPr>
          <w:sz w:val="26"/>
          <w:szCs w:val="26"/>
        </w:rPr>
        <w:t xml:space="preserve"> chính, khi </w:t>
      </w:r>
      <w:r w:rsidRPr="00DC3B92">
        <w:rPr>
          <w:sz w:val="26"/>
          <w:szCs w:val="26"/>
        </w:rPr>
        <w:t xml:space="preserve">máy trưởng trong tình trạng mệt mỏi vô tình để đóng các van tràn của két </w:t>
      </w:r>
      <w:r w:rsidR="00DC3B92">
        <w:rPr>
          <w:sz w:val="26"/>
          <w:szCs w:val="26"/>
        </w:rPr>
        <w:t>này</w:t>
      </w:r>
      <w:r w:rsidRPr="00DC3B92">
        <w:rPr>
          <w:sz w:val="26"/>
          <w:szCs w:val="26"/>
        </w:rPr>
        <w:t xml:space="preserve"> về két chứa</w:t>
      </w:r>
      <w:r w:rsidRPr="00C73E82">
        <w:rPr>
          <w:sz w:val="26"/>
          <w:szCs w:val="26"/>
        </w:rPr>
        <w:t>. Đây là kết luận của National Transportation Safety Board (NTSB) trong báo cáo điều tra hàng hải số 22/17.</w:t>
      </w:r>
    </w:p>
    <w:p w14:paraId="3078382D" w14:textId="001D1390" w:rsidR="00C73E82" w:rsidRDefault="00DC3B92" w:rsidP="00C73E82">
      <w:pPr>
        <w:pStyle w:val="NormalWeb"/>
        <w:shd w:val="clear" w:color="auto" w:fill="FFFFFF"/>
        <w:spacing w:before="120" w:beforeAutospacing="0" w:after="120" w:afterAutospacing="0"/>
        <w:jc w:val="both"/>
        <w:rPr>
          <w:sz w:val="26"/>
          <w:szCs w:val="26"/>
        </w:rPr>
      </w:pPr>
      <w:r>
        <w:rPr>
          <w:sz w:val="26"/>
          <w:szCs w:val="26"/>
        </w:rPr>
        <w:t>N</w:t>
      </w:r>
      <w:r w:rsidR="00C73E82" w:rsidRPr="00C73E82">
        <w:rPr>
          <w:sz w:val="26"/>
          <w:szCs w:val="26"/>
        </w:rPr>
        <w:t xml:space="preserve">gày 18/5/2021, tàu </w:t>
      </w:r>
      <w:r>
        <w:rPr>
          <w:sz w:val="26"/>
          <w:szCs w:val="26"/>
        </w:rPr>
        <w:t>lai</w:t>
      </w:r>
      <w:r w:rsidR="00C73E82" w:rsidRPr="00C73E82">
        <w:rPr>
          <w:sz w:val="26"/>
          <w:szCs w:val="26"/>
        </w:rPr>
        <w:t xml:space="preserve"> </w:t>
      </w:r>
      <w:r w:rsidR="00C73E82" w:rsidRPr="00DC3B92">
        <w:rPr>
          <w:sz w:val="26"/>
          <w:szCs w:val="26"/>
        </w:rPr>
        <w:t>Mary Lynn</w:t>
      </w:r>
      <w:r w:rsidR="00C73E82" w:rsidRPr="00C73E82">
        <w:rPr>
          <w:sz w:val="26"/>
          <w:szCs w:val="26"/>
        </w:rPr>
        <w:t xml:space="preserve"> đang đẩy hai sà lan trên sông Mississippi (gần St. Louis, Missouri) thì xảy ra cháy trong buồng máy. Một tàu </w:t>
      </w:r>
      <w:r>
        <w:rPr>
          <w:sz w:val="26"/>
          <w:szCs w:val="26"/>
        </w:rPr>
        <w:t>lai ở</w:t>
      </w:r>
      <w:r w:rsidR="00C73E82" w:rsidRPr="00C73E82">
        <w:rPr>
          <w:sz w:val="26"/>
          <w:szCs w:val="26"/>
        </w:rPr>
        <w:t xml:space="preserve"> gần đó và lực lượng cứu hỏa St. Louis đã hỗ trợ dập tắt đám cháy. Không có thương vong hay ô nhiễm, nhưng thiệt hại ước tính </w:t>
      </w:r>
      <w:r w:rsidR="00C73E82" w:rsidRPr="00DC3B92">
        <w:rPr>
          <w:sz w:val="26"/>
          <w:szCs w:val="26"/>
        </w:rPr>
        <w:t>hơn 700.000 USD.</w:t>
      </w:r>
    </w:p>
    <w:p w14:paraId="040BCF16" w14:textId="3B4FA521" w:rsidR="00DC3B92" w:rsidRPr="00C73E82" w:rsidRDefault="00DC3B92" w:rsidP="00C73E82">
      <w:pPr>
        <w:pStyle w:val="NormalWeb"/>
        <w:shd w:val="clear" w:color="auto" w:fill="FFFFFF"/>
        <w:spacing w:before="120" w:beforeAutospacing="0" w:after="120" w:afterAutospacing="0"/>
        <w:jc w:val="both"/>
        <w:rPr>
          <w:sz w:val="26"/>
          <w:szCs w:val="26"/>
        </w:rPr>
      </w:pPr>
      <w:r>
        <w:rPr>
          <w:rFonts w:ascii="Lato" w:hAnsi="Lato"/>
          <w:noProof/>
          <w:color w:val="2B6CB0"/>
          <w:sz w:val="27"/>
          <w:szCs w:val="27"/>
        </w:rPr>
        <w:drawing>
          <wp:inline distT="0" distB="0" distL="0" distR="0" wp14:anchorId="797EB8A1" wp14:editId="0D7DE9EF">
            <wp:extent cx="5943600" cy="3910965"/>
            <wp:effectExtent l="0" t="0" r="0" b="0"/>
            <wp:docPr id="1281253020" name="Picture 14" descr="Towing Vessel">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owing Vessel">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10965"/>
                    </a:xfrm>
                    <a:prstGeom prst="rect">
                      <a:avLst/>
                    </a:prstGeom>
                    <a:noFill/>
                    <a:ln>
                      <a:noFill/>
                    </a:ln>
                  </pic:spPr>
                </pic:pic>
              </a:graphicData>
            </a:graphic>
          </wp:inline>
        </w:drawing>
      </w:r>
    </w:p>
    <w:p w14:paraId="6FFFE44F" w14:textId="1A21F0AA" w:rsidR="00C73E82" w:rsidRPr="00C73E82" w:rsidRDefault="00C73E82" w:rsidP="00C73E82">
      <w:pPr>
        <w:pStyle w:val="NormalWeb"/>
        <w:shd w:val="clear" w:color="auto" w:fill="FFFFFF"/>
        <w:spacing w:before="120" w:beforeAutospacing="0" w:after="120" w:afterAutospacing="0"/>
        <w:jc w:val="both"/>
        <w:rPr>
          <w:b/>
          <w:bCs/>
          <w:sz w:val="26"/>
          <w:szCs w:val="26"/>
        </w:rPr>
      </w:pPr>
      <w:r w:rsidRPr="00C73E82">
        <w:rPr>
          <w:rFonts w:ascii="Segoe UI Emoji" w:hAnsi="Segoe UI Emoji" w:cs="Segoe UI Emoji"/>
          <w:b/>
          <w:bCs/>
          <w:sz w:val="26"/>
          <w:szCs w:val="26"/>
        </w:rPr>
        <w:t>🔹</w:t>
      </w:r>
      <w:r w:rsidRPr="00C73E82">
        <w:rPr>
          <w:b/>
          <w:bCs/>
          <w:sz w:val="26"/>
          <w:szCs w:val="26"/>
        </w:rPr>
        <w:t xml:space="preserve"> Diễn biến </w:t>
      </w:r>
      <w:r w:rsidR="00DC3B92">
        <w:rPr>
          <w:b/>
          <w:bCs/>
          <w:sz w:val="26"/>
          <w:szCs w:val="26"/>
        </w:rPr>
        <w:t>của tai nạn</w:t>
      </w:r>
    </w:p>
    <w:p w14:paraId="46E68F1A" w14:textId="77777777" w:rsidR="00C73E82" w:rsidRPr="00C73E82" w:rsidRDefault="00C73E82" w:rsidP="00C73E82">
      <w:pPr>
        <w:pStyle w:val="NormalWeb"/>
        <w:shd w:val="clear" w:color="auto" w:fill="FFFFFF"/>
        <w:spacing w:before="120" w:beforeAutospacing="0" w:after="120" w:afterAutospacing="0"/>
        <w:jc w:val="both"/>
        <w:rPr>
          <w:sz w:val="26"/>
          <w:szCs w:val="26"/>
        </w:rPr>
      </w:pPr>
      <w:r w:rsidRPr="00C73E82">
        <w:rPr>
          <w:sz w:val="26"/>
          <w:szCs w:val="26"/>
        </w:rPr>
        <w:t>Sau khi giao sà lan, tàu neo để tiếp nhận nhiên liệu, dầu bôi trơn và nước ngọt. Tàu tiếp tế đến sớm hơn dự kiến khoảng 2,5 giờ, trong khi máy trưởng đang xả nước khỏi két nhiên liệu.</w:t>
      </w:r>
    </w:p>
    <w:p w14:paraId="160CC193" w14:textId="73555387" w:rsidR="00C73E82" w:rsidRPr="00C73E82" w:rsidRDefault="00C73E82" w:rsidP="00C73E82">
      <w:pPr>
        <w:pStyle w:val="NormalWeb"/>
        <w:shd w:val="clear" w:color="auto" w:fill="FFFFFF"/>
        <w:spacing w:before="120" w:beforeAutospacing="0" w:after="120" w:afterAutospacing="0"/>
        <w:jc w:val="both"/>
        <w:rPr>
          <w:sz w:val="26"/>
          <w:szCs w:val="26"/>
        </w:rPr>
      </w:pPr>
      <w:r w:rsidRPr="00C73E82">
        <w:rPr>
          <w:sz w:val="26"/>
          <w:szCs w:val="26"/>
        </w:rPr>
        <w:t xml:space="preserve">Trong quá trình chuẩn bị, máy trưởng </w:t>
      </w:r>
      <w:r w:rsidRPr="00DC3B92">
        <w:rPr>
          <w:sz w:val="26"/>
          <w:szCs w:val="26"/>
        </w:rPr>
        <w:t xml:space="preserve">vô tình để đóng van tràn của két </w:t>
      </w:r>
      <w:r w:rsidR="00DC3B92">
        <w:rPr>
          <w:sz w:val="26"/>
          <w:szCs w:val="26"/>
        </w:rPr>
        <w:t>day tank</w:t>
      </w:r>
      <w:r w:rsidRPr="00DC3B92">
        <w:rPr>
          <w:sz w:val="26"/>
          <w:szCs w:val="26"/>
        </w:rPr>
        <w:t xml:space="preserve"> về két chứa</w:t>
      </w:r>
      <w:r w:rsidRPr="00C73E82">
        <w:rPr>
          <w:sz w:val="26"/>
          <w:szCs w:val="26"/>
        </w:rPr>
        <w:t>.</w:t>
      </w:r>
    </w:p>
    <w:p w14:paraId="2F325A1C" w14:textId="6E9A324C" w:rsidR="00C73E82" w:rsidRDefault="00C73E82" w:rsidP="00DC3B92">
      <w:pPr>
        <w:pStyle w:val="NormalWeb"/>
        <w:shd w:val="clear" w:color="auto" w:fill="FFFFFF"/>
        <w:spacing w:before="120" w:beforeAutospacing="0" w:after="120" w:afterAutospacing="0"/>
        <w:jc w:val="both"/>
        <w:rPr>
          <w:sz w:val="26"/>
          <w:szCs w:val="26"/>
        </w:rPr>
      </w:pPr>
      <w:r w:rsidRPr="00C73E82">
        <w:rPr>
          <w:sz w:val="26"/>
          <w:szCs w:val="26"/>
        </w:rPr>
        <w:t>Ngay sau khi tàu rời bến</w:t>
      </w:r>
      <w:r w:rsidR="00DC3B92">
        <w:rPr>
          <w:sz w:val="26"/>
          <w:szCs w:val="26"/>
        </w:rPr>
        <w:t>, m</w:t>
      </w:r>
      <w:r w:rsidRPr="00C73E82">
        <w:rPr>
          <w:sz w:val="26"/>
          <w:szCs w:val="26"/>
        </w:rPr>
        <w:t>áy chính mạn phải không đạt vòng tua yêu cầu</w:t>
      </w:r>
      <w:r w:rsidR="00DC3B92">
        <w:rPr>
          <w:sz w:val="26"/>
          <w:szCs w:val="26"/>
        </w:rPr>
        <w:t xml:space="preserve">. </w:t>
      </w:r>
      <w:r w:rsidRPr="00C73E82">
        <w:rPr>
          <w:sz w:val="26"/>
          <w:szCs w:val="26"/>
        </w:rPr>
        <w:t>Thuyền trưởng quay lại khu vực neo để kiểm tra</w:t>
      </w:r>
      <w:r w:rsidR="00DC3B92">
        <w:rPr>
          <w:sz w:val="26"/>
          <w:szCs w:val="26"/>
        </w:rPr>
        <w:t xml:space="preserve">. </w:t>
      </w:r>
      <w:r w:rsidRPr="00C73E82">
        <w:rPr>
          <w:sz w:val="26"/>
          <w:szCs w:val="26"/>
        </w:rPr>
        <w:t>Trong quá trình xử lý</w:t>
      </w:r>
      <w:r w:rsidR="00DC3B92">
        <w:rPr>
          <w:sz w:val="26"/>
          <w:szCs w:val="26"/>
        </w:rPr>
        <w:t xml:space="preserve">: </w:t>
      </w:r>
      <w:r w:rsidRPr="00C73E82">
        <w:rPr>
          <w:sz w:val="26"/>
          <w:szCs w:val="26"/>
        </w:rPr>
        <w:t>Máy trưởng mở van hút từ két chứa</w:t>
      </w:r>
      <w:r w:rsidR="00DC3B92">
        <w:rPr>
          <w:sz w:val="26"/>
          <w:szCs w:val="26"/>
        </w:rPr>
        <w:t xml:space="preserve">, </w:t>
      </w:r>
      <w:r w:rsidRPr="00C73E82">
        <w:rPr>
          <w:sz w:val="26"/>
          <w:szCs w:val="26"/>
        </w:rPr>
        <w:t>Khởi động lại bơm chuyển nhiên liệu</w:t>
      </w:r>
      <w:r w:rsidR="00DC3B92">
        <w:rPr>
          <w:sz w:val="26"/>
          <w:szCs w:val="26"/>
        </w:rPr>
        <w:t xml:space="preserve">. </w:t>
      </w:r>
      <w:r w:rsidRPr="00C73E82">
        <w:rPr>
          <w:sz w:val="26"/>
          <w:szCs w:val="26"/>
        </w:rPr>
        <w:t>Khoảng 13 phút sau khi tàu chạy lại</w:t>
      </w:r>
      <w:r w:rsidR="00DC3B92">
        <w:rPr>
          <w:sz w:val="26"/>
          <w:szCs w:val="26"/>
        </w:rPr>
        <w:t xml:space="preserve"> </w:t>
      </w:r>
      <w:r w:rsidR="00DC3B92" w:rsidRPr="00DC3B92">
        <w:rPr>
          <w:sz w:val="26"/>
          <w:szCs w:val="26"/>
        </w:rPr>
        <w:t xml:space="preserve">thì </w:t>
      </w:r>
      <w:r w:rsidRPr="00DC3B92">
        <w:rPr>
          <w:sz w:val="26"/>
          <w:szCs w:val="26"/>
        </w:rPr>
        <w:t>Bầu kính lọc nhiên liệu bị bật văng khỏi hệ thống</w:t>
      </w:r>
      <w:r w:rsidR="00DC3B92">
        <w:rPr>
          <w:sz w:val="26"/>
          <w:szCs w:val="26"/>
        </w:rPr>
        <w:t xml:space="preserve">, </w:t>
      </w:r>
      <w:r w:rsidRPr="00C73E82">
        <w:rPr>
          <w:sz w:val="26"/>
          <w:szCs w:val="26"/>
        </w:rPr>
        <w:t xml:space="preserve">Nhiên liệu phun ra và </w:t>
      </w:r>
      <w:r w:rsidRPr="00DC3B92">
        <w:rPr>
          <w:sz w:val="26"/>
          <w:szCs w:val="26"/>
        </w:rPr>
        <w:t>bốc cháy</w:t>
      </w:r>
      <w:r w:rsidR="00DC3B92">
        <w:rPr>
          <w:sz w:val="26"/>
          <w:szCs w:val="26"/>
        </w:rPr>
        <w:t xml:space="preserve">. </w:t>
      </w:r>
      <w:r w:rsidRPr="00C73E82">
        <w:rPr>
          <w:sz w:val="26"/>
          <w:szCs w:val="26"/>
        </w:rPr>
        <w:t xml:space="preserve">Máy trưởng phải rời </w:t>
      </w:r>
      <w:r w:rsidRPr="00C73E82">
        <w:rPr>
          <w:sz w:val="26"/>
          <w:szCs w:val="26"/>
        </w:rPr>
        <w:lastRenderedPageBreak/>
        <w:t>khỏi buồng máy</w:t>
      </w:r>
      <w:r w:rsidR="00DC3B92">
        <w:rPr>
          <w:sz w:val="26"/>
          <w:szCs w:val="26"/>
        </w:rPr>
        <w:t xml:space="preserve">, </w:t>
      </w:r>
      <w:r w:rsidRPr="00C73E82">
        <w:rPr>
          <w:sz w:val="26"/>
          <w:szCs w:val="26"/>
        </w:rPr>
        <w:t>Tàu mất điện ngay sau đó</w:t>
      </w:r>
      <w:r w:rsidR="00DC3B92">
        <w:rPr>
          <w:sz w:val="26"/>
          <w:szCs w:val="26"/>
        </w:rPr>
        <w:t xml:space="preserve">. </w:t>
      </w:r>
      <w:r w:rsidRPr="00C73E82">
        <w:rPr>
          <w:sz w:val="26"/>
          <w:szCs w:val="26"/>
        </w:rPr>
        <w:t>Các tàu xung quanh đã hỗ trợ chữa cháy và kéo tàu.</w:t>
      </w:r>
    </w:p>
    <w:p w14:paraId="54654933" w14:textId="0803EF6B" w:rsidR="00DC3B92" w:rsidRPr="00C73E82" w:rsidRDefault="00DC3B92" w:rsidP="00DC3B92">
      <w:pPr>
        <w:pStyle w:val="NormalWeb"/>
        <w:shd w:val="clear" w:color="auto" w:fill="FFFFFF"/>
        <w:spacing w:before="120" w:beforeAutospacing="0" w:after="120" w:afterAutospacing="0"/>
        <w:jc w:val="center"/>
        <w:rPr>
          <w:sz w:val="26"/>
          <w:szCs w:val="26"/>
        </w:rPr>
      </w:pPr>
      <w:r>
        <w:rPr>
          <w:rFonts w:ascii="Lato" w:hAnsi="Lato"/>
          <w:noProof/>
          <w:color w:val="2B6CB0"/>
          <w:sz w:val="27"/>
          <w:szCs w:val="27"/>
        </w:rPr>
        <w:drawing>
          <wp:inline distT="0" distB="0" distL="0" distR="0" wp14:anchorId="1A048B3A" wp14:editId="3B5E021E">
            <wp:extent cx="5943600" cy="3611245"/>
            <wp:effectExtent l="0" t="0" r="0" b="8255"/>
            <wp:docPr id="560358850" name="Picture 13" descr="Fire Aboard Towing Vesse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ire Aboard Towing Vessel">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611245"/>
                    </a:xfrm>
                    <a:prstGeom prst="rect">
                      <a:avLst/>
                    </a:prstGeom>
                    <a:noFill/>
                    <a:ln>
                      <a:noFill/>
                    </a:ln>
                  </pic:spPr>
                </pic:pic>
              </a:graphicData>
            </a:graphic>
          </wp:inline>
        </w:drawing>
      </w:r>
    </w:p>
    <w:p w14:paraId="56C5447F" w14:textId="77777777" w:rsidR="00C73E82" w:rsidRPr="00C73E82" w:rsidRDefault="00C73E82" w:rsidP="00C73E82">
      <w:pPr>
        <w:pStyle w:val="NormalWeb"/>
        <w:shd w:val="clear" w:color="auto" w:fill="FFFFFF"/>
        <w:spacing w:before="0" w:beforeAutospacing="0" w:after="0" w:afterAutospacing="0"/>
        <w:jc w:val="both"/>
        <w:rPr>
          <w:b/>
          <w:bCs/>
          <w:sz w:val="26"/>
          <w:szCs w:val="26"/>
        </w:rPr>
      </w:pPr>
      <w:r w:rsidRPr="00C73E82">
        <w:rPr>
          <w:rFonts w:ascii="Segoe UI Emoji" w:hAnsi="Segoe UI Emoji" w:cs="Segoe UI Emoji"/>
          <w:b/>
          <w:bCs/>
          <w:sz w:val="26"/>
          <w:szCs w:val="26"/>
        </w:rPr>
        <w:t>🔹</w:t>
      </w:r>
      <w:r w:rsidRPr="00C73E82">
        <w:rPr>
          <w:b/>
          <w:bCs/>
          <w:sz w:val="26"/>
          <w:szCs w:val="26"/>
        </w:rPr>
        <w:t xml:space="preserve"> Kết quả điều tra</w:t>
      </w:r>
    </w:p>
    <w:p w14:paraId="335CF14F" w14:textId="52198A8E" w:rsidR="00C73E82" w:rsidRPr="00DC3B92" w:rsidRDefault="00C73E82" w:rsidP="00C73E82">
      <w:pPr>
        <w:pStyle w:val="NormalWeb"/>
        <w:numPr>
          <w:ilvl w:val="0"/>
          <w:numId w:val="15"/>
        </w:numPr>
        <w:shd w:val="clear" w:color="auto" w:fill="FFFFFF"/>
        <w:spacing w:before="0" w:beforeAutospacing="0" w:after="0" w:afterAutospacing="0"/>
        <w:jc w:val="both"/>
        <w:rPr>
          <w:sz w:val="26"/>
          <w:szCs w:val="26"/>
        </w:rPr>
      </w:pPr>
      <w:r w:rsidRPr="00DC3B92">
        <w:rPr>
          <w:sz w:val="26"/>
          <w:szCs w:val="26"/>
        </w:rPr>
        <w:t xml:space="preserve">Một phần hệ thống xả và các van thử xy lanh </w:t>
      </w:r>
      <w:r w:rsidR="00DC3B92" w:rsidRPr="00DC3B92">
        <w:rPr>
          <w:sz w:val="26"/>
          <w:szCs w:val="26"/>
        </w:rPr>
        <w:t xml:space="preserve">đã </w:t>
      </w:r>
      <w:r w:rsidRPr="00DC3B92">
        <w:rPr>
          <w:sz w:val="26"/>
          <w:szCs w:val="26"/>
        </w:rPr>
        <w:t>không được cách nhiệt, là nơi có thể đã gây cháy khi nhiên liệu phun vào</w:t>
      </w:r>
      <w:r w:rsidR="00DC3B92" w:rsidRPr="00DC3B92">
        <w:rPr>
          <w:sz w:val="26"/>
          <w:szCs w:val="26"/>
        </w:rPr>
        <w:t xml:space="preserve">. </w:t>
      </w:r>
      <w:r w:rsidRPr="00DC3B92">
        <w:rPr>
          <w:sz w:val="26"/>
          <w:szCs w:val="26"/>
        </w:rPr>
        <w:t>Máy trưởng bị mệt cấp tính, chỉ ngủ dưới 5 giờ trong 24 giờ trước sự cố</w:t>
      </w:r>
    </w:p>
    <w:p w14:paraId="6CF644F4" w14:textId="411676D1" w:rsidR="00C73E82" w:rsidRPr="00DC3B92" w:rsidRDefault="00C73E82" w:rsidP="00DC3B92">
      <w:pPr>
        <w:pStyle w:val="NormalWeb"/>
        <w:numPr>
          <w:ilvl w:val="0"/>
          <w:numId w:val="15"/>
        </w:numPr>
        <w:shd w:val="clear" w:color="auto" w:fill="FFFFFF"/>
        <w:spacing w:before="0" w:beforeAutospacing="0" w:after="0" w:afterAutospacing="0"/>
        <w:jc w:val="both"/>
        <w:rPr>
          <w:sz w:val="26"/>
          <w:szCs w:val="26"/>
        </w:rPr>
      </w:pPr>
      <w:r w:rsidRPr="00DC3B92">
        <w:rPr>
          <w:sz w:val="26"/>
          <w:szCs w:val="26"/>
        </w:rPr>
        <w:t>Mệt mỏi ảnh hưởng đến</w:t>
      </w:r>
      <w:r w:rsidR="00DC3B92" w:rsidRPr="00DC3B92">
        <w:rPr>
          <w:sz w:val="26"/>
          <w:szCs w:val="26"/>
        </w:rPr>
        <w:t xml:space="preserve"> </w:t>
      </w:r>
      <w:r w:rsidRPr="00DC3B92">
        <w:rPr>
          <w:sz w:val="26"/>
          <w:szCs w:val="26"/>
        </w:rPr>
        <w:t>Sự tập trung</w:t>
      </w:r>
      <w:r w:rsidR="00DC3B92" w:rsidRPr="00DC3B92">
        <w:rPr>
          <w:sz w:val="26"/>
          <w:szCs w:val="26"/>
        </w:rPr>
        <w:t xml:space="preserve">, </w:t>
      </w:r>
      <w:r w:rsidRPr="00DC3B92">
        <w:rPr>
          <w:sz w:val="26"/>
          <w:szCs w:val="26"/>
        </w:rPr>
        <w:t>Trí nhớ</w:t>
      </w:r>
      <w:r w:rsidR="00DC3B92" w:rsidRPr="00DC3B92">
        <w:rPr>
          <w:sz w:val="26"/>
          <w:szCs w:val="26"/>
        </w:rPr>
        <w:t xml:space="preserve">, </w:t>
      </w:r>
      <w:r w:rsidRPr="00DC3B92">
        <w:rPr>
          <w:sz w:val="26"/>
          <w:szCs w:val="26"/>
        </w:rPr>
        <w:t>Khả năng xử lý công việc phức tạp</w:t>
      </w:r>
      <w:r w:rsidR="00DC3B92">
        <w:rPr>
          <w:sz w:val="26"/>
          <w:szCs w:val="26"/>
        </w:rPr>
        <w:t>.</w:t>
      </w:r>
    </w:p>
    <w:p w14:paraId="3EC02A8B" w14:textId="3B17D6F9" w:rsidR="00C73E82" w:rsidRPr="00C73E82" w:rsidRDefault="00C73E82" w:rsidP="00DC3B92">
      <w:pPr>
        <w:pStyle w:val="NormalWeb"/>
        <w:shd w:val="clear" w:color="auto" w:fill="FFFFFF"/>
        <w:spacing w:before="120" w:beforeAutospacing="0" w:after="120" w:afterAutospacing="0"/>
        <w:jc w:val="both"/>
        <w:rPr>
          <w:sz w:val="26"/>
          <w:szCs w:val="26"/>
        </w:rPr>
      </w:pPr>
      <w:r w:rsidRPr="00C73E82">
        <w:rPr>
          <w:sz w:val="26"/>
          <w:szCs w:val="26"/>
        </w:rPr>
        <w:t>Nguyên nhân chính:</w:t>
      </w:r>
      <w:r w:rsidR="00DC3B92">
        <w:rPr>
          <w:sz w:val="26"/>
          <w:szCs w:val="26"/>
        </w:rPr>
        <w:t xml:space="preserve"> </w:t>
      </w:r>
      <w:r w:rsidRPr="00DC3B92">
        <w:rPr>
          <w:sz w:val="26"/>
          <w:szCs w:val="26"/>
        </w:rPr>
        <w:t>Quá áp két ngày và hệ thống hồi nhiên liệu do cấu hình van sai</w:t>
      </w:r>
      <w:r w:rsidRPr="00C73E82">
        <w:rPr>
          <w:sz w:val="26"/>
          <w:szCs w:val="26"/>
        </w:rPr>
        <w:t>, dẫn đến nhiên liệu phun ra và bắt lửa khi tiếp xúc với bề mặt nóng không cách nhiệt.</w:t>
      </w:r>
    </w:p>
    <w:p w14:paraId="703AE2D8" w14:textId="1E465AC8" w:rsidR="00C73E82" w:rsidRPr="00C73E82" w:rsidRDefault="00C73E82" w:rsidP="00C73E82">
      <w:pPr>
        <w:pStyle w:val="NormalWeb"/>
        <w:shd w:val="clear" w:color="auto" w:fill="FFFFFF"/>
        <w:spacing w:before="0" w:beforeAutospacing="0" w:after="0" w:afterAutospacing="0"/>
        <w:jc w:val="both"/>
        <w:rPr>
          <w:b/>
          <w:bCs/>
          <w:sz w:val="26"/>
          <w:szCs w:val="26"/>
        </w:rPr>
      </w:pPr>
      <w:r w:rsidRPr="00C73E82">
        <w:rPr>
          <w:rFonts w:ascii="Segoe UI Emoji" w:hAnsi="Segoe UI Emoji" w:cs="Segoe UI Emoji"/>
          <w:b/>
          <w:bCs/>
          <w:sz w:val="26"/>
          <w:szCs w:val="26"/>
        </w:rPr>
        <w:t>🔹</w:t>
      </w:r>
      <w:r w:rsidRPr="00C73E82">
        <w:rPr>
          <w:b/>
          <w:bCs/>
          <w:sz w:val="26"/>
          <w:szCs w:val="26"/>
        </w:rPr>
        <w:t xml:space="preserve"> Yêu cầu </w:t>
      </w:r>
      <w:r w:rsidR="00DC3B92">
        <w:rPr>
          <w:b/>
          <w:bCs/>
          <w:sz w:val="26"/>
          <w:szCs w:val="26"/>
        </w:rPr>
        <w:t xml:space="preserve">của </w:t>
      </w:r>
      <w:r w:rsidRPr="00C73E82">
        <w:rPr>
          <w:b/>
          <w:bCs/>
          <w:sz w:val="26"/>
          <w:szCs w:val="26"/>
        </w:rPr>
        <w:t>quy định và bài học</w:t>
      </w:r>
    </w:p>
    <w:p w14:paraId="1C2CD56C" w14:textId="53ADDCA7" w:rsidR="00C73E82" w:rsidRPr="00DC3B92" w:rsidRDefault="00C73E82" w:rsidP="00DC3B92">
      <w:pPr>
        <w:pStyle w:val="NormalWeb"/>
        <w:shd w:val="clear" w:color="auto" w:fill="FFFFFF"/>
        <w:spacing w:before="0" w:beforeAutospacing="0" w:after="0" w:afterAutospacing="0"/>
        <w:jc w:val="both"/>
        <w:rPr>
          <w:sz w:val="26"/>
          <w:szCs w:val="26"/>
        </w:rPr>
      </w:pPr>
      <w:r w:rsidRPr="00C73E82">
        <w:rPr>
          <w:sz w:val="26"/>
          <w:szCs w:val="26"/>
        </w:rPr>
        <w:t>Theo quy định (Subchapter M):</w:t>
      </w:r>
      <w:r w:rsidR="00DC3B92">
        <w:rPr>
          <w:sz w:val="26"/>
          <w:szCs w:val="26"/>
        </w:rPr>
        <w:t xml:space="preserve"> </w:t>
      </w:r>
      <w:r w:rsidRPr="00C73E82">
        <w:rPr>
          <w:sz w:val="26"/>
          <w:szCs w:val="26"/>
        </w:rPr>
        <w:t xml:space="preserve">Tàu đóng sau năm 2000 phải có </w:t>
      </w:r>
      <w:r w:rsidRPr="00DC3B92">
        <w:rPr>
          <w:sz w:val="26"/>
          <w:szCs w:val="26"/>
        </w:rPr>
        <w:t>hệ thống thông hơi riêng cho từng két nhiên liệu</w:t>
      </w:r>
      <w:r w:rsidR="00DC3B92">
        <w:rPr>
          <w:sz w:val="26"/>
          <w:szCs w:val="26"/>
        </w:rPr>
        <w:t xml:space="preserve">. </w:t>
      </w:r>
      <w:r w:rsidRPr="00C73E82">
        <w:rPr>
          <w:sz w:val="26"/>
          <w:szCs w:val="26"/>
        </w:rPr>
        <w:t>Các công ước quốc tế cũng yêu cầu:</w:t>
      </w:r>
      <w:r w:rsidR="00DC3B92">
        <w:rPr>
          <w:sz w:val="26"/>
          <w:szCs w:val="26"/>
        </w:rPr>
        <w:t xml:space="preserve"> </w:t>
      </w:r>
      <w:r w:rsidRPr="00C73E82">
        <w:rPr>
          <w:sz w:val="26"/>
          <w:szCs w:val="26"/>
        </w:rPr>
        <w:t xml:space="preserve">Két nhiên liệu phải có </w:t>
      </w:r>
      <w:r w:rsidRPr="00DC3B92">
        <w:rPr>
          <w:sz w:val="26"/>
          <w:szCs w:val="26"/>
        </w:rPr>
        <w:t>ống thông hơi độc lập từ điểm cao nhất ra khí quyển trên boong hở</w:t>
      </w:r>
    </w:p>
    <w:p w14:paraId="34E88026" w14:textId="350DB7D6" w:rsidR="00C73E82" w:rsidRPr="00C73E82" w:rsidRDefault="00C73E82" w:rsidP="00DC3B92">
      <w:pPr>
        <w:pStyle w:val="NormalWeb"/>
        <w:shd w:val="clear" w:color="auto" w:fill="FFFFFF"/>
        <w:spacing w:before="0" w:beforeAutospacing="0" w:after="0" w:afterAutospacing="0"/>
        <w:jc w:val="both"/>
        <w:rPr>
          <w:sz w:val="26"/>
          <w:szCs w:val="26"/>
        </w:rPr>
      </w:pPr>
      <w:r w:rsidRPr="00C73E82">
        <w:rPr>
          <w:sz w:val="26"/>
          <w:szCs w:val="26"/>
        </w:rPr>
        <w:t>Vai trò của thông hơi két:</w:t>
      </w:r>
      <w:r w:rsidR="00DC3B92">
        <w:rPr>
          <w:sz w:val="26"/>
          <w:szCs w:val="26"/>
        </w:rPr>
        <w:t xml:space="preserve"> </w:t>
      </w:r>
      <w:r w:rsidRPr="00C73E82">
        <w:rPr>
          <w:sz w:val="26"/>
          <w:szCs w:val="26"/>
        </w:rPr>
        <w:t xml:space="preserve">Ngăn </w:t>
      </w:r>
      <w:r w:rsidRPr="00DC3B92">
        <w:rPr>
          <w:sz w:val="26"/>
          <w:szCs w:val="26"/>
        </w:rPr>
        <w:t>quá áp</w:t>
      </w:r>
      <w:r w:rsidR="00DC3B92">
        <w:rPr>
          <w:b/>
          <w:bCs/>
          <w:sz w:val="26"/>
          <w:szCs w:val="26"/>
        </w:rPr>
        <w:t xml:space="preserve">, </w:t>
      </w:r>
      <w:r w:rsidRPr="00C73E82">
        <w:rPr>
          <w:sz w:val="26"/>
          <w:szCs w:val="26"/>
        </w:rPr>
        <w:t xml:space="preserve">Ngăn </w:t>
      </w:r>
      <w:r w:rsidRPr="00DC3B92">
        <w:rPr>
          <w:sz w:val="26"/>
          <w:szCs w:val="26"/>
        </w:rPr>
        <w:t>chân không (vacuum)</w:t>
      </w:r>
      <w:r w:rsidR="00DC3B92">
        <w:rPr>
          <w:sz w:val="26"/>
          <w:szCs w:val="26"/>
        </w:rPr>
        <w:t xml:space="preserve"> và </w:t>
      </w:r>
      <w:r w:rsidRPr="00C73E82">
        <w:rPr>
          <w:sz w:val="26"/>
          <w:szCs w:val="26"/>
        </w:rPr>
        <w:t>Giảm rủi ro do lỗi thao tác van</w:t>
      </w:r>
    </w:p>
    <w:p w14:paraId="5ED075CE" w14:textId="77777777" w:rsidR="00C73E82" w:rsidRPr="00C73E82" w:rsidRDefault="00C73E82" w:rsidP="00DC3B92">
      <w:pPr>
        <w:pStyle w:val="NormalWeb"/>
        <w:shd w:val="clear" w:color="auto" w:fill="FFFFFF"/>
        <w:spacing w:before="120" w:beforeAutospacing="0" w:after="120" w:afterAutospacing="0"/>
        <w:jc w:val="both"/>
        <w:rPr>
          <w:b/>
          <w:bCs/>
          <w:sz w:val="26"/>
          <w:szCs w:val="26"/>
        </w:rPr>
      </w:pPr>
      <w:r w:rsidRPr="00C73E82">
        <w:rPr>
          <w:rFonts w:ascii="Segoe UI Emoji" w:hAnsi="Segoe UI Emoji" w:cs="Segoe UI Emoji"/>
          <w:b/>
          <w:bCs/>
          <w:sz w:val="26"/>
          <w:szCs w:val="26"/>
        </w:rPr>
        <w:t>🔹</w:t>
      </w:r>
      <w:r w:rsidRPr="00C73E82">
        <w:rPr>
          <w:b/>
          <w:bCs/>
          <w:sz w:val="26"/>
          <w:szCs w:val="26"/>
        </w:rPr>
        <w:t xml:space="preserve"> Bài học kinh nghiệm</w:t>
      </w:r>
    </w:p>
    <w:p w14:paraId="032D3650" w14:textId="656DF172" w:rsidR="00C73E82" w:rsidRPr="00DC3B92" w:rsidRDefault="00C73E82" w:rsidP="00DC3B92">
      <w:pPr>
        <w:pStyle w:val="NormalWeb"/>
        <w:numPr>
          <w:ilvl w:val="0"/>
          <w:numId w:val="18"/>
        </w:numPr>
        <w:shd w:val="clear" w:color="auto" w:fill="FFFFFF"/>
        <w:spacing w:before="120" w:beforeAutospacing="0" w:after="120" w:afterAutospacing="0"/>
        <w:jc w:val="both"/>
        <w:rPr>
          <w:sz w:val="26"/>
          <w:szCs w:val="26"/>
        </w:rPr>
      </w:pPr>
      <w:r w:rsidRPr="00DC3B92">
        <w:rPr>
          <w:sz w:val="26"/>
          <w:szCs w:val="26"/>
        </w:rPr>
        <w:t>Phải hiểu rõ sơ đồ hệ thống thông hơi két nhiên liệu trên tàu</w:t>
      </w:r>
      <w:r w:rsidR="00DC3B92" w:rsidRPr="00DC3B92">
        <w:rPr>
          <w:sz w:val="26"/>
          <w:szCs w:val="26"/>
        </w:rPr>
        <w:t xml:space="preserve">. </w:t>
      </w:r>
      <w:r w:rsidRPr="00DC3B92">
        <w:rPr>
          <w:sz w:val="26"/>
          <w:szCs w:val="26"/>
        </w:rPr>
        <w:t xml:space="preserve">Đặc biệt </w:t>
      </w:r>
      <w:r w:rsidR="00DC3B92" w:rsidRPr="00DC3B92">
        <w:rPr>
          <w:sz w:val="26"/>
          <w:szCs w:val="26"/>
        </w:rPr>
        <w:t xml:space="preserve">là </w:t>
      </w:r>
      <w:r w:rsidRPr="00DC3B92">
        <w:rPr>
          <w:sz w:val="26"/>
          <w:szCs w:val="26"/>
        </w:rPr>
        <w:t>với tàu không có thông hơi độc lập cho két ngày:</w:t>
      </w:r>
      <w:r w:rsidR="00DC3B92" w:rsidRPr="00DC3B92">
        <w:rPr>
          <w:sz w:val="26"/>
          <w:szCs w:val="26"/>
        </w:rPr>
        <w:t xml:space="preserve"> </w:t>
      </w:r>
      <w:r w:rsidRPr="00DC3B92">
        <w:rPr>
          <w:sz w:val="26"/>
          <w:szCs w:val="26"/>
        </w:rPr>
        <w:t xml:space="preserve">Phải kiểm soát chặt chẽ vị trí </w:t>
      </w:r>
      <w:r w:rsidR="00DC3B92" w:rsidRPr="00DC3B92">
        <w:rPr>
          <w:sz w:val="26"/>
          <w:szCs w:val="26"/>
        </w:rPr>
        <w:t>của các</w:t>
      </w:r>
      <w:r w:rsidRPr="00DC3B92">
        <w:rPr>
          <w:sz w:val="26"/>
          <w:szCs w:val="26"/>
        </w:rPr>
        <w:t>van khi vận hành và chuyển nhiên liệu</w:t>
      </w:r>
    </w:p>
    <w:p w14:paraId="78895DBF" w14:textId="5DE09F48" w:rsidR="00C73E82" w:rsidRPr="00C73E82" w:rsidRDefault="00C73E82" w:rsidP="00DC3B92">
      <w:pPr>
        <w:pStyle w:val="NormalWeb"/>
        <w:numPr>
          <w:ilvl w:val="0"/>
          <w:numId w:val="18"/>
        </w:numPr>
        <w:shd w:val="clear" w:color="auto" w:fill="FFFFFF"/>
        <w:spacing w:before="120" w:beforeAutospacing="0" w:after="120" w:afterAutospacing="0"/>
        <w:jc w:val="both"/>
        <w:rPr>
          <w:sz w:val="26"/>
          <w:szCs w:val="26"/>
        </w:rPr>
      </w:pPr>
      <w:r w:rsidRPr="00C73E82">
        <w:rPr>
          <w:sz w:val="26"/>
          <w:szCs w:val="26"/>
        </w:rPr>
        <w:t xml:space="preserve">Kiểm soát </w:t>
      </w:r>
      <w:r w:rsidRPr="00DC3B92">
        <w:rPr>
          <w:sz w:val="26"/>
          <w:szCs w:val="26"/>
        </w:rPr>
        <w:t>mệt mỏi của thuyền viên</w:t>
      </w:r>
      <w:r w:rsidRPr="00C73E82">
        <w:rPr>
          <w:sz w:val="26"/>
          <w:szCs w:val="26"/>
        </w:rPr>
        <w:t xml:space="preserve">, đặc biệt </w:t>
      </w:r>
      <w:r w:rsidR="00DC3B92">
        <w:rPr>
          <w:sz w:val="26"/>
          <w:szCs w:val="26"/>
        </w:rPr>
        <w:t xml:space="preserve">là </w:t>
      </w:r>
      <w:r w:rsidRPr="00C73E82">
        <w:rPr>
          <w:sz w:val="26"/>
          <w:szCs w:val="26"/>
        </w:rPr>
        <w:t>với các vị trí quan trọng như máy trưởng</w:t>
      </w:r>
    </w:p>
    <w:p w14:paraId="48DE5B8E" w14:textId="77777777" w:rsidR="00C73E82" w:rsidRPr="00C73E82" w:rsidRDefault="00C73E82" w:rsidP="00DC3B92">
      <w:pPr>
        <w:pStyle w:val="NormalWeb"/>
        <w:numPr>
          <w:ilvl w:val="0"/>
          <w:numId w:val="18"/>
        </w:numPr>
        <w:shd w:val="clear" w:color="auto" w:fill="FFFFFF"/>
        <w:spacing w:before="120" w:beforeAutospacing="0" w:after="120" w:afterAutospacing="0"/>
        <w:jc w:val="both"/>
        <w:rPr>
          <w:sz w:val="26"/>
          <w:szCs w:val="26"/>
        </w:rPr>
      </w:pPr>
      <w:r w:rsidRPr="00C73E82">
        <w:rPr>
          <w:sz w:val="26"/>
          <w:szCs w:val="26"/>
        </w:rPr>
        <w:t xml:space="preserve">Đảm bảo </w:t>
      </w:r>
      <w:r w:rsidRPr="00DC3B92">
        <w:rPr>
          <w:sz w:val="26"/>
          <w:szCs w:val="26"/>
        </w:rPr>
        <w:t>cách nhiệt đầy đủ các bề mặt nóng</w:t>
      </w:r>
      <w:r w:rsidRPr="00C73E82">
        <w:rPr>
          <w:sz w:val="26"/>
          <w:szCs w:val="26"/>
        </w:rPr>
        <w:t xml:space="preserve"> trong buồng máy</w:t>
      </w:r>
    </w:p>
    <w:p w14:paraId="156B2809" w14:textId="77777777" w:rsidR="00C73E82" w:rsidRPr="00C73E82" w:rsidRDefault="00C73E82" w:rsidP="00DC3B92">
      <w:pPr>
        <w:pStyle w:val="NormalWeb"/>
        <w:numPr>
          <w:ilvl w:val="0"/>
          <w:numId w:val="18"/>
        </w:numPr>
        <w:shd w:val="clear" w:color="auto" w:fill="FFFFFF"/>
        <w:spacing w:before="120" w:beforeAutospacing="0" w:after="120" w:afterAutospacing="0"/>
        <w:jc w:val="both"/>
        <w:rPr>
          <w:sz w:val="26"/>
          <w:szCs w:val="26"/>
        </w:rPr>
      </w:pPr>
      <w:r w:rsidRPr="00C73E82">
        <w:rPr>
          <w:sz w:val="26"/>
          <w:szCs w:val="26"/>
        </w:rPr>
        <w:lastRenderedPageBreak/>
        <w:t xml:space="preserve">Tuân thủ đúng </w:t>
      </w:r>
      <w:r w:rsidRPr="00DC3B92">
        <w:rPr>
          <w:sz w:val="26"/>
          <w:szCs w:val="26"/>
        </w:rPr>
        <w:t>quy trình vận hành hệ thống nhiên liệu</w:t>
      </w:r>
    </w:p>
    <w:p w14:paraId="4D42B7B3" w14:textId="77777777" w:rsidR="00C73E82" w:rsidRPr="00C73E82" w:rsidRDefault="00C73E82" w:rsidP="00DC3B92">
      <w:pPr>
        <w:pStyle w:val="NormalWeb"/>
        <w:shd w:val="clear" w:color="auto" w:fill="FFFFFF"/>
        <w:spacing w:before="120" w:beforeAutospacing="0" w:after="120" w:afterAutospacing="0"/>
        <w:jc w:val="both"/>
        <w:rPr>
          <w:b/>
          <w:bCs/>
          <w:sz w:val="26"/>
          <w:szCs w:val="26"/>
        </w:rPr>
      </w:pPr>
      <w:r w:rsidRPr="00C73E82">
        <w:rPr>
          <w:rFonts w:ascii="Segoe UI Emoji" w:hAnsi="Segoe UI Emoji" w:cs="Segoe UI Emoji"/>
          <w:b/>
          <w:bCs/>
          <w:sz w:val="26"/>
          <w:szCs w:val="26"/>
        </w:rPr>
        <w:t>🔹</w:t>
      </w:r>
      <w:r w:rsidRPr="00C73E82">
        <w:rPr>
          <w:b/>
          <w:bCs/>
          <w:sz w:val="26"/>
          <w:szCs w:val="26"/>
        </w:rPr>
        <w:t xml:space="preserve"> Kết luận</w:t>
      </w:r>
    </w:p>
    <w:p w14:paraId="5314795C" w14:textId="734F4FCB" w:rsidR="00C73E82" w:rsidRPr="00C73E82" w:rsidRDefault="00C73E82" w:rsidP="00DC3B92">
      <w:pPr>
        <w:pStyle w:val="NormalWeb"/>
        <w:shd w:val="clear" w:color="auto" w:fill="FFFFFF"/>
        <w:spacing w:before="120" w:beforeAutospacing="0" w:after="120" w:afterAutospacing="0"/>
        <w:jc w:val="both"/>
        <w:rPr>
          <w:sz w:val="26"/>
          <w:szCs w:val="26"/>
        </w:rPr>
      </w:pPr>
      <w:r w:rsidRPr="00C73E82">
        <w:rPr>
          <w:sz w:val="26"/>
          <w:szCs w:val="26"/>
        </w:rPr>
        <w:t xml:space="preserve">Một lỗi nhỏ trong cấu hình van, kết hợp với mệt mỏi và thiết kế hệ thống chưa tối ưu, có thể dẫn đến </w:t>
      </w:r>
      <w:r w:rsidRPr="00DC3B92">
        <w:rPr>
          <w:sz w:val="26"/>
          <w:szCs w:val="26"/>
        </w:rPr>
        <w:t>sự cố nghiêm trọng trong buồng máy</w:t>
      </w:r>
      <w:r w:rsidRPr="00C73E82">
        <w:rPr>
          <w:sz w:val="26"/>
          <w:szCs w:val="26"/>
        </w:rPr>
        <w:t>.</w:t>
      </w:r>
      <w:r w:rsidR="00DC3B92">
        <w:rPr>
          <w:sz w:val="26"/>
          <w:szCs w:val="26"/>
        </w:rPr>
        <w:t xml:space="preserve"> </w:t>
      </w:r>
      <w:r w:rsidRPr="00C73E82">
        <w:rPr>
          <w:sz w:val="26"/>
          <w:szCs w:val="26"/>
        </w:rPr>
        <w:t>Đây là ví dụ điển hình cho thấy:</w:t>
      </w:r>
    </w:p>
    <w:p w14:paraId="53809064" w14:textId="77777777" w:rsidR="00C73E82" w:rsidRPr="00C73E82" w:rsidRDefault="00C73E82" w:rsidP="00DC3B92">
      <w:pPr>
        <w:pStyle w:val="NormalWeb"/>
        <w:numPr>
          <w:ilvl w:val="0"/>
          <w:numId w:val="19"/>
        </w:numPr>
        <w:shd w:val="clear" w:color="auto" w:fill="FFFFFF"/>
        <w:spacing w:before="120" w:beforeAutospacing="0" w:after="120" w:afterAutospacing="0"/>
        <w:jc w:val="both"/>
        <w:rPr>
          <w:sz w:val="26"/>
          <w:szCs w:val="26"/>
        </w:rPr>
      </w:pPr>
      <w:r w:rsidRPr="00C73E82">
        <w:rPr>
          <w:b/>
          <w:bCs/>
          <w:sz w:val="26"/>
          <w:szCs w:val="26"/>
        </w:rPr>
        <w:t>Human factor + design limitation = major risk</w:t>
      </w:r>
    </w:p>
    <w:p w14:paraId="437B3CA7" w14:textId="7AA84703" w:rsidR="00C73E82" w:rsidRPr="00DC3B92" w:rsidRDefault="00C73E82" w:rsidP="00DC3B92">
      <w:pPr>
        <w:pStyle w:val="NormalWeb"/>
        <w:numPr>
          <w:ilvl w:val="0"/>
          <w:numId w:val="19"/>
        </w:numPr>
        <w:shd w:val="clear" w:color="auto" w:fill="FFFFFF"/>
        <w:spacing w:before="0" w:beforeAutospacing="0" w:after="0" w:afterAutospacing="0"/>
        <w:jc w:val="both"/>
        <w:rPr>
          <w:sz w:val="26"/>
          <w:szCs w:val="26"/>
        </w:rPr>
      </w:pPr>
      <w:r w:rsidRPr="00DC3B92">
        <w:rPr>
          <w:sz w:val="26"/>
          <w:szCs w:val="26"/>
        </w:rPr>
        <w:t>Cần kết hợp</w:t>
      </w:r>
      <w:r w:rsidR="00DC3B92" w:rsidRPr="00DC3B92">
        <w:rPr>
          <w:sz w:val="26"/>
          <w:szCs w:val="26"/>
        </w:rPr>
        <w:t xml:space="preserve"> </w:t>
      </w:r>
      <w:r w:rsidRPr="00DC3B92">
        <w:rPr>
          <w:sz w:val="26"/>
          <w:szCs w:val="26"/>
        </w:rPr>
        <w:t>Kỹ thuật</w:t>
      </w:r>
      <w:r w:rsidR="00DC3B92" w:rsidRPr="00DC3B92">
        <w:rPr>
          <w:sz w:val="26"/>
          <w:szCs w:val="26"/>
        </w:rPr>
        <w:t xml:space="preserve">, </w:t>
      </w:r>
      <w:r w:rsidRPr="00DC3B92">
        <w:rPr>
          <w:sz w:val="26"/>
          <w:szCs w:val="26"/>
        </w:rPr>
        <w:t>Quy trình</w:t>
      </w:r>
      <w:r w:rsidR="00DC3B92" w:rsidRPr="00DC3B92">
        <w:rPr>
          <w:sz w:val="26"/>
          <w:szCs w:val="26"/>
        </w:rPr>
        <w:t xml:space="preserve"> và </w:t>
      </w:r>
      <w:r w:rsidRPr="00DC3B92">
        <w:rPr>
          <w:sz w:val="26"/>
          <w:szCs w:val="26"/>
        </w:rPr>
        <w:t>Quản lý con người</w:t>
      </w:r>
    </w:p>
    <w:p w14:paraId="5AB82572" w14:textId="0F748B4F" w:rsidR="00401D81" w:rsidRPr="00401D81" w:rsidRDefault="00DC3B92" w:rsidP="00DC3B92">
      <w:pPr>
        <w:shd w:val="clear" w:color="auto" w:fill="FFFFFF"/>
        <w:spacing w:before="100" w:beforeAutospacing="1" w:after="100" w:afterAutospacing="1" w:line="240" w:lineRule="auto"/>
        <w:jc w:val="center"/>
        <w:rPr>
          <w:rFonts w:ascii="Lato" w:eastAsia="Times New Roman" w:hAnsi="Lato" w:cs="Times New Roman"/>
          <w:color w:val="2D3748"/>
          <w:kern w:val="0"/>
          <w:sz w:val="27"/>
          <w:szCs w:val="27"/>
          <w14:ligatures w14:val="none"/>
        </w:rPr>
      </w:pPr>
      <w:r>
        <w:rPr>
          <w:rFonts w:ascii="Lato" w:eastAsia="Times New Roman" w:hAnsi="Lato" w:cs="Times New Roman"/>
          <w:color w:val="2D3748"/>
          <w:kern w:val="0"/>
          <w:sz w:val="27"/>
          <w:szCs w:val="27"/>
          <w14:ligatures w14:val="none"/>
        </w:rPr>
        <w:t>----------------------------------------------</w:t>
      </w:r>
    </w:p>
    <w:sectPr w:rsidR="00401D81" w:rsidRPr="00401D81" w:rsidSect="00C73E82">
      <w:pgSz w:w="12240" w:h="15840"/>
      <w:pgMar w:top="1080" w:right="126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05B"/>
    <w:multiLevelType w:val="multilevel"/>
    <w:tmpl w:val="B0D8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829CB"/>
    <w:multiLevelType w:val="multilevel"/>
    <w:tmpl w:val="1F4A9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D12AF"/>
    <w:multiLevelType w:val="multilevel"/>
    <w:tmpl w:val="FA64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A15A9"/>
    <w:multiLevelType w:val="multilevel"/>
    <w:tmpl w:val="665E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12B70"/>
    <w:multiLevelType w:val="multilevel"/>
    <w:tmpl w:val="465C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C1189"/>
    <w:multiLevelType w:val="multilevel"/>
    <w:tmpl w:val="C450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466B1"/>
    <w:multiLevelType w:val="hybridMultilevel"/>
    <w:tmpl w:val="E5A68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A4F6D"/>
    <w:multiLevelType w:val="multilevel"/>
    <w:tmpl w:val="A162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51355"/>
    <w:multiLevelType w:val="multilevel"/>
    <w:tmpl w:val="BC300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3330C"/>
    <w:multiLevelType w:val="multilevel"/>
    <w:tmpl w:val="3DB6C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D63E0"/>
    <w:multiLevelType w:val="multilevel"/>
    <w:tmpl w:val="B376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807BE"/>
    <w:multiLevelType w:val="multilevel"/>
    <w:tmpl w:val="6236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C5BD9"/>
    <w:multiLevelType w:val="multilevel"/>
    <w:tmpl w:val="D6A4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F5931"/>
    <w:multiLevelType w:val="multilevel"/>
    <w:tmpl w:val="CCAE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9A676C"/>
    <w:multiLevelType w:val="multilevel"/>
    <w:tmpl w:val="ED627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33062"/>
    <w:multiLevelType w:val="multilevel"/>
    <w:tmpl w:val="B998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9005D"/>
    <w:multiLevelType w:val="multilevel"/>
    <w:tmpl w:val="1EC2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637C91"/>
    <w:multiLevelType w:val="multilevel"/>
    <w:tmpl w:val="19AE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F65664"/>
    <w:multiLevelType w:val="multilevel"/>
    <w:tmpl w:val="19D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8535">
    <w:abstractNumId w:val="17"/>
  </w:num>
  <w:num w:numId="2" w16cid:durableId="1385761394">
    <w:abstractNumId w:val="0"/>
  </w:num>
  <w:num w:numId="3" w16cid:durableId="2012953275">
    <w:abstractNumId w:val="16"/>
  </w:num>
  <w:num w:numId="4" w16cid:durableId="992102050">
    <w:abstractNumId w:val="6"/>
  </w:num>
  <w:num w:numId="5" w16cid:durableId="38095729">
    <w:abstractNumId w:val="12"/>
  </w:num>
  <w:num w:numId="6" w16cid:durableId="859898541">
    <w:abstractNumId w:val="5"/>
  </w:num>
  <w:num w:numId="7" w16cid:durableId="1714231652">
    <w:abstractNumId w:val="3"/>
  </w:num>
  <w:num w:numId="8" w16cid:durableId="1456173200">
    <w:abstractNumId w:val="2"/>
  </w:num>
  <w:num w:numId="9" w16cid:durableId="1850833148">
    <w:abstractNumId w:val="18"/>
  </w:num>
  <w:num w:numId="10" w16cid:durableId="169830031">
    <w:abstractNumId w:val="4"/>
  </w:num>
  <w:num w:numId="11" w16cid:durableId="367532170">
    <w:abstractNumId w:val="13"/>
  </w:num>
  <w:num w:numId="12" w16cid:durableId="2089770286">
    <w:abstractNumId w:val="11"/>
  </w:num>
  <w:num w:numId="13" w16cid:durableId="726029465">
    <w:abstractNumId w:val="15"/>
  </w:num>
  <w:num w:numId="14" w16cid:durableId="197401372">
    <w:abstractNumId w:val="10"/>
  </w:num>
  <w:num w:numId="15" w16cid:durableId="1831478874">
    <w:abstractNumId w:val="9"/>
  </w:num>
  <w:num w:numId="16" w16cid:durableId="1019089351">
    <w:abstractNumId w:val="1"/>
  </w:num>
  <w:num w:numId="17" w16cid:durableId="1862088351">
    <w:abstractNumId w:val="7"/>
  </w:num>
  <w:num w:numId="18" w16cid:durableId="1744525737">
    <w:abstractNumId w:val="8"/>
  </w:num>
  <w:num w:numId="19" w16cid:durableId="2120290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81"/>
    <w:rsid w:val="000501D0"/>
    <w:rsid w:val="000B2058"/>
    <w:rsid w:val="00237565"/>
    <w:rsid w:val="00401D81"/>
    <w:rsid w:val="00787646"/>
    <w:rsid w:val="00824012"/>
    <w:rsid w:val="008E44B5"/>
    <w:rsid w:val="00B84326"/>
    <w:rsid w:val="00C13E10"/>
    <w:rsid w:val="00C40BA1"/>
    <w:rsid w:val="00C73E82"/>
    <w:rsid w:val="00C852F3"/>
    <w:rsid w:val="00CE23C2"/>
    <w:rsid w:val="00DC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9F32"/>
  <w15:chartTrackingRefBased/>
  <w15:docId w15:val="{BA7E6179-8BC2-49A2-A2D2-C1B9D324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1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1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D81"/>
    <w:rPr>
      <w:rFonts w:eastAsiaTheme="majorEastAsia" w:cstheme="majorBidi"/>
      <w:color w:val="272727" w:themeColor="text1" w:themeTint="D8"/>
    </w:rPr>
  </w:style>
  <w:style w:type="paragraph" w:styleId="Title">
    <w:name w:val="Title"/>
    <w:basedOn w:val="Normal"/>
    <w:next w:val="Normal"/>
    <w:link w:val="TitleChar"/>
    <w:uiPriority w:val="10"/>
    <w:qFormat/>
    <w:rsid w:val="00401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D81"/>
    <w:pPr>
      <w:spacing w:before="160"/>
      <w:jc w:val="center"/>
    </w:pPr>
    <w:rPr>
      <w:i/>
      <w:iCs/>
      <w:color w:val="404040" w:themeColor="text1" w:themeTint="BF"/>
    </w:rPr>
  </w:style>
  <w:style w:type="character" w:customStyle="1" w:styleId="QuoteChar">
    <w:name w:val="Quote Char"/>
    <w:basedOn w:val="DefaultParagraphFont"/>
    <w:link w:val="Quote"/>
    <w:uiPriority w:val="29"/>
    <w:rsid w:val="00401D81"/>
    <w:rPr>
      <w:i/>
      <w:iCs/>
      <w:color w:val="404040" w:themeColor="text1" w:themeTint="BF"/>
    </w:rPr>
  </w:style>
  <w:style w:type="paragraph" w:styleId="ListParagraph">
    <w:name w:val="List Paragraph"/>
    <w:basedOn w:val="Normal"/>
    <w:uiPriority w:val="34"/>
    <w:qFormat/>
    <w:rsid w:val="00401D81"/>
    <w:pPr>
      <w:ind w:left="720"/>
      <w:contextualSpacing/>
    </w:pPr>
  </w:style>
  <w:style w:type="character" w:styleId="IntenseEmphasis">
    <w:name w:val="Intense Emphasis"/>
    <w:basedOn w:val="DefaultParagraphFont"/>
    <w:uiPriority w:val="21"/>
    <w:qFormat/>
    <w:rsid w:val="00401D81"/>
    <w:rPr>
      <w:i/>
      <w:iCs/>
      <w:color w:val="0F4761" w:themeColor="accent1" w:themeShade="BF"/>
    </w:rPr>
  </w:style>
  <w:style w:type="paragraph" w:styleId="IntenseQuote">
    <w:name w:val="Intense Quote"/>
    <w:basedOn w:val="Normal"/>
    <w:next w:val="Normal"/>
    <w:link w:val="IntenseQuoteChar"/>
    <w:uiPriority w:val="30"/>
    <w:qFormat/>
    <w:rsid w:val="00401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D81"/>
    <w:rPr>
      <w:i/>
      <w:iCs/>
      <w:color w:val="0F4761" w:themeColor="accent1" w:themeShade="BF"/>
    </w:rPr>
  </w:style>
  <w:style w:type="character" w:styleId="IntenseReference">
    <w:name w:val="Intense Reference"/>
    <w:basedOn w:val="DefaultParagraphFont"/>
    <w:uiPriority w:val="32"/>
    <w:qFormat/>
    <w:rsid w:val="00401D81"/>
    <w:rPr>
      <w:b/>
      <w:bCs/>
      <w:smallCaps/>
      <w:color w:val="0F4761" w:themeColor="accent1" w:themeShade="BF"/>
      <w:spacing w:val="5"/>
    </w:rPr>
  </w:style>
  <w:style w:type="character" w:styleId="Hyperlink">
    <w:name w:val="Hyperlink"/>
    <w:basedOn w:val="DefaultParagraphFont"/>
    <w:uiPriority w:val="99"/>
    <w:unhideWhenUsed/>
    <w:rsid w:val="00401D81"/>
    <w:rPr>
      <w:color w:val="467886" w:themeColor="hyperlink"/>
      <w:u w:val="single"/>
    </w:rPr>
  </w:style>
  <w:style w:type="character" w:styleId="UnresolvedMention">
    <w:name w:val="Unresolved Mention"/>
    <w:basedOn w:val="DefaultParagraphFont"/>
    <w:uiPriority w:val="99"/>
    <w:semiHidden/>
    <w:unhideWhenUsed/>
    <w:rsid w:val="00401D81"/>
    <w:rPr>
      <w:color w:val="605E5C"/>
      <w:shd w:val="clear" w:color="auto" w:fill="E1DFDD"/>
    </w:rPr>
  </w:style>
  <w:style w:type="paragraph" w:styleId="NormalWeb">
    <w:name w:val="Normal (Web)"/>
    <w:basedOn w:val="Normal"/>
    <w:uiPriority w:val="99"/>
    <w:semiHidden/>
    <w:unhideWhenUsed/>
    <w:rsid w:val="00401D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1D81"/>
    <w:rPr>
      <w:b/>
      <w:bCs/>
    </w:rPr>
  </w:style>
  <w:style w:type="character" w:styleId="Emphasis">
    <w:name w:val="Emphasis"/>
    <w:basedOn w:val="DefaultParagraphFont"/>
    <w:uiPriority w:val="20"/>
    <w:qFormat/>
    <w:rsid w:val="00401D81"/>
    <w:rPr>
      <w:i/>
      <w:iCs/>
    </w:rPr>
  </w:style>
  <w:style w:type="character" w:customStyle="1" w:styleId="meta-label">
    <w:name w:val="meta-label"/>
    <w:basedOn w:val="DefaultParagraphFont"/>
    <w:rsid w:val="00401D81"/>
  </w:style>
  <w:style w:type="character" w:customStyle="1" w:styleId="author">
    <w:name w:val="author"/>
    <w:basedOn w:val="DefaultParagraphFont"/>
    <w:rsid w:val="00401D81"/>
  </w:style>
  <w:style w:type="character" w:customStyle="1" w:styleId="posted-on">
    <w:name w:val="posted-on"/>
    <w:basedOn w:val="DefaultParagraphFont"/>
    <w:rsid w:val="00401D81"/>
  </w:style>
  <w:style w:type="character" w:customStyle="1" w:styleId="category-link-items">
    <w:name w:val="category-link-items"/>
    <w:basedOn w:val="DefaultParagraphFont"/>
    <w:rsid w:val="00401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marineinsight.com/wp-content/uploads/2022/06/Overpressurization-Of-Fuel-System-Led-To-Fire-Aboard-Towing-Vessel.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marineinsight.com/wp-content/uploads/2022/06/fi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2026-02-19T10:00:00Z</dcterms:created>
  <dcterms:modified xsi:type="dcterms:W3CDTF">2026-03-20T09:13:00Z</dcterms:modified>
</cp:coreProperties>
</file>