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A95181" w14:textId="3FF8F5DB" w:rsidR="00ED511C" w:rsidRPr="00FF2CEA" w:rsidRDefault="00ED511C" w:rsidP="00FF2CEA">
      <w:pPr>
        <w:spacing w:line="240" w:lineRule="auto"/>
        <w:jc w:val="center"/>
        <w:rPr>
          <w:rFonts w:ascii="Times New Roman" w:hAnsi="Times New Roman" w:cs="Times New Roman"/>
          <w:b/>
          <w:bCs/>
          <w:color w:val="77206D" w:themeColor="accent5" w:themeShade="BF"/>
          <w:sz w:val="40"/>
          <w:szCs w:val="40"/>
        </w:rPr>
      </w:pPr>
      <w:r w:rsidRPr="00FF2CEA">
        <w:rPr>
          <w:rFonts w:ascii="Times New Roman" w:hAnsi="Times New Roman" w:cs="Times New Roman"/>
          <w:b/>
          <w:bCs/>
          <w:color w:val="77206D" w:themeColor="accent5" w:themeShade="BF"/>
          <w:sz w:val="40"/>
          <w:szCs w:val="40"/>
        </w:rPr>
        <w:t>Không phải mọi yếu tố trong kiểm tra PSC đều ngang nhau: Mức độ nghiêm trọng quan trọng hơn mức độ ưu tiên</w:t>
      </w:r>
    </w:p>
    <w:p w14:paraId="46A8976E" w14:textId="556AC275" w:rsidR="00ED511C" w:rsidRPr="00ED511C" w:rsidRDefault="00ED511C" w:rsidP="00ED511C">
      <w:pPr>
        <w:rPr>
          <w:rFonts w:ascii="Times New Roman" w:hAnsi="Times New Roman" w:cs="Times New Roman"/>
          <w:b/>
          <w:bCs/>
          <w:color w:val="0070C0"/>
          <w:sz w:val="28"/>
          <w:szCs w:val="28"/>
        </w:rPr>
      </w:pPr>
      <w:r w:rsidRPr="00ED511C">
        <w:rPr>
          <w:rFonts w:ascii="Times New Roman" w:hAnsi="Times New Roman" w:cs="Times New Roman"/>
          <w:b/>
          <w:bCs/>
          <w:color w:val="0070C0"/>
          <w:sz w:val="28"/>
          <w:szCs w:val="28"/>
        </w:rPr>
        <w:t xml:space="preserve">Thiên kiến đơn giản hóa và “tư duy một con số” đã làm sai lệch đánh giá rủi ro </w:t>
      </w:r>
      <w:r w:rsidR="00FF2CEA">
        <w:rPr>
          <w:rFonts w:ascii="Times New Roman" w:hAnsi="Times New Roman" w:cs="Times New Roman"/>
          <w:b/>
          <w:bCs/>
          <w:color w:val="0070C0"/>
          <w:sz w:val="28"/>
          <w:szCs w:val="28"/>
        </w:rPr>
        <w:t>bị kiểm tra</w:t>
      </w:r>
      <w:r w:rsidRPr="00ED511C">
        <w:rPr>
          <w:rFonts w:ascii="Times New Roman" w:hAnsi="Times New Roman" w:cs="Times New Roman"/>
          <w:b/>
          <w:bCs/>
          <w:color w:val="0070C0"/>
          <w:sz w:val="28"/>
          <w:szCs w:val="28"/>
        </w:rPr>
        <w:t xml:space="preserve"> PSC như thế nào</w:t>
      </w:r>
    </w:p>
    <w:p w14:paraId="16E6B8A7" w14:textId="41459FD5" w:rsidR="00ED511C" w:rsidRPr="00ED511C" w:rsidRDefault="00ED511C" w:rsidP="00ED511C">
      <w:pPr>
        <w:jc w:val="right"/>
        <w:rPr>
          <w:rStyle w:val="Hyperlink"/>
        </w:rPr>
      </w:pPr>
      <w:hyperlink r:id="rId5" w:history="1">
        <w:r w:rsidRPr="00ED511C">
          <w:rPr>
            <w:rStyle w:val="Hyperlink"/>
          </w:rPr>
          <w:t>Opinions</w:t>
        </w:r>
      </w:hyperlink>
      <w:r w:rsidRPr="00ED511C">
        <w:fldChar w:fldCharType="begin"/>
      </w:r>
      <w:r w:rsidRPr="00ED511C">
        <w:instrText>HYPERLINK "https://safety4sea.com/wp-content/uploads/2026/03/shutterstock_227488060.jpg"</w:instrText>
      </w:r>
      <w:r w:rsidRPr="00ED511C">
        <w:fldChar w:fldCharType="separate"/>
      </w:r>
    </w:p>
    <w:p w14:paraId="2C468DCD" w14:textId="5C6DBDB9" w:rsidR="00ED511C" w:rsidRPr="00ED511C" w:rsidRDefault="00ED511C" w:rsidP="00ED511C">
      <w:pPr>
        <w:rPr>
          <w:rStyle w:val="Hyperlink"/>
        </w:rPr>
      </w:pPr>
      <w:r w:rsidRPr="00ED511C">
        <w:rPr>
          <w:rStyle w:val="Hyperlink"/>
          <w:noProof/>
        </w:rPr>
        <w:drawing>
          <wp:inline distT="0" distB="0" distL="0" distR="0" wp14:anchorId="6EF7A17D" wp14:editId="4E7E4018">
            <wp:extent cx="5943600" cy="2974975"/>
            <wp:effectExtent l="0" t="0" r="0" b="0"/>
            <wp:docPr id="1348264924" name="Picture 2" descr="Not all PSC inspections elements are equal: Severity matters more than priority">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Not all PSC inspections elements are equal: Severity matters more than priority">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2974975"/>
                    </a:xfrm>
                    <a:prstGeom prst="rect">
                      <a:avLst/>
                    </a:prstGeom>
                    <a:noFill/>
                    <a:ln>
                      <a:noFill/>
                    </a:ln>
                  </pic:spPr>
                </pic:pic>
              </a:graphicData>
            </a:graphic>
          </wp:inline>
        </w:drawing>
      </w:r>
    </w:p>
    <w:p w14:paraId="2DD9E9FA" w14:textId="113D8D77" w:rsidR="00ED511C" w:rsidRPr="00ED511C" w:rsidRDefault="00ED511C" w:rsidP="00ED511C">
      <w:pPr>
        <w:jc w:val="right"/>
        <w:rPr>
          <w:rFonts w:ascii="Times New Roman" w:hAnsi="Times New Roman" w:cs="Times New Roman"/>
          <w:sz w:val="26"/>
          <w:szCs w:val="26"/>
        </w:rPr>
      </w:pPr>
      <w:r w:rsidRPr="00ED511C">
        <w:fldChar w:fldCharType="end"/>
      </w:r>
      <w:r w:rsidRPr="00ED511C">
        <w:rPr>
          <w:rFonts w:ascii="Times New Roman" w:hAnsi="Times New Roman" w:cs="Times New Roman"/>
          <w:b/>
          <w:bCs/>
          <w:sz w:val="26"/>
          <w:szCs w:val="26"/>
        </w:rPr>
        <w:t>Trong loạt bài này, Apo Belokas, Nhà sáng lập và CEO của RISK4SEA, phân tích một số hiểu lầm phổ biến nhất liên quan đến kiểm tra</w:t>
      </w:r>
      <w:r w:rsidRPr="00ED511C">
        <w:rPr>
          <w:rFonts w:ascii="Times New Roman" w:hAnsi="Times New Roman" w:cs="Times New Roman"/>
          <w:sz w:val="26"/>
          <w:szCs w:val="26"/>
        </w:rPr>
        <w:t xml:space="preserve"> </w:t>
      </w:r>
      <w:r w:rsidRPr="00ED511C">
        <w:rPr>
          <w:rFonts w:ascii="Times New Roman" w:hAnsi="Times New Roman" w:cs="Times New Roman"/>
          <w:b/>
          <w:bCs/>
          <w:sz w:val="26"/>
          <w:szCs w:val="26"/>
        </w:rPr>
        <w:t>Port State Control (PSC)</w:t>
      </w:r>
      <w:r w:rsidRPr="00ED511C">
        <w:rPr>
          <w:rFonts w:ascii="Times New Roman" w:hAnsi="Times New Roman" w:cs="Times New Roman"/>
          <w:sz w:val="26"/>
          <w:szCs w:val="26"/>
        </w:rPr>
        <w:t>.</w:t>
      </w:r>
    </w:p>
    <w:p w14:paraId="1BF1F25D" w14:textId="5FD94B5D" w:rsidR="00ED511C" w:rsidRPr="00ED511C" w:rsidRDefault="00ED511C" w:rsidP="00ED511C">
      <w:pPr>
        <w:spacing w:after="120"/>
        <w:jc w:val="both"/>
        <w:rPr>
          <w:rFonts w:ascii="Times New Roman" w:hAnsi="Times New Roman" w:cs="Times New Roman"/>
          <w:sz w:val="26"/>
          <w:szCs w:val="26"/>
        </w:rPr>
      </w:pPr>
      <w:r w:rsidRPr="00ED511C">
        <w:rPr>
          <w:rFonts w:ascii="Times New Roman" w:hAnsi="Times New Roman" w:cs="Times New Roman"/>
          <w:sz w:val="26"/>
          <w:szCs w:val="26"/>
        </w:rPr>
        <w:t xml:space="preserve">Dựa trên bằng chứng thực </w:t>
      </w:r>
      <w:r>
        <w:rPr>
          <w:rFonts w:ascii="Times New Roman" w:hAnsi="Times New Roman" w:cs="Times New Roman"/>
          <w:sz w:val="26"/>
          <w:szCs w:val="26"/>
        </w:rPr>
        <w:t>tế</w:t>
      </w:r>
      <w:r w:rsidRPr="00ED511C">
        <w:rPr>
          <w:rFonts w:ascii="Times New Roman" w:hAnsi="Times New Roman" w:cs="Times New Roman"/>
          <w:sz w:val="26"/>
          <w:szCs w:val="26"/>
        </w:rPr>
        <w:t xml:space="preserve"> từ dữ liệu kiểm tra quy mô lớn trong nền tảng phân tích hàng hải RISK4SEA, loạt bài này thách thức các giả định phổ biến về cách thức diễn ra kiểm tra PSC và lý do tàu bị lưu giữ (detention). Bằng cách làm rõ những niềm tin ăn sâu và các thiên kiến nhận thức phía sau chúng, tác giả kêu gọi các bên liên quan trong ngành hàng hải </w:t>
      </w:r>
      <w:r>
        <w:rPr>
          <w:rFonts w:ascii="Times New Roman" w:hAnsi="Times New Roman" w:cs="Times New Roman"/>
          <w:sz w:val="26"/>
          <w:szCs w:val="26"/>
        </w:rPr>
        <w:t xml:space="preserve">hãy </w:t>
      </w:r>
      <w:r w:rsidRPr="00ED511C">
        <w:rPr>
          <w:rFonts w:ascii="Times New Roman" w:hAnsi="Times New Roman" w:cs="Times New Roman"/>
          <w:sz w:val="26"/>
          <w:szCs w:val="26"/>
        </w:rPr>
        <w:t xml:space="preserve">nhìn nhận PSC không phải là một mối đe dọa khó lường, mà là một quy trình có thể hiểu được, dự đoán </w:t>
      </w:r>
      <w:r>
        <w:rPr>
          <w:rFonts w:ascii="Times New Roman" w:hAnsi="Times New Roman" w:cs="Times New Roman"/>
          <w:sz w:val="26"/>
          <w:szCs w:val="26"/>
        </w:rPr>
        <w:t xml:space="preserve">được </w:t>
      </w:r>
      <w:r w:rsidRPr="00ED511C">
        <w:rPr>
          <w:rFonts w:ascii="Times New Roman" w:hAnsi="Times New Roman" w:cs="Times New Roman"/>
          <w:sz w:val="26"/>
          <w:szCs w:val="26"/>
        </w:rPr>
        <w:t xml:space="preserve">và </w:t>
      </w:r>
      <w:r>
        <w:rPr>
          <w:rFonts w:ascii="Times New Roman" w:hAnsi="Times New Roman" w:cs="Times New Roman"/>
          <w:sz w:val="26"/>
          <w:szCs w:val="26"/>
        </w:rPr>
        <w:t xml:space="preserve">được </w:t>
      </w:r>
      <w:r w:rsidRPr="00ED511C">
        <w:rPr>
          <w:rFonts w:ascii="Times New Roman" w:hAnsi="Times New Roman" w:cs="Times New Roman"/>
          <w:sz w:val="26"/>
          <w:szCs w:val="26"/>
        </w:rPr>
        <w:t>chuẩn bị một cách có hệ thống.</w:t>
      </w:r>
    </w:p>
    <w:p w14:paraId="2BEBABC2" w14:textId="2946C0AA" w:rsidR="00ED511C" w:rsidRPr="00ED511C" w:rsidRDefault="00ED511C" w:rsidP="00ED511C">
      <w:pPr>
        <w:spacing w:after="120"/>
        <w:jc w:val="both"/>
        <w:rPr>
          <w:rFonts w:ascii="Times New Roman" w:hAnsi="Times New Roman" w:cs="Times New Roman"/>
          <w:sz w:val="26"/>
          <w:szCs w:val="26"/>
        </w:rPr>
      </w:pPr>
      <w:r w:rsidRPr="00ED511C">
        <w:rPr>
          <w:rFonts w:ascii="Times New Roman" w:hAnsi="Times New Roman" w:cs="Times New Roman"/>
          <w:sz w:val="26"/>
          <w:szCs w:val="26"/>
        </w:rPr>
        <w:t>Ngành vận tải biển thường dựa vào một suy nghĩ quen thuộc:</w:t>
      </w:r>
      <w:r>
        <w:rPr>
          <w:rFonts w:ascii="Times New Roman" w:hAnsi="Times New Roman" w:cs="Times New Roman"/>
          <w:sz w:val="26"/>
          <w:szCs w:val="26"/>
        </w:rPr>
        <w:t xml:space="preserve"> </w:t>
      </w:r>
      <w:r w:rsidRPr="00ED511C">
        <w:rPr>
          <w:rFonts w:ascii="Times New Roman" w:hAnsi="Times New Roman" w:cs="Times New Roman"/>
          <w:sz w:val="26"/>
          <w:szCs w:val="26"/>
        </w:rPr>
        <w:t>“Chúng tôi đã kiểm tra trang MoU. Cửa sổ kiểm tra đã đóng. Mức ưu tiên của tàu thấp. Chúng tôi an toàn – sẽ không bị kiểm tra.”</w:t>
      </w:r>
    </w:p>
    <w:p w14:paraId="0B290061" w14:textId="50C302E7" w:rsidR="00ED511C" w:rsidRPr="00ED511C" w:rsidRDefault="00ED511C" w:rsidP="00BB4DEF">
      <w:pPr>
        <w:spacing w:after="120"/>
        <w:jc w:val="both"/>
        <w:rPr>
          <w:rFonts w:ascii="Times New Roman" w:hAnsi="Times New Roman" w:cs="Times New Roman"/>
          <w:sz w:val="26"/>
          <w:szCs w:val="26"/>
        </w:rPr>
      </w:pPr>
      <w:r w:rsidRPr="00ED511C">
        <w:rPr>
          <w:rFonts w:ascii="Times New Roman" w:hAnsi="Times New Roman" w:cs="Times New Roman"/>
          <w:sz w:val="26"/>
          <w:szCs w:val="26"/>
        </w:rPr>
        <w:t>Lập luận này nghe có vẻ hợp lý. Nếu tàu không nằm trong “cửa sổ PSCI” hoặc có mức ưu tiên thấp</w:t>
      </w:r>
      <w:r>
        <w:rPr>
          <w:rFonts w:ascii="Times New Roman" w:hAnsi="Times New Roman" w:cs="Times New Roman"/>
          <w:sz w:val="26"/>
          <w:szCs w:val="26"/>
        </w:rPr>
        <w:t xml:space="preserve"> thì</w:t>
      </w:r>
      <w:r w:rsidRPr="00ED511C">
        <w:rPr>
          <w:rFonts w:ascii="Times New Roman" w:hAnsi="Times New Roman" w:cs="Times New Roman"/>
          <w:sz w:val="26"/>
          <w:szCs w:val="26"/>
        </w:rPr>
        <w:t xml:space="preserve"> xác suất bị kiểm tra sẽ thấp. Vì vậy,</w:t>
      </w:r>
      <w:r>
        <w:rPr>
          <w:rFonts w:ascii="Times New Roman" w:hAnsi="Times New Roman" w:cs="Times New Roman"/>
          <w:sz w:val="26"/>
          <w:szCs w:val="26"/>
        </w:rPr>
        <w:t xml:space="preserve"> tàu</w:t>
      </w:r>
      <w:r w:rsidRPr="00ED511C">
        <w:rPr>
          <w:rFonts w:ascii="Times New Roman" w:hAnsi="Times New Roman" w:cs="Times New Roman"/>
          <w:sz w:val="26"/>
          <w:szCs w:val="26"/>
        </w:rPr>
        <w:t xml:space="preserve"> có thể giảm mức độ chuẩn bị.</w:t>
      </w:r>
    </w:p>
    <w:p w14:paraId="3F0046FB" w14:textId="77777777" w:rsidR="00ED511C" w:rsidRPr="00ED511C" w:rsidRDefault="00ED511C" w:rsidP="00FF2CEA">
      <w:pPr>
        <w:spacing w:after="120"/>
        <w:jc w:val="both"/>
        <w:rPr>
          <w:rFonts w:ascii="Times New Roman" w:hAnsi="Times New Roman" w:cs="Times New Roman"/>
          <w:sz w:val="26"/>
          <w:szCs w:val="26"/>
        </w:rPr>
      </w:pPr>
      <w:r w:rsidRPr="00ED511C">
        <w:rPr>
          <w:rFonts w:ascii="Times New Roman" w:hAnsi="Times New Roman" w:cs="Times New Roman"/>
          <w:sz w:val="26"/>
          <w:szCs w:val="26"/>
        </w:rPr>
        <w:t>Nhưng thực tế phức tạp hơn nhiều.</w:t>
      </w:r>
    </w:p>
    <w:p w14:paraId="5D0EFE94" w14:textId="77777777" w:rsidR="00ED511C" w:rsidRPr="00ED511C" w:rsidRDefault="00ED511C" w:rsidP="00BB4DEF">
      <w:pPr>
        <w:spacing w:after="120"/>
        <w:jc w:val="both"/>
        <w:rPr>
          <w:rFonts w:ascii="Times New Roman" w:hAnsi="Times New Roman" w:cs="Times New Roman"/>
          <w:b/>
          <w:bCs/>
          <w:sz w:val="26"/>
          <w:szCs w:val="26"/>
        </w:rPr>
      </w:pPr>
      <w:r w:rsidRPr="00ED511C">
        <w:rPr>
          <w:rFonts w:ascii="Times New Roman" w:hAnsi="Times New Roman" w:cs="Times New Roman"/>
          <w:b/>
          <w:bCs/>
          <w:sz w:val="26"/>
          <w:szCs w:val="26"/>
        </w:rPr>
        <w:t>Đây là thiên kiến đơn giản hóa – “sự thoải mái của một con số”</w:t>
      </w:r>
    </w:p>
    <w:p w14:paraId="23494EF5" w14:textId="09E50BC8" w:rsidR="00ED511C" w:rsidRPr="00ED511C" w:rsidRDefault="00ED511C" w:rsidP="00BB4DEF">
      <w:pPr>
        <w:spacing w:after="120"/>
        <w:jc w:val="both"/>
        <w:rPr>
          <w:rFonts w:ascii="Times New Roman" w:hAnsi="Times New Roman" w:cs="Times New Roman"/>
          <w:sz w:val="26"/>
          <w:szCs w:val="26"/>
        </w:rPr>
      </w:pPr>
      <w:r w:rsidRPr="00ED511C">
        <w:rPr>
          <w:rFonts w:ascii="Times New Roman" w:hAnsi="Times New Roman" w:cs="Times New Roman"/>
          <w:sz w:val="26"/>
          <w:szCs w:val="26"/>
        </w:rPr>
        <w:lastRenderedPageBreak/>
        <w:t xml:space="preserve">Đây là thiên kiến thứ ba trong sáu thiên kiến ảnh hưởng đến công tác chuẩn bị </w:t>
      </w:r>
      <w:r w:rsidR="00BB4DEF">
        <w:rPr>
          <w:rFonts w:ascii="Times New Roman" w:hAnsi="Times New Roman" w:cs="Times New Roman"/>
          <w:sz w:val="26"/>
          <w:szCs w:val="26"/>
        </w:rPr>
        <w:t xml:space="preserve">cho </w:t>
      </w:r>
      <w:r w:rsidRPr="00ED511C">
        <w:rPr>
          <w:rFonts w:ascii="Times New Roman" w:hAnsi="Times New Roman" w:cs="Times New Roman"/>
          <w:sz w:val="26"/>
          <w:szCs w:val="26"/>
        </w:rPr>
        <w:t xml:space="preserve">PSC. Nó là xu hướng đơn giản hóa </w:t>
      </w:r>
      <w:r w:rsidR="00BB4DEF">
        <w:rPr>
          <w:rFonts w:ascii="Times New Roman" w:hAnsi="Times New Roman" w:cs="Times New Roman"/>
          <w:sz w:val="26"/>
          <w:szCs w:val="26"/>
        </w:rPr>
        <w:t xml:space="preserve">các </w:t>
      </w:r>
      <w:r w:rsidRPr="00ED511C">
        <w:rPr>
          <w:rFonts w:ascii="Times New Roman" w:hAnsi="Times New Roman" w:cs="Times New Roman"/>
          <w:sz w:val="26"/>
          <w:szCs w:val="26"/>
        </w:rPr>
        <w:t>rủi ro phức tạp, đa chiều thành một chỉ số duy nhất.</w:t>
      </w:r>
    </w:p>
    <w:p w14:paraId="4E66C2A7" w14:textId="138AF22F" w:rsidR="00ED511C" w:rsidRPr="00ED511C" w:rsidRDefault="00ED511C" w:rsidP="00BB4DEF">
      <w:pPr>
        <w:spacing w:after="120"/>
        <w:jc w:val="both"/>
        <w:rPr>
          <w:rFonts w:ascii="Times New Roman" w:hAnsi="Times New Roman" w:cs="Times New Roman"/>
          <w:sz w:val="26"/>
          <w:szCs w:val="26"/>
        </w:rPr>
      </w:pPr>
      <w:r w:rsidRPr="00ED511C">
        <w:rPr>
          <w:rFonts w:ascii="Times New Roman" w:hAnsi="Times New Roman" w:cs="Times New Roman"/>
          <w:sz w:val="26"/>
          <w:szCs w:val="26"/>
        </w:rPr>
        <w:t xml:space="preserve">Trong bối cảnh PSC, điều này thể hiện ở việc xem mức ưu tiên PSCI hoặc trạng thái “cửa sổ kiểm tra” là chỉ báo chính — hoặc thậm chí </w:t>
      </w:r>
      <w:r w:rsidR="00BB4DEF">
        <w:rPr>
          <w:rFonts w:ascii="Times New Roman" w:hAnsi="Times New Roman" w:cs="Times New Roman"/>
          <w:sz w:val="26"/>
          <w:szCs w:val="26"/>
        </w:rPr>
        <w:t xml:space="preserve">là </w:t>
      </w:r>
      <w:r w:rsidRPr="00ED511C">
        <w:rPr>
          <w:rFonts w:ascii="Times New Roman" w:hAnsi="Times New Roman" w:cs="Times New Roman"/>
          <w:sz w:val="26"/>
          <w:szCs w:val="26"/>
        </w:rPr>
        <w:t xml:space="preserve">duy nhất — về nguy cơ bị kiểm tra. Người ra quyết định thường bám vào một con số vì nó mang lại sự rõ ràng, đơn giản và cảm giác an toàn </w:t>
      </w:r>
      <w:r w:rsidR="00BB4DEF">
        <w:rPr>
          <w:rFonts w:ascii="Times New Roman" w:hAnsi="Times New Roman" w:cs="Times New Roman"/>
          <w:sz w:val="26"/>
          <w:szCs w:val="26"/>
        </w:rPr>
        <w:t xml:space="preserve">về </w:t>
      </w:r>
      <w:r w:rsidRPr="00ED511C">
        <w:rPr>
          <w:rFonts w:ascii="Times New Roman" w:hAnsi="Times New Roman" w:cs="Times New Roman"/>
          <w:sz w:val="26"/>
          <w:szCs w:val="26"/>
        </w:rPr>
        <w:t>tâm lý.</w:t>
      </w:r>
    </w:p>
    <w:p w14:paraId="0D028286" w14:textId="12C37FDD" w:rsidR="00ED511C" w:rsidRPr="00ED511C" w:rsidRDefault="00ED511C" w:rsidP="00BB4DEF">
      <w:pPr>
        <w:spacing w:after="120"/>
        <w:jc w:val="both"/>
        <w:rPr>
          <w:rFonts w:ascii="Times New Roman" w:hAnsi="Times New Roman" w:cs="Times New Roman"/>
          <w:sz w:val="26"/>
          <w:szCs w:val="26"/>
        </w:rPr>
      </w:pPr>
      <w:r w:rsidRPr="00ED511C">
        <w:rPr>
          <w:rFonts w:ascii="Times New Roman" w:hAnsi="Times New Roman" w:cs="Times New Roman"/>
          <w:sz w:val="26"/>
          <w:szCs w:val="26"/>
        </w:rPr>
        <w:t xml:space="preserve">Tuy nhiên, rủi ro </w:t>
      </w:r>
      <w:r w:rsidR="00BB4DEF">
        <w:rPr>
          <w:rFonts w:ascii="Times New Roman" w:hAnsi="Times New Roman" w:cs="Times New Roman"/>
          <w:sz w:val="26"/>
          <w:szCs w:val="26"/>
        </w:rPr>
        <w:t xml:space="preserve">về </w:t>
      </w:r>
      <w:r w:rsidRPr="00ED511C">
        <w:rPr>
          <w:rFonts w:ascii="Times New Roman" w:hAnsi="Times New Roman" w:cs="Times New Roman"/>
          <w:sz w:val="26"/>
          <w:szCs w:val="26"/>
        </w:rPr>
        <w:t>PSC không tuyến tính và không một chiều.</w:t>
      </w:r>
      <w:r w:rsidR="00BB4DEF">
        <w:rPr>
          <w:rFonts w:ascii="Times New Roman" w:hAnsi="Times New Roman" w:cs="Times New Roman"/>
          <w:sz w:val="26"/>
          <w:szCs w:val="26"/>
        </w:rPr>
        <w:t xml:space="preserve"> </w:t>
      </w:r>
      <w:r w:rsidRPr="00ED511C">
        <w:rPr>
          <w:rFonts w:ascii="Times New Roman" w:hAnsi="Times New Roman" w:cs="Times New Roman"/>
          <w:sz w:val="26"/>
          <w:szCs w:val="26"/>
        </w:rPr>
        <w:t xml:space="preserve">Xác suất </w:t>
      </w:r>
      <w:r w:rsidR="00BB4DEF">
        <w:rPr>
          <w:rFonts w:ascii="Times New Roman" w:hAnsi="Times New Roman" w:cs="Times New Roman"/>
          <w:sz w:val="26"/>
          <w:szCs w:val="26"/>
        </w:rPr>
        <w:t xml:space="preserve">mà tàu bị </w:t>
      </w:r>
      <w:r w:rsidRPr="00ED511C">
        <w:rPr>
          <w:rFonts w:ascii="Times New Roman" w:hAnsi="Times New Roman" w:cs="Times New Roman"/>
          <w:sz w:val="26"/>
          <w:szCs w:val="26"/>
        </w:rPr>
        <w:t>kiểm tra bị ảnh hưởng bởi nhiều yếu tố</w:t>
      </w:r>
      <w:r w:rsidR="00BB4DEF">
        <w:rPr>
          <w:rFonts w:ascii="Times New Roman" w:hAnsi="Times New Roman" w:cs="Times New Roman"/>
          <w:sz w:val="26"/>
          <w:szCs w:val="26"/>
        </w:rPr>
        <w:t xml:space="preserve"> như h</w:t>
      </w:r>
      <w:r w:rsidRPr="00ED511C">
        <w:rPr>
          <w:rFonts w:ascii="Times New Roman" w:hAnsi="Times New Roman" w:cs="Times New Roman"/>
          <w:sz w:val="26"/>
          <w:szCs w:val="26"/>
        </w:rPr>
        <w:t xml:space="preserve">ành vi lựa chọn kiểm tra </w:t>
      </w:r>
      <w:r w:rsidR="00BB4DEF">
        <w:rPr>
          <w:rFonts w:ascii="Times New Roman" w:hAnsi="Times New Roman" w:cs="Times New Roman"/>
          <w:sz w:val="26"/>
          <w:szCs w:val="26"/>
        </w:rPr>
        <w:t xml:space="preserve">tàu </w:t>
      </w:r>
      <w:r w:rsidRPr="00ED511C">
        <w:rPr>
          <w:rFonts w:ascii="Times New Roman" w:hAnsi="Times New Roman" w:cs="Times New Roman"/>
          <w:sz w:val="26"/>
          <w:szCs w:val="26"/>
        </w:rPr>
        <w:t>của từng cảng</w:t>
      </w:r>
      <w:r w:rsidR="00BB4DEF">
        <w:rPr>
          <w:rFonts w:ascii="Times New Roman" w:hAnsi="Times New Roman" w:cs="Times New Roman"/>
          <w:sz w:val="26"/>
          <w:szCs w:val="26"/>
        </w:rPr>
        <w:t>, h</w:t>
      </w:r>
      <w:r w:rsidRPr="00ED511C">
        <w:rPr>
          <w:rFonts w:ascii="Times New Roman" w:hAnsi="Times New Roman" w:cs="Times New Roman"/>
          <w:sz w:val="26"/>
          <w:szCs w:val="26"/>
        </w:rPr>
        <w:t>ồ sơ rủi ro của tàu</w:t>
      </w:r>
      <w:r w:rsidR="00BB4DEF">
        <w:rPr>
          <w:rFonts w:ascii="Times New Roman" w:hAnsi="Times New Roman" w:cs="Times New Roman"/>
          <w:sz w:val="26"/>
          <w:szCs w:val="26"/>
        </w:rPr>
        <w:t>, l</w:t>
      </w:r>
      <w:r w:rsidRPr="00ED511C">
        <w:rPr>
          <w:rFonts w:ascii="Times New Roman" w:hAnsi="Times New Roman" w:cs="Times New Roman"/>
          <w:sz w:val="26"/>
          <w:szCs w:val="26"/>
        </w:rPr>
        <w:t xml:space="preserve">ịch sử khiếm khuyết </w:t>
      </w:r>
      <w:r w:rsidR="00BB4DEF">
        <w:rPr>
          <w:rFonts w:ascii="Times New Roman" w:hAnsi="Times New Roman" w:cs="Times New Roman"/>
          <w:sz w:val="26"/>
          <w:szCs w:val="26"/>
        </w:rPr>
        <w:t xml:space="preserve">của tàu </w:t>
      </w:r>
      <w:r w:rsidRPr="00ED511C">
        <w:rPr>
          <w:rFonts w:ascii="Times New Roman" w:hAnsi="Times New Roman" w:cs="Times New Roman"/>
          <w:sz w:val="26"/>
          <w:szCs w:val="26"/>
        </w:rPr>
        <w:t>gần đây</w:t>
      </w:r>
      <w:r w:rsidR="00BB4DEF">
        <w:rPr>
          <w:rFonts w:ascii="Times New Roman" w:hAnsi="Times New Roman" w:cs="Times New Roman"/>
          <w:sz w:val="26"/>
          <w:szCs w:val="26"/>
        </w:rPr>
        <w:t>, c</w:t>
      </w:r>
      <w:r w:rsidRPr="00ED511C">
        <w:rPr>
          <w:rFonts w:ascii="Times New Roman" w:hAnsi="Times New Roman" w:cs="Times New Roman"/>
          <w:sz w:val="26"/>
          <w:szCs w:val="26"/>
        </w:rPr>
        <w:t>ác chiến dịch kiểm tra chuyên đề</w:t>
      </w:r>
      <w:r w:rsidR="00BB4DEF">
        <w:rPr>
          <w:rFonts w:ascii="Times New Roman" w:hAnsi="Times New Roman" w:cs="Times New Roman"/>
          <w:sz w:val="26"/>
          <w:szCs w:val="26"/>
        </w:rPr>
        <w:t>, t</w:t>
      </w:r>
      <w:r w:rsidRPr="00ED511C">
        <w:rPr>
          <w:rFonts w:ascii="Times New Roman" w:hAnsi="Times New Roman" w:cs="Times New Roman"/>
          <w:sz w:val="26"/>
          <w:szCs w:val="26"/>
        </w:rPr>
        <w:t xml:space="preserve">hành tích quốc gia </w:t>
      </w:r>
      <w:r w:rsidR="00BB4DEF">
        <w:rPr>
          <w:rFonts w:ascii="Times New Roman" w:hAnsi="Times New Roman" w:cs="Times New Roman"/>
          <w:sz w:val="26"/>
          <w:szCs w:val="26"/>
        </w:rPr>
        <w:t>tàu mang cờ, x</w:t>
      </w:r>
      <w:r w:rsidRPr="00ED511C">
        <w:rPr>
          <w:rFonts w:ascii="Times New Roman" w:hAnsi="Times New Roman" w:cs="Times New Roman"/>
          <w:sz w:val="26"/>
          <w:szCs w:val="26"/>
        </w:rPr>
        <w:t>u hướng thực thi theo mùa</w:t>
      </w:r>
      <w:r w:rsidR="00BB4DEF">
        <w:rPr>
          <w:rFonts w:ascii="Times New Roman" w:hAnsi="Times New Roman" w:cs="Times New Roman"/>
          <w:sz w:val="26"/>
          <w:szCs w:val="26"/>
        </w:rPr>
        <w:t xml:space="preserve"> và q</w:t>
      </w:r>
      <w:r w:rsidRPr="00ED511C">
        <w:rPr>
          <w:rFonts w:ascii="Times New Roman" w:hAnsi="Times New Roman" w:cs="Times New Roman"/>
          <w:sz w:val="26"/>
          <w:szCs w:val="26"/>
        </w:rPr>
        <w:t>uyền quyết định của PSCO</w:t>
      </w:r>
      <w:r w:rsidR="00BB4DEF">
        <w:rPr>
          <w:rFonts w:ascii="Times New Roman" w:hAnsi="Times New Roman" w:cs="Times New Roman"/>
          <w:sz w:val="26"/>
          <w:szCs w:val="26"/>
        </w:rPr>
        <w:t>.</w:t>
      </w:r>
    </w:p>
    <w:p w14:paraId="653597D4" w14:textId="3B6F45D8" w:rsidR="00ED511C" w:rsidRPr="00ED511C" w:rsidRDefault="00ED511C" w:rsidP="00BB4DEF">
      <w:pPr>
        <w:spacing w:after="120"/>
        <w:jc w:val="both"/>
        <w:rPr>
          <w:rFonts w:ascii="Times New Roman" w:hAnsi="Times New Roman" w:cs="Times New Roman"/>
          <w:sz w:val="26"/>
          <w:szCs w:val="26"/>
        </w:rPr>
      </w:pPr>
      <w:r w:rsidRPr="00ED511C">
        <w:rPr>
          <w:rFonts w:ascii="Times New Roman" w:hAnsi="Times New Roman" w:cs="Times New Roman"/>
          <w:sz w:val="26"/>
          <w:szCs w:val="26"/>
        </w:rPr>
        <w:t>Một con tàu có thể nằm ngoài “cửa sổ kiểm tra” nhưng vẫn bị kiểm tra. Một tàu có mức ưu tiên thấp vẫn có thể bị nhắm mục tiêu do các yếu tố bối cảnh.</w:t>
      </w:r>
      <w:r w:rsidR="00BB4DEF">
        <w:rPr>
          <w:rFonts w:ascii="Times New Roman" w:hAnsi="Times New Roman" w:cs="Times New Roman"/>
          <w:sz w:val="26"/>
          <w:szCs w:val="26"/>
        </w:rPr>
        <w:t xml:space="preserve"> </w:t>
      </w:r>
      <w:r w:rsidRPr="00ED511C">
        <w:rPr>
          <w:rFonts w:ascii="Times New Roman" w:hAnsi="Times New Roman" w:cs="Times New Roman"/>
          <w:b/>
          <w:bCs/>
          <w:sz w:val="26"/>
          <w:szCs w:val="26"/>
        </w:rPr>
        <w:t>“Cửa sổ kiểm tra” chỉ là một tham số — không phải là lá chắn.</w:t>
      </w:r>
    </w:p>
    <w:p w14:paraId="4D976366" w14:textId="0B4077CA" w:rsidR="00ED511C" w:rsidRPr="00BB4DEF" w:rsidRDefault="00ED511C" w:rsidP="00FF2CEA">
      <w:pPr>
        <w:spacing w:after="120"/>
        <w:jc w:val="both"/>
        <w:rPr>
          <w:rFonts w:ascii="Times New Roman" w:hAnsi="Times New Roman" w:cs="Times New Roman"/>
          <w:color w:val="C00000"/>
          <w:sz w:val="26"/>
          <w:szCs w:val="26"/>
        </w:rPr>
      </w:pPr>
      <w:r w:rsidRPr="00ED511C">
        <w:rPr>
          <w:rFonts w:ascii="Times New Roman" w:hAnsi="Times New Roman" w:cs="Times New Roman"/>
          <w:sz w:val="26"/>
          <w:szCs w:val="26"/>
        </w:rPr>
        <w:t>Khi nhà quản lý chỉ dựa vào mức ưu tiên PSCI</w:t>
      </w:r>
      <w:r w:rsidR="00BB4DEF">
        <w:rPr>
          <w:rFonts w:ascii="Times New Roman" w:hAnsi="Times New Roman" w:cs="Times New Roman"/>
          <w:sz w:val="26"/>
          <w:szCs w:val="26"/>
        </w:rPr>
        <w:t xml:space="preserve"> thì</w:t>
      </w:r>
      <w:r w:rsidRPr="00ED511C">
        <w:rPr>
          <w:rFonts w:ascii="Times New Roman" w:hAnsi="Times New Roman" w:cs="Times New Roman"/>
          <w:sz w:val="26"/>
          <w:szCs w:val="26"/>
        </w:rPr>
        <w:t xml:space="preserve"> họ </w:t>
      </w:r>
      <w:r w:rsidR="00BB4DEF">
        <w:rPr>
          <w:rFonts w:ascii="Times New Roman" w:hAnsi="Times New Roman" w:cs="Times New Roman"/>
          <w:sz w:val="26"/>
          <w:szCs w:val="26"/>
        </w:rPr>
        <w:t xml:space="preserve">đã </w:t>
      </w:r>
      <w:r w:rsidRPr="00ED511C">
        <w:rPr>
          <w:rFonts w:ascii="Times New Roman" w:hAnsi="Times New Roman" w:cs="Times New Roman"/>
          <w:sz w:val="26"/>
          <w:szCs w:val="26"/>
        </w:rPr>
        <w:t xml:space="preserve">bỏ lỡ bức tranh rủi ro </w:t>
      </w:r>
      <w:r w:rsidR="00BB4DEF">
        <w:rPr>
          <w:rFonts w:ascii="Times New Roman" w:hAnsi="Times New Roman" w:cs="Times New Roman"/>
          <w:sz w:val="26"/>
          <w:szCs w:val="26"/>
        </w:rPr>
        <w:t xml:space="preserve">về </w:t>
      </w:r>
      <w:r w:rsidRPr="00ED511C">
        <w:rPr>
          <w:rFonts w:ascii="Times New Roman" w:hAnsi="Times New Roman" w:cs="Times New Roman"/>
          <w:sz w:val="26"/>
          <w:szCs w:val="26"/>
        </w:rPr>
        <w:t xml:space="preserve">tổng thể. Những tín hiệu rủi ro chỉ xuất hiện khi kết hợp phân tích </w:t>
      </w:r>
      <w:r w:rsidRPr="00BB4DEF">
        <w:rPr>
          <w:rFonts w:ascii="Times New Roman" w:hAnsi="Times New Roman" w:cs="Times New Roman"/>
          <w:sz w:val="26"/>
          <w:szCs w:val="26"/>
        </w:rPr>
        <w:t>PRL (Probability Risk Level)</w:t>
      </w:r>
      <w:r w:rsidRPr="00ED511C">
        <w:rPr>
          <w:rFonts w:ascii="Times New Roman" w:hAnsi="Times New Roman" w:cs="Times New Roman"/>
          <w:sz w:val="26"/>
          <w:szCs w:val="26"/>
        </w:rPr>
        <w:t xml:space="preserve"> và </w:t>
      </w:r>
      <w:r w:rsidRPr="00BB4DEF">
        <w:rPr>
          <w:rFonts w:ascii="Times New Roman" w:hAnsi="Times New Roman" w:cs="Times New Roman"/>
          <w:sz w:val="26"/>
          <w:szCs w:val="26"/>
        </w:rPr>
        <w:t>SPOT (hành vi lựa chọn theo cảng)</w:t>
      </w:r>
      <w:r w:rsidRPr="00ED511C">
        <w:rPr>
          <w:rFonts w:ascii="Times New Roman" w:hAnsi="Times New Roman" w:cs="Times New Roman"/>
          <w:sz w:val="26"/>
          <w:szCs w:val="26"/>
        </w:rPr>
        <w:t xml:space="preserve"> sẽ bị “vô hình hóa”.</w:t>
      </w:r>
      <w:r w:rsidR="00BB4DEF">
        <w:rPr>
          <w:rFonts w:ascii="Times New Roman" w:hAnsi="Times New Roman" w:cs="Times New Roman"/>
          <w:sz w:val="26"/>
          <w:szCs w:val="26"/>
        </w:rPr>
        <w:t xml:space="preserve">  </w:t>
      </w:r>
      <w:r w:rsidR="00BB4DEF" w:rsidRPr="00BB4DEF">
        <w:rPr>
          <w:rFonts w:ascii="Times New Roman" w:hAnsi="Times New Roman" w:cs="Times New Roman"/>
          <w:color w:val="C00000"/>
          <w:sz w:val="26"/>
          <w:szCs w:val="26"/>
        </w:rPr>
        <w:t>R</w:t>
      </w:r>
      <w:r w:rsidRPr="00BB4DEF">
        <w:rPr>
          <w:rFonts w:ascii="Times New Roman" w:hAnsi="Times New Roman" w:cs="Times New Roman"/>
          <w:color w:val="C00000"/>
          <w:sz w:val="26"/>
          <w:szCs w:val="26"/>
        </w:rPr>
        <w:t>ủi ro vô hình là rủi ro không được quản lý.</w:t>
      </w:r>
    </w:p>
    <w:p w14:paraId="3055A19F" w14:textId="47E90085" w:rsidR="00ED511C" w:rsidRPr="00ED511C" w:rsidRDefault="00ED511C" w:rsidP="00FF2CEA">
      <w:pPr>
        <w:spacing w:after="120"/>
        <w:jc w:val="both"/>
        <w:rPr>
          <w:rFonts w:ascii="Times New Roman" w:hAnsi="Times New Roman" w:cs="Times New Roman"/>
          <w:sz w:val="26"/>
          <w:szCs w:val="26"/>
        </w:rPr>
      </w:pPr>
      <w:r w:rsidRPr="00ED511C">
        <w:rPr>
          <w:rFonts w:ascii="Times New Roman" w:hAnsi="Times New Roman" w:cs="Times New Roman"/>
          <w:sz w:val="26"/>
          <w:szCs w:val="26"/>
        </w:rPr>
        <w:t>Kết quả của “tư duy một con số” là sự tự tin sai lầm. Người vận hành tin rằng họ được bảo vệ, trong khi thực tế họ đang hoạt động trong môi trường kiểm tra động với nhận thức tình huống chưa đầy đủ.</w:t>
      </w:r>
      <w:r w:rsidR="00BB4DEF">
        <w:rPr>
          <w:rFonts w:ascii="Times New Roman" w:hAnsi="Times New Roman" w:cs="Times New Roman"/>
          <w:sz w:val="26"/>
          <w:szCs w:val="26"/>
        </w:rPr>
        <w:t xml:space="preserve"> </w:t>
      </w:r>
      <w:r w:rsidRPr="00ED511C">
        <w:rPr>
          <w:rFonts w:ascii="Times New Roman" w:hAnsi="Times New Roman" w:cs="Times New Roman"/>
          <w:sz w:val="26"/>
          <w:szCs w:val="26"/>
        </w:rPr>
        <w:t xml:space="preserve">Việc chuẩn bị trở nên có điều kiện — chỉ </w:t>
      </w:r>
      <w:r w:rsidR="00BB4DEF">
        <w:rPr>
          <w:rFonts w:ascii="Times New Roman" w:hAnsi="Times New Roman" w:cs="Times New Roman"/>
          <w:sz w:val="26"/>
          <w:szCs w:val="26"/>
        </w:rPr>
        <w:t xml:space="preserve">được </w:t>
      </w:r>
      <w:r w:rsidRPr="00ED511C">
        <w:rPr>
          <w:rFonts w:ascii="Times New Roman" w:hAnsi="Times New Roman" w:cs="Times New Roman"/>
          <w:sz w:val="26"/>
          <w:szCs w:val="26"/>
        </w:rPr>
        <w:t xml:space="preserve">kích hoạt khi “cửa sổ mở” — thay vì liên tục </w:t>
      </w:r>
      <w:r w:rsidR="00BB4DEF">
        <w:rPr>
          <w:rFonts w:ascii="Times New Roman" w:hAnsi="Times New Roman" w:cs="Times New Roman"/>
          <w:sz w:val="26"/>
          <w:szCs w:val="26"/>
        </w:rPr>
        <w:t xml:space="preserve">chuẩn bị </w:t>
      </w:r>
      <w:r w:rsidRPr="00ED511C">
        <w:rPr>
          <w:rFonts w:ascii="Times New Roman" w:hAnsi="Times New Roman" w:cs="Times New Roman"/>
          <w:sz w:val="26"/>
          <w:szCs w:val="26"/>
        </w:rPr>
        <w:t>và dựa trên dữ liệu.</w:t>
      </w:r>
    </w:p>
    <w:p w14:paraId="306E87F3" w14:textId="50B725A8" w:rsidR="00ED511C" w:rsidRPr="00ED511C" w:rsidRDefault="00ED511C" w:rsidP="00ED511C">
      <w:pPr>
        <w:jc w:val="both"/>
        <w:rPr>
          <w:rFonts w:ascii="Times New Roman" w:hAnsi="Times New Roman" w:cs="Times New Roman"/>
          <w:b/>
          <w:bCs/>
          <w:sz w:val="26"/>
          <w:szCs w:val="26"/>
        </w:rPr>
      </w:pPr>
      <w:r w:rsidRPr="00ED511C">
        <w:rPr>
          <w:rFonts w:ascii="Times New Roman" w:hAnsi="Times New Roman" w:cs="Times New Roman"/>
          <w:b/>
          <w:bCs/>
          <w:sz w:val="26"/>
          <w:szCs w:val="26"/>
        </w:rPr>
        <w:t xml:space="preserve">Thách thức </w:t>
      </w:r>
      <w:r w:rsidR="00BB4DEF">
        <w:rPr>
          <w:rFonts w:ascii="Times New Roman" w:hAnsi="Times New Roman" w:cs="Times New Roman"/>
          <w:b/>
          <w:bCs/>
          <w:sz w:val="26"/>
          <w:szCs w:val="26"/>
        </w:rPr>
        <w:t xml:space="preserve">của </w:t>
      </w:r>
      <w:r w:rsidRPr="00ED511C">
        <w:rPr>
          <w:rFonts w:ascii="Times New Roman" w:hAnsi="Times New Roman" w:cs="Times New Roman"/>
          <w:b/>
          <w:bCs/>
          <w:sz w:val="26"/>
          <w:szCs w:val="26"/>
        </w:rPr>
        <w:t>thiên kiến đơn giản hóa trong PSC</w:t>
      </w:r>
    </w:p>
    <w:p w14:paraId="1B624920" w14:textId="41459DD1" w:rsidR="00ED511C" w:rsidRPr="00ED511C" w:rsidRDefault="00ED511C" w:rsidP="00FF2CEA">
      <w:pPr>
        <w:spacing w:before="120" w:after="120"/>
        <w:jc w:val="both"/>
        <w:rPr>
          <w:rFonts w:ascii="Times New Roman" w:hAnsi="Times New Roman" w:cs="Times New Roman"/>
          <w:b/>
          <w:bCs/>
          <w:sz w:val="26"/>
          <w:szCs w:val="26"/>
        </w:rPr>
      </w:pPr>
      <w:r w:rsidRPr="00ED511C">
        <w:rPr>
          <w:rFonts w:ascii="Times New Roman" w:hAnsi="Times New Roman" w:cs="Times New Roman"/>
          <w:b/>
          <w:bCs/>
          <w:sz w:val="26"/>
          <w:szCs w:val="26"/>
        </w:rPr>
        <w:t xml:space="preserve">Thực tế #1: Nhiều cuộc kiểm tra diễn ra </w:t>
      </w:r>
      <w:r w:rsidR="00BB4DEF">
        <w:rPr>
          <w:rFonts w:ascii="Times New Roman" w:hAnsi="Times New Roman" w:cs="Times New Roman"/>
          <w:b/>
          <w:bCs/>
          <w:sz w:val="26"/>
          <w:szCs w:val="26"/>
        </w:rPr>
        <w:t xml:space="preserve">ở </w:t>
      </w:r>
      <w:r w:rsidRPr="00ED511C">
        <w:rPr>
          <w:rFonts w:ascii="Times New Roman" w:hAnsi="Times New Roman" w:cs="Times New Roman"/>
          <w:b/>
          <w:bCs/>
          <w:sz w:val="26"/>
          <w:szCs w:val="26"/>
        </w:rPr>
        <w:t>ngoài “cửa sổ”</w:t>
      </w:r>
    </w:p>
    <w:p w14:paraId="249C0DEB" w14:textId="0855A862" w:rsidR="00ED511C" w:rsidRPr="00ED511C" w:rsidRDefault="00ED511C" w:rsidP="00FF2CEA">
      <w:pPr>
        <w:numPr>
          <w:ilvl w:val="0"/>
          <w:numId w:val="6"/>
        </w:numPr>
        <w:spacing w:before="120" w:after="120"/>
        <w:jc w:val="both"/>
        <w:rPr>
          <w:rFonts w:ascii="Times New Roman" w:hAnsi="Times New Roman" w:cs="Times New Roman"/>
          <w:sz w:val="26"/>
          <w:szCs w:val="26"/>
        </w:rPr>
      </w:pPr>
      <w:r w:rsidRPr="00ED511C">
        <w:rPr>
          <w:rFonts w:ascii="Times New Roman" w:hAnsi="Times New Roman" w:cs="Times New Roman"/>
          <w:sz w:val="26"/>
          <w:szCs w:val="26"/>
        </w:rPr>
        <w:t>20% các cuộc kiểm tra PSC diễn ra khi cửa sổ PSCI đã đóng</w:t>
      </w:r>
      <w:r w:rsidR="00FF2CEA">
        <w:rPr>
          <w:rFonts w:ascii="Times New Roman" w:hAnsi="Times New Roman" w:cs="Times New Roman"/>
          <w:sz w:val="26"/>
          <w:szCs w:val="26"/>
        </w:rPr>
        <w:t>.</w:t>
      </w:r>
    </w:p>
    <w:p w14:paraId="11CEBA2E" w14:textId="516266C7" w:rsidR="00ED511C" w:rsidRPr="00ED511C" w:rsidRDefault="00ED511C" w:rsidP="00FF2CEA">
      <w:pPr>
        <w:numPr>
          <w:ilvl w:val="0"/>
          <w:numId w:val="6"/>
        </w:numPr>
        <w:spacing w:before="120" w:after="120"/>
        <w:jc w:val="both"/>
        <w:rPr>
          <w:rFonts w:ascii="Times New Roman" w:hAnsi="Times New Roman" w:cs="Times New Roman"/>
          <w:sz w:val="26"/>
          <w:szCs w:val="26"/>
        </w:rPr>
      </w:pPr>
      <w:r w:rsidRPr="00ED511C">
        <w:rPr>
          <w:rFonts w:ascii="Times New Roman" w:hAnsi="Times New Roman" w:cs="Times New Roman"/>
          <w:sz w:val="26"/>
          <w:szCs w:val="26"/>
        </w:rPr>
        <w:t>25% các trường hợp lưu giữ tàu xảy ra trong những tình huống “không đủ điều kiện” này</w:t>
      </w:r>
      <w:r w:rsidR="00BB4DEF">
        <w:rPr>
          <w:rFonts w:ascii="Times New Roman" w:hAnsi="Times New Roman" w:cs="Times New Roman"/>
          <w:sz w:val="26"/>
          <w:szCs w:val="26"/>
        </w:rPr>
        <w:t>.</w:t>
      </w:r>
    </w:p>
    <w:p w14:paraId="2DE85344" w14:textId="3DB52976" w:rsidR="00ED511C" w:rsidRPr="00ED511C" w:rsidRDefault="00ED511C" w:rsidP="00FF2CEA">
      <w:pPr>
        <w:spacing w:after="120"/>
        <w:jc w:val="both"/>
        <w:rPr>
          <w:rFonts w:ascii="Times New Roman" w:hAnsi="Times New Roman" w:cs="Times New Roman"/>
          <w:sz w:val="26"/>
          <w:szCs w:val="26"/>
        </w:rPr>
      </w:pPr>
      <w:r w:rsidRPr="00ED511C">
        <w:rPr>
          <w:rFonts w:ascii="Times New Roman" w:hAnsi="Times New Roman" w:cs="Times New Roman"/>
          <w:sz w:val="26"/>
          <w:szCs w:val="26"/>
        </w:rPr>
        <w:t>Nghĩa là:</w:t>
      </w:r>
      <w:r w:rsidR="00BB4DEF">
        <w:rPr>
          <w:rFonts w:ascii="Times New Roman" w:hAnsi="Times New Roman" w:cs="Times New Roman"/>
          <w:sz w:val="26"/>
          <w:szCs w:val="26"/>
        </w:rPr>
        <w:t xml:space="preserve"> </w:t>
      </w:r>
      <w:r w:rsidRPr="00ED511C">
        <w:rPr>
          <w:rFonts w:ascii="Times New Roman" w:hAnsi="Times New Roman" w:cs="Times New Roman"/>
          <w:sz w:val="26"/>
          <w:szCs w:val="26"/>
        </w:rPr>
        <w:t>1/5 cuộc kiểm tra</w:t>
      </w:r>
      <w:r w:rsidR="00BB4DEF">
        <w:rPr>
          <w:rFonts w:ascii="Times New Roman" w:hAnsi="Times New Roman" w:cs="Times New Roman"/>
          <w:sz w:val="26"/>
          <w:szCs w:val="26"/>
        </w:rPr>
        <w:t xml:space="preserve"> không nằm trong cửa sổ và </w:t>
      </w:r>
      <w:r w:rsidRPr="00ED511C">
        <w:rPr>
          <w:rFonts w:ascii="Times New Roman" w:hAnsi="Times New Roman" w:cs="Times New Roman"/>
          <w:sz w:val="26"/>
          <w:szCs w:val="26"/>
        </w:rPr>
        <w:t xml:space="preserve">1/4 trường hợp </w:t>
      </w:r>
      <w:r w:rsidR="00BB4DEF">
        <w:rPr>
          <w:rFonts w:ascii="Times New Roman" w:hAnsi="Times New Roman" w:cs="Times New Roman"/>
          <w:sz w:val="26"/>
          <w:szCs w:val="26"/>
        </w:rPr>
        <w:t>bị lưu giữ</w:t>
      </w:r>
      <w:r w:rsidRPr="00ED511C">
        <w:rPr>
          <w:rFonts w:ascii="Times New Roman" w:hAnsi="Times New Roman" w:cs="Times New Roman"/>
          <w:sz w:val="26"/>
          <w:szCs w:val="26"/>
        </w:rPr>
        <w:br/>
        <w:t>đi ngược lại logic “cửa sổ + ưu tiên”</w:t>
      </w:r>
      <w:r w:rsidR="00BB4DEF">
        <w:rPr>
          <w:rFonts w:ascii="Times New Roman" w:hAnsi="Times New Roman" w:cs="Times New Roman"/>
          <w:sz w:val="26"/>
          <w:szCs w:val="26"/>
        </w:rPr>
        <w:t>.</w:t>
      </w:r>
    </w:p>
    <w:p w14:paraId="5784E304" w14:textId="77777777" w:rsidR="00ED511C" w:rsidRPr="00ED511C" w:rsidRDefault="00ED511C" w:rsidP="00FF2CEA">
      <w:pPr>
        <w:spacing w:after="120"/>
        <w:jc w:val="both"/>
        <w:rPr>
          <w:rFonts w:ascii="Times New Roman" w:hAnsi="Times New Roman" w:cs="Times New Roman"/>
          <w:b/>
          <w:bCs/>
          <w:sz w:val="26"/>
          <w:szCs w:val="26"/>
        </w:rPr>
      </w:pPr>
      <w:r w:rsidRPr="00ED511C">
        <w:rPr>
          <w:rFonts w:ascii="Times New Roman" w:hAnsi="Times New Roman" w:cs="Times New Roman"/>
          <w:b/>
          <w:bCs/>
          <w:sz w:val="26"/>
          <w:szCs w:val="26"/>
        </w:rPr>
        <w:t>Thực tế #2: Bạn không kiểm soát được xác suất PSC</w:t>
      </w:r>
    </w:p>
    <w:p w14:paraId="5E3513A5" w14:textId="16FA1E5C" w:rsidR="00ED511C" w:rsidRDefault="00ED511C" w:rsidP="00FF2CEA">
      <w:pPr>
        <w:spacing w:after="120"/>
        <w:jc w:val="both"/>
        <w:rPr>
          <w:rFonts w:ascii="Times New Roman" w:hAnsi="Times New Roman" w:cs="Times New Roman"/>
          <w:sz w:val="26"/>
          <w:szCs w:val="26"/>
        </w:rPr>
      </w:pPr>
      <w:r w:rsidRPr="00ED511C">
        <w:rPr>
          <w:rFonts w:ascii="Times New Roman" w:hAnsi="Times New Roman" w:cs="Times New Roman"/>
          <w:sz w:val="26"/>
          <w:szCs w:val="26"/>
        </w:rPr>
        <w:t>Ngay cả khi theo dõi MoU, bạn vẫn không kiểm soát được</w:t>
      </w:r>
      <w:r w:rsidR="00BB4DEF">
        <w:rPr>
          <w:rFonts w:ascii="Times New Roman" w:hAnsi="Times New Roman" w:cs="Times New Roman"/>
          <w:sz w:val="26"/>
          <w:szCs w:val="26"/>
        </w:rPr>
        <w:t xml:space="preserve"> sự l</w:t>
      </w:r>
      <w:r w:rsidRPr="00ED511C">
        <w:rPr>
          <w:rFonts w:ascii="Times New Roman" w:hAnsi="Times New Roman" w:cs="Times New Roman"/>
          <w:sz w:val="26"/>
          <w:szCs w:val="26"/>
        </w:rPr>
        <w:t>ựa chọn ngẫu nhiên</w:t>
      </w:r>
      <w:r w:rsidR="00BB4DEF">
        <w:rPr>
          <w:rFonts w:ascii="Times New Roman" w:hAnsi="Times New Roman" w:cs="Times New Roman"/>
          <w:sz w:val="26"/>
          <w:szCs w:val="26"/>
        </w:rPr>
        <w:t>, việc c</w:t>
      </w:r>
      <w:r w:rsidRPr="00ED511C">
        <w:rPr>
          <w:rFonts w:ascii="Times New Roman" w:hAnsi="Times New Roman" w:cs="Times New Roman"/>
          <w:sz w:val="26"/>
          <w:szCs w:val="26"/>
        </w:rPr>
        <w:t xml:space="preserve">hia </w:t>
      </w:r>
      <w:r w:rsidR="00BB4DEF">
        <w:rPr>
          <w:rFonts w:ascii="Times New Roman" w:hAnsi="Times New Roman" w:cs="Times New Roman"/>
          <w:sz w:val="26"/>
          <w:szCs w:val="26"/>
        </w:rPr>
        <w:t>c</w:t>
      </w:r>
      <w:r w:rsidRPr="00ED511C">
        <w:rPr>
          <w:rFonts w:ascii="Times New Roman" w:hAnsi="Times New Roman" w:cs="Times New Roman"/>
          <w:sz w:val="26"/>
          <w:szCs w:val="26"/>
        </w:rPr>
        <w:t>sẻ thông tin giữa các MoU</w:t>
      </w:r>
      <w:r w:rsidR="00BB4DEF">
        <w:rPr>
          <w:rFonts w:ascii="Times New Roman" w:hAnsi="Times New Roman" w:cs="Times New Roman"/>
          <w:sz w:val="26"/>
          <w:szCs w:val="26"/>
        </w:rPr>
        <w:t>, n</w:t>
      </w:r>
      <w:r w:rsidRPr="00ED511C">
        <w:rPr>
          <w:rFonts w:ascii="Times New Roman" w:hAnsi="Times New Roman" w:cs="Times New Roman"/>
          <w:sz w:val="26"/>
          <w:szCs w:val="26"/>
        </w:rPr>
        <w:t>hắm mục tiêu dựa trên tình báo</w:t>
      </w:r>
      <w:r w:rsidR="00BB4DEF">
        <w:rPr>
          <w:rFonts w:ascii="Times New Roman" w:hAnsi="Times New Roman" w:cs="Times New Roman"/>
          <w:sz w:val="26"/>
          <w:szCs w:val="26"/>
        </w:rPr>
        <w:t xml:space="preserve">, </w:t>
      </w:r>
      <w:r w:rsidRPr="00ED511C">
        <w:rPr>
          <w:rFonts w:ascii="Times New Roman" w:hAnsi="Times New Roman" w:cs="Times New Roman"/>
          <w:sz w:val="26"/>
          <w:szCs w:val="26"/>
        </w:rPr>
        <w:t>Chiến dịch kiểm tra chuyên đề</w:t>
      </w:r>
      <w:r w:rsidR="00BB4DEF">
        <w:rPr>
          <w:rFonts w:ascii="Times New Roman" w:hAnsi="Times New Roman" w:cs="Times New Roman"/>
          <w:sz w:val="26"/>
          <w:szCs w:val="26"/>
        </w:rPr>
        <w:t>, q</w:t>
      </w:r>
      <w:r w:rsidRPr="00ED511C">
        <w:rPr>
          <w:rFonts w:ascii="Times New Roman" w:hAnsi="Times New Roman" w:cs="Times New Roman"/>
          <w:sz w:val="26"/>
          <w:szCs w:val="26"/>
        </w:rPr>
        <w:t xml:space="preserve">uyết định của PSCO </w:t>
      </w:r>
      <w:r w:rsidR="00BB4DEF">
        <w:rPr>
          <w:rFonts w:ascii="Times New Roman" w:hAnsi="Times New Roman" w:cs="Times New Roman"/>
          <w:sz w:val="26"/>
          <w:szCs w:val="26"/>
        </w:rPr>
        <w:t>v</w:t>
      </w:r>
      <w:r w:rsidRPr="00ED511C">
        <w:rPr>
          <w:rFonts w:ascii="Times New Roman" w:hAnsi="Times New Roman" w:cs="Times New Roman"/>
          <w:sz w:val="26"/>
          <w:szCs w:val="26"/>
        </w:rPr>
        <w:t>à khi PSCO đã lên tàu</w:t>
      </w:r>
      <w:r w:rsidR="00BB4DEF">
        <w:rPr>
          <w:rFonts w:ascii="Times New Roman" w:hAnsi="Times New Roman" w:cs="Times New Roman"/>
          <w:sz w:val="26"/>
          <w:szCs w:val="26"/>
        </w:rPr>
        <w:t xml:space="preserve"> thì</w:t>
      </w:r>
      <w:r w:rsidRPr="00ED511C">
        <w:rPr>
          <w:rFonts w:ascii="Times New Roman" w:hAnsi="Times New Roman" w:cs="Times New Roman"/>
          <w:sz w:val="26"/>
          <w:szCs w:val="26"/>
        </w:rPr>
        <w:t xml:space="preserve"> mức ưu tiên của bạn không còn ý nghĩa</w:t>
      </w:r>
      <w:r w:rsidR="00BB4DEF">
        <w:rPr>
          <w:rFonts w:ascii="Times New Roman" w:hAnsi="Times New Roman" w:cs="Times New Roman"/>
          <w:sz w:val="26"/>
          <w:szCs w:val="26"/>
        </w:rPr>
        <w:t xml:space="preserve"> gì nữa</w:t>
      </w:r>
      <w:r w:rsidRPr="00ED511C">
        <w:rPr>
          <w:rFonts w:ascii="Times New Roman" w:hAnsi="Times New Roman" w:cs="Times New Roman"/>
          <w:sz w:val="26"/>
          <w:szCs w:val="26"/>
        </w:rPr>
        <w:t>.</w:t>
      </w:r>
    </w:p>
    <w:p w14:paraId="60F9C972" w14:textId="1065FC36" w:rsidR="00ED511C" w:rsidRPr="00ED511C" w:rsidRDefault="00ED511C" w:rsidP="00FF2CEA">
      <w:pPr>
        <w:spacing w:before="120" w:after="120"/>
        <w:jc w:val="both"/>
        <w:rPr>
          <w:rFonts w:ascii="Times New Roman" w:hAnsi="Times New Roman" w:cs="Times New Roman"/>
          <w:b/>
          <w:bCs/>
          <w:sz w:val="26"/>
          <w:szCs w:val="26"/>
        </w:rPr>
      </w:pPr>
      <w:r w:rsidRPr="00ED511C">
        <w:rPr>
          <w:rFonts w:ascii="Times New Roman" w:hAnsi="Times New Roman" w:cs="Times New Roman"/>
          <w:b/>
          <w:bCs/>
          <w:sz w:val="26"/>
          <w:szCs w:val="26"/>
        </w:rPr>
        <w:t>Thực tế #3: Trong quản lý rủi ro</w:t>
      </w:r>
      <w:r w:rsidR="00BB4DEF">
        <w:rPr>
          <w:rFonts w:ascii="Times New Roman" w:hAnsi="Times New Roman" w:cs="Times New Roman"/>
          <w:b/>
          <w:bCs/>
          <w:sz w:val="26"/>
          <w:szCs w:val="26"/>
        </w:rPr>
        <w:t xml:space="preserve"> thì</w:t>
      </w:r>
      <w:r w:rsidRPr="00ED511C">
        <w:rPr>
          <w:rFonts w:ascii="Times New Roman" w:hAnsi="Times New Roman" w:cs="Times New Roman"/>
          <w:b/>
          <w:bCs/>
          <w:sz w:val="26"/>
          <w:szCs w:val="26"/>
        </w:rPr>
        <w:t xml:space="preserve"> mức độ nghiêm trọng quan trọng hơn xác suất</w:t>
      </w:r>
    </w:p>
    <w:p w14:paraId="69B1FFF1" w14:textId="77777777" w:rsidR="00ED511C" w:rsidRPr="00ED511C" w:rsidRDefault="00ED511C" w:rsidP="00FF2CEA">
      <w:pPr>
        <w:spacing w:before="120" w:after="120"/>
        <w:jc w:val="both"/>
        <w:rPr>
          <w:rFonts w:ascii="Times New Roman" w:hAnsi="Times New Roman" w:cs="Times New Roman"/>
          <w:sz w:val="26"/>
          <w:szCs w:val="26"/>
        </w:rPr>
      </w:pPr>
      <w:r w:rsidRPr="00ED511C">
        <w:rPr>
          <w:rFonts w:ascii="Times New Roman" w:hAnsi="Times New Roman" w:cs="Times New Roman"/>
          <w:sz w:val="26"/>
          <w:szCs w:val="26"/>
        </w:rPr>
        <w:t>Nguyên lý cơ bản:</w:t>
      </w:r>
    </w:p>
    <w:p w14:paraId="6CB49F1C" w14:textId="77777777" w:rsidR="00ED511C" w:rsidRPr="00ED511C" w:rsidRDefault="00ED511C" w:rsidP="00FF2CEA">
      <w:pPr>
        <w:numPr>
          <w:ilvl w:val="0"/>
          <w:numId w:val="9"/>
        </w:numPr>
        <w:spacing w:before="120" w:after="120"/>
        <w:jc w:val="both"/>
        <w:rPr>
          <w:rFonts w:ascii="Times New Roman" w:hAnsi="Times New Roman" w:cs="Times New Roman"/>
          <w:sz w:val="26"/>
          <w:szCs w:val="26"/>
        </w:rPr>
      </w:pPr>
      <w:r w:rsidRPr="00ED511C">
        <w:rPr>
          <w:rFonts w:ascii="Times New Roman" w:hAnsi="Times New Roman" w:cs="Times New Roman"/>
          <w:b/>
          <w:bCs/>
          <w:sz w:val="26"/>
          <w:szCs w:val="26"/>
        </w:rPr>
        <w:lastRenderedPageBreak/>
        <w:t>Probability</w:t>
      </w:r>
      <w:r w:rsidRPr="00ED511C">
        <w:rPr>
          <w:rFonts w:ascii="Times New Roman" w:hAnsi="Times New Roman" w:cs="Times New Roman"/>
          <w:sz w:val="26"/>
          <w:szCs w:val="26"/>
        </w:rPr>
        <w:t xml:space="preserve"> = Khả năng xảy ra </w:t>
      </w:r>
    </w:p>
    <w:p w14:paraId="6848D7DA" w14:textId="4EA74CC1" w:rsidR="00ED511C" w:rsidRPr="00ED511C" w:rsidRDefault="00ED511C" w:rsidP="00FF2CEA">
      <w:pPr>
        <w:numPr>
          <w:ilvl w:val="0"/>
          <w:numId w:val="9"/>
        </w:numPr>
        <w:spacing w:before="120" w:after="120"/>
        <w:jc w:val="both"/>
        <w:rPr>
          <w:rFonts w:ascii="Times New Roman" w:hAnsi="Times New Roman" w:cs="Times New Roman"/>
          <w:sz w:val="26"/>
          <w:szCs w:val="26"/>
        </w:rPr>
      </w:pPr>
      <w:r w:rsidRPr="00ED511C">
        <w:rPr>
          <w:rFonts w:ascii="Times New Roman" w:hAnsi="Times New Roman" w:cs="Times New Roman"/>
          <w:b/>
          <w:bCs/>
          <w:sz w:val="26"/>
          <w:szCs w:val="26"/>
        </w:rPr>
        <w:t>Severity</w:t>
      </w:r>
      <w:r w:rsidRPr="00ED511C">
        <w:rPr>
          <w:rFonts w:ascii="Times New Roman" w:hAnsi="Times New Roman" w:cs="Times New Roman"/>
          <w:sz w:val="26"/>
          <w:szCs w:val="26"/>
        </w:rPr>
        <w:t xml:space="preserve"> = Mức độ </w:t>
      </w:r>
      <w:r w:rsidR="00BB4DEF">
        <w:rPr>
          <w:rFonts w:ascii="Times New Roman" w:hAnsi="Times New Roman" w:cs="Times New Roman"/>
          <w:sz w:val="26"/>
          <w:szCs w:val="26"/>
        </w:rPr>
        <w:t xml:space="preserve">của </w:t>
      </w:r>
      <w:r w:rsidRPr="00ED511C">
        <w:rPr>
          <w:rFonts w:ascii="Times New Roman" w:hAnsi="Times New Roman" w:cs="Times New Roman"/>
          <w:sz w:val="26"/>
          <w:szCs w:val="26"/>
        </w:rPr>
        <w:t xml:space="preserve">hậu quả </w:t>
      </w:r>
    </w:p>
    <w:p w14:paraId="77AD4469" w14:textId="3A17F951" w:rsidR="00ED511C" w:rsidRPr="00ED511C" w:rsidRDefault="00ED511C" w:rsidP="00FF2CEA">
      <w:pPr>
        <w:spacing w:before="120" w:after="120"/>
        <w:jc w:val="both"/>
        <w:rPr>
          <w:rFonts w:ascii="Times New Roman" w:hAnsi="Times New Roman" w:cs="Times New Roman"/>
          <w:sz w:val="26"/>
          <w:szCs w:val="26"/>
        </w:rPr>
      </w:pPr>
      <w:r w:rsidRPr="00ED511C">
        <w:rPr>
          <w:rFonts w:ascii="Times New Roman" w:hAnsi="Times New Roman" w:cs="Times New Roman"/>
          <w:sz w:val="26"/>
          <w:szCs w:val="26"/>
        </w:rPr>
        <w:t xml:space="preserve">Dù xác suất thấp, nhưng hậu quả </w:t>
      </w:r>
      <w:r w:rsidR="00BB4DEF">
        <w:rPr>
          <w:rFonts w:ascii="Times New Roman" w:hAnsi="Times New Roman" w:cs="Times New Roman"/>
          <w:sz w:val="26"/>
          <w:szCs w:val="26"/>
        </w:rPr>
        <w:t>việc bị lưu giữ là</w:t>
      </w:r>
      <w:r w:rsidRPr="00ED511C">
        <w:rPr>
          <w:rFonts w:ascii="Times New Roman" w:hAnsi="Times New Roman" w:cs="Times New Roman"/>
          <w:sz w:val="26"/>
          <w:szCs w:val="26"/>
        </w:rPr>
        <w:t xml:space="preserve"> rất lớn</w:t>
      </w:r>
      <w:r w:rsidR="00BB4DEF">
        <w:rPr>
          <w:rFonts w:ascii="Times New Roman" w:hAnsi="Times New Roman" w:cs="Times New Roman"/>
          <w:sz w:val="26"/>
          <w:szCs w:val="26"/>
        </w:rPr>
        <w:t>, như bị p</w:t>
      </w:r>
      <w:r w:rsidRPr="00ED511C">
        <w:rPr>
          <w:rFonts w:ascii="Times New Roman" w:hAnsi="Times New Roman" w:cs="Times New Roman"/>
          <w:sz w:val="26"/>
          <w:szCs w:val="26"/>
        </w:rPr>
        <w:t>hạt tiền</w:t>
      </w:r>
      <w:r w:rsidR="00BB4DEF">
        <w:rPr>
          <w:rFonts w:ascii="Times New Roman" w:hAnsi="Times New Roman" w:cs="Times New Roman"/>
          <w:sz w:val="26"/>
          <w:szCs w:val="26"/>
        </w:rPr>
        <w:t>, bị c</w:t>
      </w:r>
      <w:r w:rsidRPr="00ED511C">
        <w:rPr>
          <w:rFonts w:ascii="Times New Roman" w:hAnsi="Times New Roman" w:cs="Times New Roman"/>
          <w:sz w:val="26"/>
          <w:szCs w:val="26"/>
        </w:rPr>
        <w:t xml:space="preserve">hậm chuyến </w:t>
      </w:r>
      <w:r w:rsidR="00BB4DEF">
        <w:rPr>
          <w:rFonts w:ascii="Times New Roman" w:hAnsi="Times New Roman" w:cs="Times New Roman"/>
          <w:sz w:val="26"/>
          <w:szCs w:val="26"/>
        </w:rPr>
        <w:t>đi. m</w:t>
      </w:r>
      <w:r w:rsidRPr="00ED511C">
        <w:rPr>
          <w:rFonts w:ascii="Times New Roman" w:hAnsi="Times New Roman" w:cs="Times New Roman"/>
          <w:sz w:val="26"/>
          <w:szCs w:val="26"/>
        </w:rPr>
        <w:t xml:space="preserve">ất uy tín </w:t>
      </w:r>
      <w:r w:rsidR="00BB4DEF">
        <w:rPr>
          <w:rFonts w:ascii="Times New Roman" w:hAnsi="Times New Roman" w:cs="Times New Roman"/>
          <w:sz w:val="26"/>
          <w:szCs w:val="26"/>
        </w:rPr>
        <w:t>và t</w:t>
      </w:r>
      <w:r w:rsidRPr="00ED511C">
        <w:rPr>
          <w:rFonts w:ascii="Times New Roman" w:hAnsi="Times New Roman" w:cs="Times New Roman"/>
          <w:sz w:val="26"/>
          <w:szCs w:val="26"/>
        </w:rPr>
        <w:t xml:space="preserve">ổn thất </w:t>
      </w:r>
      <w:r w:rsidR="00BB4DEF">
        <w:rPr>
          <w:rFonts w:ascii="Times New Roman" w:hAnsi="Times New Roman" w:cs="Times New Roman"/>
          <w:sz w:val="26"/>
          <w:szCs w:val="26"/>
        </w:rPr>
        <w:t xml:space="preserve">cơ hội </w:t>
      </w:r>
      <w:r w:rsidRPr="00ED511C">
        <w:rPr>
          <w:rFonts w:ascii="Times New Roman" w:hAnsi="Times New Roman" w:cs="Times New Roman"/>
          <w:sz w:val="26"/>
          <w:szCs w:val="26"/>
        </w:rPr>
        <w:t>thuê tàu</w:t>
      </w:r>
      <w:r w:rsidR="00FF2CEA">
        <w:rPr>
          <w:rFonts w:ascii="Times New Roman" w:hAnsi="Times New Roman" w:cs="Times New Roman"/>
          <w:sz w:val="26"/>
          <w:szCs w:val="26"/>
        </w:rPr>
        <w:t xml:space="preserve">. </w:t>
      </w:r>
      <w:r w:rsidRPr="00ED511C">
        <w:rPr>
          <w:rFonts w:ascii="Times New Roman" w:hAnsi="Times New Roman" w:cs="Times New Roman"/>
          <w:sz w:val="26"/>
          <w:szCs w:val="26"/>
        </w:rPr>
        <w:t xml:space="preserve"> Vì vậy, quản lý rủi ro hiệu quả </w:t>
      </w:r>
      <w:r w:rsidR="00FF2CEA">
        <w:rPr>
          <w:rFonts w:ascii="Times New Roman" w:hAnsi="Times New Roman" w:cs="Times New Roman"/>
          <w:sz w:val="26"/>
          <w:szCs w:val="26"/>
        </w:rPr>
        <w:t xml:space="preserve">là </w:t>
      </w:r>
      <w:r w:rsidRPr="00ED511C">
        <w:rPr>
          <w:rFonts w:ascii="Times New Roman" w:hAnsi="Times New Roman" w:cs="Times New Roman"/>
          <w:sz w:val="26"/>
          <w:szCs w:val="26"/>
        </w:rPr>
        <w:t xml:space="preserve">tập trung vào </w:t>
      </w:r>
      <w:r w:rsidRPr="00FF2CEA">
        <w:rPr>
          <w:rFonts w:ascii="Times New Roman" w:hAnsi="Times New Roman" w:cs="Times New Roman"/>
          <w:b/>
          <w:bCs/>
          <w:color w:val="C00000"/>
          <w:sz w:val="26"/>
          <w:szCs w:val="26"/>
        </w:rPr>
        <w:t>severity</w:t>
      </w:r>
      <w:r w:rsidR="00FF2CEA">
        <w:rPr>
          <w:rFonts w:ascii="Times New Roman" w:hAnsi="Times New Roman" w:cs="Times New Roman"/>
          <w:b/>
          <w:bCs/>
          <w:color w:val="C00000"/>
          <w:sz w:val="26"/>
          <w:szCs w:val="26"/>
        </w:rPr>
        <w:t>.</w:t>
      </w:r>
    </w:p>
    <w:p w14:paraId="5404B6DC" w14:textId="77777777" w:rsidR="00ED511C" w:rsidRPr="00ED511C" w:rsidRDefault="00ED511C" w:rsidP="00ED511C">
      <w:pPr>
        <w:jc w:val="both"/>
        <w:rPr>
          <w:rFonts w:ascii="Times New Roman" w:hAnsi="Times New Roman" w:cs="Times New Roman"/>
          <w:b/>
          <w:bCs/>
          <w:sz w:val="26"/>
          <w:szCs w:val="26"/>
        </w:rPr>
      </w:pPr>
      <w:r w:rsidRPr="00ED511C">
        <w:rPr>
          <w:rFonts w:ascii="Times New Roman" w:hAnsi="Times New Roman" w:cs="Times New Roman"/>
          <w:b/>
          <w:bCs/>
          <w:sz w:val="26"/>
          <w:szCs w:val="26"/>
        </w:rPr>
        <w:t>Thực tế #4: Dữ liệu chứng minh niềm tin phổ biến là sai</w:t>
      </w:r>
    </w:p>
    <w:p w14:paraId="317FF70A" w14:textId="2CF29D82" w:rsidR="00ED511C" w:rsidRPr="00ED511C" w:rsidRDefault="00ED511C" w:rsidP="00FF2CEA">
      <w:pPr>
        <w:spacing w:after="120"/>
        <w:jc w:val="both"/>
        <w:rPr>
          <w:rFonts w:ascii="Times New Roman" w:hAnsi="Times New Roman" w:cs="Times New Roman"/>
          <w:sz w:val="26"/>
          <w:szCs w:val="26"/>
        </w:rPr>
      </w:pPr>
      <w:r w:rsidRPr="00ED511C">
        <w:rPr>
          <w:rFonts w:ascii="Times New Roman" w:hAnsi="Times New Roman" w:cs="Times New Roman"/>
          <w:sz w:val="26"/>
          <w:szCs w:val="26"/>
        </w:rPr>
        <w:t>Nghiên cứu của RISK4SEA cho thấy</w:t>
      </w:r>
      <w:r w:rsidR="00FF2CEA">
        <w:rPr>
          <w:rFonts w:ascii="Times New Roman" w:hAnsi="Times New Roman" w:cs="Times New Roman"/>
          <w:sz w:val="26"/>
          <w:szCs w:val="26"/>
        </w:rPr>
        <w:t xml:space="preserve"> </w:t>
      </w:r>
      <w:r w:rsidRPr="00ED511C">
        <w:rPr>
          <w:rFonts w:ascii="Times New Roman" w:hAnsi="Times New Roman" w:cs="Times New Roman"/>
          <w:sz w:val="26"/>
          <w:szCs w:val="26"/>
        </w:rPr>
        <w:t xml:space="preserve">1/5 </w:t>
      </w:r>
      <w:r w:rsidR="00FF2CEA">
        <w:rPr>
          <w:rFonts w:ascii="Times New Roman" w:hAnsi="Times New Roman" w:cs="Times New Roman"/>
          <w:sz w:val="26"/>
          <w:szCs w:val="26"/>
        </w:rPr>
        <w:t xml:space="preserve">vụ </w:t>
      </w:r>
      <w:r w:rsidRPr="00ED511C">
        <w:rPr>
          <w:rFonts w:ascii="Times New Roman" w:hAnsi="Times New Roman" w:cs="Times New Roman"/>
          <w:sz w:val="26"/>
          <w:szCs w:val="26"/>
        </w:rPr>
        <w:t>kiểm tra xảy ra khi “cửa sổ đóng”</w:t>
      </w:r>
      <w:r w:rsidR="00FF2CEA">
        <w:rPr>
          <w:rFonts w:ascii="Times New Roman" w:hAnsi="Times New Roman" w:cs="Times New Roman"/>
          <w:sz w:val="26"/>
          <w:szCs w:val="26"/>
        </w:rPr>
        <w:t xml:space="preserve">; </w:t>
      </w:r>
      <w:r w:rsidRPr="00ED511C">
        <w:rPr>
          <w:rFonts w:ascii="Times New Roman" w:hAnsi="Times New Roman" w:cs="Times New Roman"/>
          <w:sz w:val="26"/>
          <w:szCs w:val="26"/>
        </w:rPr>
        <w:t>1/4 detention xảy ra ngoài điều kiện “hợp lệ”</w:t>
      </w:r>
      <w:r w:rsidR="00FF2CEA">
        <w:rPr>
          <w:rFonts w:ascii="Times New Roman" w:hAnsi="Times New Roman" w:cs="Times New Roman"/>
          <w:sz w:val="26"/>
          <w:szCs w:val="26"/>
        </w:rPr>
        <w:t>.  Do vậy, n</w:t>
      </w:r>
      <w:r w:rsidRPr="00ED511C">
        <w:rPr>
          <w:rFonts w:ascii="Times New Roman" w:hAnsi="Times New Roman" w:cs="Times New Roman"/>
          <w:sz w:val="26"/>
          <w:szCs w:val="26"/>
        </w:rPr>
        <w:t xml:space="preserve">hiều </w:t>
      </w:r>
      <w:r w:rsidR="00FF2CEA">
        <w:rPr>
          <w:rFonts w:ascii="Times New Roman" w:hAnsi="Times New Roman" w:cs="Times New Roman"/>
          <w:sz w:val="26"/>
          <w:szCs w:val="26"/>
        </w:rPr>
        <w:t xml:space="preserve">vụ </w:t>
      </w:r>
      <w:r w:rsidRPr="00ED511C">
        <w:rPr>
          <w:rFonts w:ascii="Times New Roman" w:hAnsi="Times New Roman" w:cs="Times New Roman"/>
          <w:sz w:val="26"/>
          <w:szCs w:val="26"/>
        </w:rPr>
        <w:t>kiểm tra được dẫn dắt bởi tình báo và yếu tố không dự đoán được</w:t>
      </w:r>
    </w:p>
    <w:p w14:paraId="2E375076" w14:textId="6207F8A1" w:rsidR="00ED511C" w:rsidRPr="00ED511C" w:rsidRDefault="00ED511C" w:rsidP="00FF2CEA">
      <w:pPr>
        <w:spacing w:after="120"/>
        <w:jc w:val="both"/>
        <w:rPr>
          <w:rFonts w:ascii="Times New Roman" w:hAnsi="Times New Roman" w:cs="Times New Roman"/>
          <w:b/>
          <w:bCs/>
          <w:sz w:val="26"/>
          <w:szCs w:val="26"/>
        </w:rPr>
      </w:pPr>
      <w:r w:rsidRPr="00ED511C">
        <w:rPr>
          <w:rFonts w:ascii="Times New Roman" w:hAnsi="Times New Roman" w:cs="Times New Roman"/>
          <w:b/>
          <w:bCs/>
          <w:sz w:val="26"/>
          <w:szCs w:val="26"/>
        </w:rPr>
        <w:t>Kết luận chính</w:t>
      </w:r>
    </w:p>
    <w:p w14:paraId="08147D21" w14:textId="77777777" w:rsidR="00FF2CEA" w:rsidRDefault="00ED511C" w:rsidP="00FF2CEA">
      <w:pPr>
        <w:spacing w:after="120"/>
        <w:jc w:val="both"/>
        <w:rPr>
          <w:rFonts w:ascii="Times New Roman" w:hAnsi="Times New Roman" w:cs="Times New Roman"/>
          <w:sz w:val="26"/>
          <w:szCs w:val="26"/>
        </w:rPr>
      </w:pPr>
      <w:r w:rsidRPr="00FF2CEA">
        <w:rPr>
          <w:rFonts w:ascii="Times New Roman" w:hAnsi="Times New Roman" w:cs="Times New Roman"/>
          <w:sz w:val="26"/>
          <w:szCs w:val="26"/>
        </w:rPr>
        <w:t xml:space="preserve">Mức ưu tiên </w:t>
      </w:r>
      <w:r w:rsidR="00FF2CEA" w:rsidRPr="00FF2CEA">
        <w:rPr>
          <w:rFonts w:ascii="Times New Roman" w:hAnsi="Times New Roman" w:cs="Times New Roman"/>
          <w:sz w:val="26"/>
          <w:szCs w:val="26"/>
        </w:rPr>
        <w:t xml:space="preserve">của </w:t>
      </w:r>
      <w:r w:rsidRPr="00FF2CEA">
        <w:rPr>
          <w:rFonts w:ascii="Times New Roman" w:hAnsi="Times New Roman" w:cs="Times New Roman"/>
          <w:sz w:val="26"/>
          <w:szCs w:val="26"/>
        </w:rPr>
        <w:t>PSCI có thể tạo ra ảo giác an toàn</w:t>
      </w:r>
      <w:r w:rsidR="00FF2CEA">
        <w:rPr>
          <w:rFonts w:ascii="Times New Roman" w:hAnsi="Times New Roman" w:cs="Times New Roman"/>
          <w:b/>
          <w:bCs/>
          <w:sz w:val="26"/>
          <w:szCs w:val="26"/>
        </w:rPr>
        <w:t xml:space="preserve">. </w:t>
      </w:r>
      <w:r w:rsidRPr="00ED511C">
        <w:rPr>
          <w:rFonts w:ascii="Times New Roman" w:hAnsi="Times New Roman" w:cs="Times New Roman"/>
          <w:sz w:val="26"/>
          <w:szCs w:val="26"/>
        </w:rPr>
        <w:t xml:space="preserve">Rủi ro thực sự nằm ở </w:t>
      </w:r>
      <w:r w:rsidRPr="00FF2CEA">
        <w:rPr>
          <w:rFonts w:ascii="Times New Roman" w:hAnsi="Times New Roman" w:cs="Times New Roman"/>
          <w:sz w:val="26"/>
          <w:szCs w:val="26"/>
        </w:rPr>
        <w:t>SPOT (tương tác giữa tàu và cảng)</w:t>
      </w:r>
      <w:r w:rsidR="00FF2CEA">
        <w:rPr>
          <w:rFonts w:ascii="Times New Roman" w:hAnsi="Times New Roman" w:cs="Times New Roman"/>
          <w:sz w:val="26"/>
          <w:szCs w:val="26"/>
        </w:rPr>
        <w:t xml:space="preserve">. </w:t>
      </w:r>
      <w:r w:rsidRPr="00ED511C">
        <w:rPr>
          <w:rFonts w:ascii="Times New Roman" w:hAnsi="Times New Roman" w:cs="Times New Roman"/>
          <w:b/>
          <w:bCs/>
          <w:sz w:val="26"/>
          <w:szCs w:val="26"/>
        </w:rPr>
        <w:t>“Severity eats probability for breakfast”</w:t>
      </w:r>
      <w:r w:rsidR="00FF2CEA">
        <w:rPr>
          <w:rFonts w:ascii="Times New Roman" w:hAnsi="Times New Roman" w:cs="Times New Roman"/>
          <w:b/>
          <w:bCs/>
          <w:sz w:val="26"/>
          <w:szCs w:val="26"/>
        </w:rPr>
        <w:t xml:space="preserve"> </w:t>
      </w:r>
      <w:r w:rsidRPr="00ED511C">
        <w:rPr>
          <w:rFonts w:ascii="Times New Roman" w:hAnsi="Times New Roman" w:cs="Times New Roman"/>
          <w:sz w:val="26"/>
          <w:szCs w:val="26"/>
        </w:rPr>
        <w:t>(Mức độ nghiêm trọng “nuốt chửng” xác suất)</w:t>
      </w:r>
      <w:r w:rsidR="00FF2CEA">
        <w:rPr>
          <w:rFonts w:ascii="Times New Roman" w:hAnsi="Times New Roman" w:cs="Times New Roman"/>
          <w:sz w:val="26"/>
          <w:szCs w:val="26"/>
        </w:rPr>
        <w:t xml:space="preserve">. </w:t>
      </w:r>
      <w:r w:rsidRPr="00ED511C">
        <w:rPr>
          <w:rFonts w:ascii="Times New Roman" w:hAnsi="Times New Roman" w:cs="Times New Roman"/>
          <w:sz w:val="26"/>
          <w:szCs w:val="26"/>
        </w:rPr>
        <w:t>Một tàu có thể có mức ưu tiên thấp trên giấy tờ nhưng vẫn đối mặt với một cuộc kiểm tra có tác động lớn do yếu tố cảng và bối cảnh.</w:t>
      </w:r>
      <w:r w:rsidR="00FF2CEA">
        <w:rPr>
          <w:rFonts w:ascii="Times New Roman" w:hAnsi="Times New Roman" w:cs="Times New Roman"/>
          <w:sz w:val="26"/>
          <w:szCs w:val="26"/>
        </w:rPr>
        <w:t xml:space="preserve"> </w:t>
      </w:r>
    </w:p>
    <w:p w14:paraId="4A6040D6" w14:textId="61151113" w:rsidR="00ED511C" w:rsidRPr="00ED511C" w:rsidRDefault="00ED511C" w:rsidP="00FF2CEA">
      <w:pPr>
        <w:spacing w:after="120"/>
        <w:jc w:val="both"/>
        <w:rPr>
          <w:rFonts w:ascii="Times New Roman" w:hAnsi="Times New Roman" w:cs="Times New Roman"/>
          <w:sz w:val="26"/>
          <w:szCs w:val="26"/>
        </w:rPr>
      </w:pPr>
      <w:r w:rsidRPr="00ED511C">
        <w:rPr>
          <w:rFonts w:ascii="Times New Roman" w:hAnsi="Times New Roman" w:cs="Times New Roman"/>
          <w:sz w:val="26"/>
          <w:szCs w:val="26"/>
        </w:rPr>
        <w:t>Rủi ro kiểm tra không được quyết định bởi “cửa sổ”, mà bởi sự tương tác động giữa:</w:t>
      </w:r>
      <w:r w:rsidR="00FF2CEA">
        <w:rPr>
          <w:rFonts w:ascii="Times New Roman" w:hAnsi="Times New Roman" w:cs="Times New Roman"/>
          <w:sz w:val="26"/>
          <w:szCs w:val="26"/>
        </w:rPr>
        <w:t xml:space="preserve"> h</w:t>
      </w:r>
      <w:r w:rsidRPr="00ED511C">
        <w:rPr>
          <w:rFonts w:ascii="Times New Roman" w:hAnsi="Times New Roman" w:cs="Times New Roman"/>
          <w:sz w:val="26"/>
          <w:szCs w:val="26"/>
        </w:rPr>
        <w:t>ồ sơ tàu</w:t>
      </w:r>
      <w:r w:rsidR="00FF2CEA">
        <w:rPr>
          <w:rFonts w:ascii="Times New Roman" w:hAnsi="Times New Roman" w:cs="Times New Roman"/>
          <w:sz w:val="26"/>
          <w:szCs w:val="26"/>
        </w:rPr>
        <w:t xml:space="preserve"> và c</w:t>
      </w:r>
      <w:r w:rsidRPr="00ED511C">
        <w:rPr>
          <w:rFonts w:ascii="Times New Roman" w:hAnsi="Times New Roman" w:cs="Times New Roman"/>
          <w:sz w:val="26"/>
          <w:szCs w:val="26"/>
        </w:rPr>
        <w:t>ách thực thi của cảng</w:t>
      </w:r>
      <w:r w:rsidR="00FF2CEA">
        <w:rPr>
          <w:rFonts w:ascii="Times New Roman" w:hAnsi="Times New Roman" w:cs="Times New Roman"/>
          <w:sz w:val="26"/>
          <w:szCs w:val="26"/>
        </w:rPr>
        <w:t>.</w:t>
      </w:r>
    </w:p>
    <w:p w14:paraId="5BE370E2" w14:textId="77777777" w:rsidR="00ED511C" w:rsidRPr="00ED511C" w:rsidRDefault="00ED511C" w:rsidP="00ED511C">
      <w:pPr>
        <w:spacing w:after="120"/>
        <w:jc w:val="both"/>
        <w:rPr>
          <w:rFonts w:ascii="Times New Roman" w:hAnsi="Times New Roman" w:cs="Times New Roman"/>
          <w:b/>
          <w:bCs/>
          <w:sz w:val="26"/>
          <w:szCs w:val="26"/>
        </w:rPr>
      </w:pPr>
      <w:r w:rsidRPr="00ED511C">
        <w:rPr>
          <w:rFonts w:ascii="Times New Roman" w:hAnsi="Times New Roman" w:cs="Times New Roman"/>
          <w:b/>
          <w:bCs/>
          <w:sz w:val="26"/>
          <w:szCs w:val="26"/>
        </w:rPr>
        <w:t>Thông điệp cuối cùng</w:t>
      </w:r>
    </w:p>
    <w:p w14:paraId="3F6E7906" w14:textId="77777777" w:rsidR="00ED511C" w:rsidRPr="00ED511C" w:rsidRDefault="00ED511C" w:rsidP="00ED511C">
      <w:pPr>
        <w:jc w:val="both"/>
        <w:rPr>
          <w:rFonts w:ascii="Times New Roman" w:hAnsi="Times New Roman" w:cs="Times New Roman"/>
          <w:sz w:val="26"/>
          <w:szCs w:val="26"/>
        </w:rPr>
      </w:pPr>
      <w:r w:rsidRPr="00ED511C">
        <w:rPr>
          <w:rFonts w:ascii="Times New Roman" w:hAnsi="Times New Roman" w:cs="Times New Roman"/>
          <w:sz w:val="26"/>
          <w:szCs w:val="26"/>
        </w:rPr>
        <w:t>Trong môi trường PSC hiện nay:</w:t>
      </w:r>
    </w:p>
    <w:p w14:paraId="1EC6652C" w14:textId="0351CFD6" w:rsidR="00ED511C" w:rsidRPr="00FF2CEA" w:rsidRDefault="00ED511C" w:rsidP="00FF2CEA">
      <w:pPr>
        <w:numPr>
          <w:ilvl w:val="0"/>
          <w:numId w:val="13"/>
        </w:numPr>
        <w:spacing w:after="120"/>
        <w:jc w:val="both"/>
        <w:rPr>
          <w:rFonts w:ascii="Times New Roman" w:hAnsi="Times New Roman" w:cs="Times New Roman"/>
          <w:sz w:val="26"/>
          <w:szCs w:val="26"/>
        </w:rPr>
      </w:pPr>
      <w:r w:rsidRPr="00FF2CEA">
        <w:rPr>
          <w:rFonts w:ascii="Times New Roman" w:hAnsi="Times New Roman" w:cs="Times New Roman"/>
          <w:sz w:val="26"/>
          <w:szCs w:val="26"/>
        </w:rPr>
        <w:t xml:space="preserve">Chuẩn bị có điều kiện </w:t>
      </w:r>
      <w:r w:rsidR="00FF2CEA" w:rsidRPr="00FF2CEA">
        <w:rPr>
          <w:rFonts w:ascii="Times New Roman" w:hAnsi="Times New Roman" w:cs="Times New Roman"/>
          <w:sz w:val="26"/>
          <w:szCs w:val="26"/>
        </w:rPr>
        <w:t>là</w:t>
      </w:r>
      <w:r w:rsidRPr="00FF2CEA">
        <w:rPr>
          <w:rFonts w:ascii="Times New Roman" w:hAnsi="Times New Roman" w:cs="Times New Roman"/>
          <w:sz w:val="26"/>
          <w:szCs w:val="26"/>
        </w:rPr>
        <w:t xml:space="preserve"> </w:t>
      </w:r>
      <w:r w:rsidRPr="00FF2CEA">
        <w:rPr>
          <w:rFonts w:ascii="Times New Roman" w:hAnsi="Times New Roman" w:cs="Times New Roman"/>
          <w:color w:val="C00000"/>
          <w:sz w:val="26"/>
          <w:szCs w:val="26"/>
        </w:rPr>
        <w:t xml:space="preserve">không còn đủ </w:t>
      </w:r>
      <w:r w:rsidR="00FF2CEA" w:rsidRPr="00FF2CEA">
        <w:rPr>
          <w:rFonts w:ascii="Times New Roman" w:hAnsi="Times New Roman" w:cs="Times New Roman"/>
          <w:sz w:val="26"/>
          <w:szCs w:val="26"/>
        </w:rPr>
        <w:t xml:space="preserve">mà </w:t>
      </w:r>
      <w:r w:rsidR="00FF2CEA">
        <w:rPr>
          <w:rFonts w:ascii="Times New Roman" w:hAnsi="Times New Roman" w:cs="Times New Roman"/>
          <w:sz w:val="26"/>
          <w:szCs w:val="26"/>
        </w:rPr>
        <w:t>c</w:t>
      </w:r>
      <w:r w:rsidRPr="00FF2CEA">
        <w:rPr>
          <w:rFonts w:ascii="Times New Roman" w:hAnsi="Times New Roman" w:cs="Times New Roman"/>
          <w:sz w:val="26"/>
          <w:szCs w:val="26"/>
        </w:rPr>
        <w:t xml:space="preserve">ần: </w:t>
      </w:r>
    </w:p>
    <w:p w14:paraId="3C23F98A" w14:textId="60A79588" w:rsidR="00ED511C" w:rsidRPr="00ED511C" w:rsidRDefault="00FF2CEA" w:rsidP="00FF2CEA">
      <w:pPr>
        <w:numPr>
          <w:ilvl w:val="1"/>
          <w:numId w:val="13"/>
        </w:numPr>
        <w:spacing w:after="120"/>
        <w:jc w:val="both"/>
        <w:rPr>
          <w:rFonts w:ascii="Times New Roman" w:hAnsi="Times New Roman" w:cs="Times New Roman"/>
          <w:sz w:val="26"/>
          <w:szCs w:val="26"/>
        </w:rPr>
      </w:pPr>
      <w:r>
        <w:rPr>
          <w:rFonts w:ascii="Times New Roman" w:hAnsi="Times New Roman" w:cs="Times New Roman"/>
          <w:sz w:val="26"/>
          <w:szCs w:val="26"/>
        </w:rPr>
        <w:t>L</w:t>
      </w:r>
      <w:r w:rsidRPr="00ED511C">
        <w:rPr>
          <w:rFonts w:ascii="Times New Roman" w:hAnsi="Times New Roman" w:cs="Times New Roman"/>
          <w:sz w:val="26"/>
          <w:szCs w:val="26"/>
        </w:rPr>
        <w:t xml:space="preserve">iên tục </w:t>
      </w:r>
      <w:r>
        <w:rPr>
          <w:rFonts w:ascii="Times New Roman" w:hAnsi="Times New Roman" w:cs="Times New Roman"/>
          <w:sz w:val="26"/>
          <w:szCs w:val="26"/>
        </w:rPr>
        <w:t>s</w:t>
      </w:r>
      <w:r w:rsidR="00ED511C" w:rsidRPr="00ED511C">
        <w:rPr>
          <w:rFonts w:ascii="Times New Roman" w:hAnsi="Times New Roman" w:cs="Times New Roman"/>
          <w:sz w:val="26"/>
          <w:szCs w:val="26"/>
        </w:rPr>
        <w:t xml:space="preserve">ẵn sàng (always-on readiness) </w:t>
      </w:r>
    </w:p>
    <w:p w14:paraId="4B28F195" w14:textId="0AA8198D" w:rsidR="00ED511C" w:rsidRPr="00ED511C" w:rsidRDefault="00FF2CEA" w:rsidP="00FF2CEA">
      <w:pPr>
        <w:numPr>
          <w:ilvl w:val="1"/>
          <w:numId w:val="13"/>
        </w:numPr>
        <w:spacing w:after="120"/>
        <w:jc w:val="both"/>
        <w:rPr>
          <w:rFonts w:ascii="Times New Roman" w:hAnsi="Times New Roman" w:cs="Times New Roman"/>
          <w:sz w:val="26"/>
          <w:szCs w:val="26"/>
        </w:rPr>
      </w:pPr>
      <w:r>
        <w:rPr>
          <w:rFonts w:ascii="Times New Roman" w:hAnsi="Times New Roman" w:cs="Times New Roman"/>
          <w:sz w:val="26"/>
          <w:szCs w:val="26"/>
        </w:rPr>
        <w:t>Có v</w:t>
      </w:r>
      <w:r w:rsidR="00ED511C" w:rsidRPr="00ED511C">
        <w:rPr>
          <w:rFonts w:ascii="Times New Roman" w:hAnsi="Times New Roman" w:cs="Times New Roman"/>
          <w:sz w:val="26"/>
          <w:szCs w:val="26"/>
        </w:rPr>
        <w:t xml:space="preserve">ăn hóa chuẩn bị </w:t>
      </w:r>
      <w:r>
        <w:rPr>
          <w:rFonts w:ascii="Times New Roman" w:hAnsi="Times New Roman" w:cs="Times New Roman"/>
          <w:sz w:val="26"/>
          <w:szCs w:val="26"/>
        </w:rPr>
        <w:t xml:space="preserve">cho việc </w:t>
      </w:r>
      <w:r w:rsidR="00ED511C" w:rsidRPr="00ED511C">
        <w:rPr>
          <w:rFonts w:ascii="Times New Roman" w:hAnsi="Times New Roman" w:cs="Times New Roman"/>
          <w:sz w:val="26"/>
          <w:szCs w:val="26"/>
        </w:rPr>
        <w:t xml:space="preserve">kiểm tra mạnh </w:t>
      </w:r>
      <w:r>
        <w:rPr>
          <w:rFonts w:ascii="Times New Roman" w:hAnsi="Times New Roman" w:cs="Times New Roman"/>
          <w:sz w:val="26"/>
          <w:szCs w:val="26"/>
        </w:rPr>
        <w:t>mẽ</w:t>
      </w:r>
    </w:p>
    <w:p w14:paraId="7CC8C1C8" w14:textId="199F9D9E" w:rsidR="00ED511C" w:rsidRPr="00ED511C" w:rsidRDefault="00ED511C" w:rsidP="00FF2CEA">
      <w:pPr>
        <w:numPr>
          <w:ilvl w:val="1"/>
          <w:numId w:val="13"/>
        </w:numPr>
        <w:spacing w:after="120"/>
        <w:jc w:val="both"/>
        <w:rPr>
          <w:rFonts w:ascii="Times New Roman" w:hAnsi="Times New Roman" w:cs="Times New Roman"/>
          <w:sz w:val="26"/>
          <w:szCs w:val="26"/>
        </w:rPr>
      </w:pPr>
      <w:r w:rsidRPr="00ED511C">
        <w:rPr>
          <w:rFonts w:ascii="Times New Roman" w:hAnsi="Times New Roman" w:cs="Times New Roman"/>
          <w:sz w:val="26"/>
          <w:szCs w:val="26"/>
        </w:rPr>
        <w:t>Nhận thức rủi ro dựa trên dữ liệu</w:t>
      </w:r>
      <w:r w:rsidR="00FF2CEA">
        <w:rPr>
          <w:rFonts w:ascii="Times New Roman" w:hAnsi="Times New Roman" w:cs="Times New Roman"/>
          <w:sz w:val="26"/>
          <w:szCs w:val="26"/>
        </w:rPr>
        <w:t>.</w:t>
      </w:r>
    </w:p>
    <w:p w14:paraId="2E44B9BF" w14:textId="77777777" w:rsidR="00FF2CEA" w:rsidRDefault="00ED511C" w:rsidP="00FF2CEA">
      <w:pPr>
        <w:spacing w:after="120"/>
        <w:jc w:val="both"/>
        <w:rPr>
          <w:rFonts w:ascii="Times New Roman" w:hAnsi="Times New Roman" w:cs="Times New Roman"/>
          <w:color w:val="C00000"/>
          <w:sz w:val="26"/>
          <w:szCs w:val="26"/>
        </w:rPr>
      </w:pPr>
      <w:r w:rsidRPr="00ED511C">
        <w:rPr>
          <w:rFonts w:ascii="Times New Roman" w:hAnsi="Times New Roman" w:cs="Times New Roman"/>
          <w:sz w:val="26"/>
          <w:szCs w:val="26"/>
        </w:rPr>
        <w:t>PSC không phải là “bạn có bị kiểm tra hay không”</w:t>
      </w:r>
      <w:r w:rsidR="00FF2CEA">
        <w:rPr>
          <w:rFonts w:ascii="Times New Roman" w:hAnsi="Times New Roman" w:cs="Times New Roman"/>
          <w:sz w:val="26"/>
          <w:szCs w:val="26"/>
        </w:rPr>
        <w:t xml:space="preserve"> m</w:t>
      </w:r>
      <w:r w:rsidRPr="00ED511C">
        <w:rPr>
          <w:rFonts w:ascii="Times New Roman" w:hAnsi="Times New Roman" w:cs="Times New Roman"/>
          <w:sz w:val="26"/>
          <w:szCs w:val="26"/>
        </w:rPr>
        <w:t xml:space="preserve">à là: </w:t>
      </w:r>
      <w:r w:rsidRPr="00FF2CEA">
        <w:rPr>
          <w:rFonts w:ascii="Times New Roman" w:hAnsi="Times New Roman" w:cs="Times New Roman"/>
          <w:color w:val="C00000"/>
          <w:sz w:val="26"/>
          <w:szCs w:val="26"/>
        </w:rPr>
        <w:t>“Bạn đã sẵn sàng đến đâu khi bị kiểm tra”</w:t>
      </w:r>
      <w:r w:rsidR="00FF2CEA" w:rsidRPr="00FF2CEA">
        <w:rPr>
          <w:rFonts w:ascii="Times New Roman" w:hAnsi="Times New Roman" w:cs="Times New Roman"/>
          <w:color w:val="C00000"/>
          <w:sz w:val="26"/>
          <w:szCs w:val="26"/>
        </w:rPr>
        <w:t>.</w:t>
      </w:r>
    </w:p>
    <w:p w14:paraId="131FB88B" w14:textId="163549F1" w:rsidR="00ED511C" w:rsidRPr="00FF2CEA" w:rsidRDefault="00FF2CEA" w:rsidP="00FF2CEA">
      <w:pPr>
        <w:jc w:val="center"/>
        <w:rPr>
          <w:rFonts w:ascii="Times New Roman" w:hAnsi="Times New Roman" w:cs="Times New Roman"/>
          <w:sz w:val="26"/>
          <w:szCs w:val="26"/>
        </w:rPr>
      </w:pPr>
      <w:r w:rsidRPr="00FF2CEA">
        <w:rPr>
          <w:rFonts w:ascii="Times New Roman" w:hAnsi="Times New Roman" w:cs="Times New Roman"/>
          <w:sz w:val="26"/>
          <w:szCs w:val="26"/>
        </w:rPr>
        <w:t>---------------------------------------------</w:t>
      </w:r>
    </w:p>
    <w:p w14:paraId="13CD27EF" w14:textId="77777777" w:rsidR="00C13E10" w:rsidRDefault="00C13E10"/>
    <w:sectPr w:rsidR="00C13E10" w:rsidSect="00BB4DEF">
      <w:pgSz w:w="12240" w:h="15840"/>
      <w:pgMar w:top="900" w:right="1170" w:bottom="99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817BC"/>
    <w:multiLevelType w:val="multilevel"/>
    <w:tmpl w:val="892AA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DB3DAA"/>
    <w:multiLevelType w:val="multilevel"/>
    <w:tmpl w:val="D81E7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C7183B"/>
    <w:multiLevelType w:val="multilevel"/>
    <w:tmpl w:val="AC1A0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0F14C5"/>
    <w:multiLevelType w:val="multilevel"/>
    <w:tmpl w:val="122C800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6E60619"/>
    <w:multiLevelType w:val="multilevel"/>
    <w:tmpl w:val="5FCA528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75A6B64"/>
    <w:multiLevelType w:val="multilevel"/>
    <w:tmpl w:val="728827A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10838D0"/>
    <w:multiLevelType w:val="multilevel"/>
    <w:tmpl w:val="9BB2A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96025D4"/>
    <w:multiLevelType w:val="multilevel"/>
    <w:tmpl w:val="C7024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9F60D8F"/>
    <w:multiLevelType w:val="multilevel"/>
    <w:tmpl w:val="A9FCD4C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D3D4188"/>
    <w:multiLevelType w:val="multilevel"/>
    <w:tmpl w:val="7506E9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5A20845"/>
    <w:multiLevelType w:val="multilevel"/>
    <w:tmpl w:val="F83EE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C47096D"/>
    <w:multiLevelType w:val="multilevel"/>
    <w:tmpl w:val="7D328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FD55E25"/>
    <w:multiLevelType w:val="multilevel"/>
    <w:tmpl w:val="FAD6B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83957224">
    <w:abstractNumId w:val="3"/>
  </w:num>
  <w:num w:numId="2" w16cid:durableId="804274769">
    <w:abstractNumId w:val="4"/>
  </w:num>
  <w:num w:numId="3" w16cid:durableId="798449751">
    <w:abstractNumId w:val="8"/>
  </w:num>
  <w:num w:numId="4" w16cid:durableId="1537963599">
    <w:abstractNumId w:val="5"/>
  </w:num>
  <w:num w:numId="5" w16cid:durableId="895165645">
    <w:abstractNumId w:val="12"/>
  </w:num>
  <w:num w:numId="6" w16cid:durableId="1997416681">
    <w:abstractNumId w:val="10"/>
  </w:num>
  <w:num w:numId="7" w16cid:durableId="286208755">
    <w:abstractNumId w:val="2"/>
  </w:num>
  <w:num w:numId="8" w16cid:durableId="1531213905">
    <w:abstractNumId w:val="7"/>
  </w:num>
  <w:num w:numId="9" w16cid:durableId="1505166805">
    <w:abstractNumId w:val="0"/>
  </w:num>
  <w:num w:numId="10" w16cid:durableId="382221496">
    <w:abstractNumId w:val="11"/>
  </w:num>
  <w:num w:numId="11" w16cid:durableId="1064455223">
    <w:abstractNumId w:val="1"/>
  </w:num>
  <w:num w:numId="12" w16cid:durableId="2097554686">
    <w:abstractNumId w:val="6"/>
  </w:num>
  <w:num w:numId="13" w16cid:durableId="142568827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511C"/>
    <w:rsid w:val="000501D0"/>
    <w:rsid w:val="00A0531E"/>
    <w:rsid w:val="00BB4DEF"/>
    <w:rsid w:val="00C03BCF"/>
    <w:rsid w:val="00C13E10"/>
    <w:rsid w:val="00ED511C"/>
    <w:rsid w:val="00FF2C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AB6BAE"/>
  <w15:chartTrackingRefBased/>
  <w15:docId w15:val="{72CA134B-EDCD-47C2-9527-4A59B66F4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D511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D511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D511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D511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D511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D511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D511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D511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D511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511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D511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D511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D511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D511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D511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D511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D511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D511C"/>
    <w:rPr>
      <w:rFonts w:eastAsiaTheme="majorEastAsia" w:cstheme="majorBidi"/>
      <w:color w:val="272727" w:themeColor="text1" w:themeTint="D8"/>
    </w:rPr>
  </w:style>
  <w:style w:type="paragraph" w:styleId="Title">
    <w:name w:val="Title"/>
    <w:basedOn w:val="Normal"/>
    <w:next w:val="Normal"/>
    <w:link w:val="TitleChar"/>
    <w:uiPriority w:val="10"/>
    <w:qFormat/>
    <w:rsid w:val="00ED511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511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D511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D511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D511C"/>
    <w:pPr>
      <w:spacing w:before="160"/>
      <w:jc w:val="center"/>
    </w:pPr>
    <w:rPr>
      <w:i/>
      <w:iCs/>
      <w:color w:val="404040" w:themeColor="text1" w:themeTint="BF"/>
    </w:rPr>
  </w:style>
  <w:style w:type="character" w:customStyle="1" w:styleId="QuoteChar">
    <w:name w:val="Quote Char"/>
    <w:basedOn w:val="DefaultParagraphFont"/>
    <w:link w:val="Quote"/>
    <w:uiPriority w:val="29"/>
    <w:rsid w:val="00ED511C"/>
    <w:rPr>
      <w:i/>
      <w:iCs/>
      <w:color w:val="404040" w:themeColor="text1" w:themeTint="BF"/>
    </w:rPr>
  </w:style>
  <w:style w:type="paragraph" w:styleId="ListParagraph">
    <w:name w:val="List Paragraph"/>
    <w:basedOn w:val="Normal"/>
    <w:uiPriority w:val="34"/>
    <w:qFormat/>
    <w:rsid w:val="00ED511C"/>
    <w:pPr>
      <w:ind w:left="720"/>
      <w:contextualSpacing/>
    </w:pPr>
  </w:style>
  <w:style w:type="character" w:styleId="IntenseEmphasis">
    <w:name w:val="Intense Emphasis"/>
    <w:basedOn w:val="DefaultParagraphFont"/>
    <w:uiPriority w:val="21"/>
    <w:qFormat/>
    <w:rsid w:val="00ED511C"/>
    <w:rPr>
      <w:i/>
      <w:iCs/>
      <w:color w:val="0F4761" w:themeColor="accent1" w:themeShade="BF"/>
    </w:rPr>
  </w:style>
  <w:style w:type="paragraph" w:styleId="IntenseQuote">
    <w:name w:val="Intense Quote"/>
    <w:basedOn w:val="Normal"/>
    <w:next w:val="Normal"/>
    <w:link w:val="IntenseQuoteChar"/>
    <w:uiPriority w:val="30"/>
    <w:qFormat/>
    <w:rsid w:val="00ED51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D511C"/>
    <w:rPr>
      <w:i/>
      <w:iCs/>
      <w:color w:val="0F4761" w:themeColor="accent1" w:themeShade="BF"/>
    </w:rPr>
  </w:style>
  <w:style w:type="character" w:styleId="IntenseReference">
    <w:name w:val="Intense Reference"/>
    <w:basedOn w:val="DefaultParagraphFont"/>
    <w:uiPriority w:val="32"/>
    <w:qFormat/>
    <w:rsid w:val="00ED511C"/>
    <w:rPr>
      <w:b/>
      <w:bCs/>
      <w:smallCaps/>
      <w:color w:val="0F4761" w:themeColor="accent1" w:themeShade="BF"/>
      <w:spacing w:val="5"/>
    </w:rPr>
  </w:style>
  <w:style w:type="character" w:styleId="Hyperlink">
    <w:name w:val="Hyperlink"/>
    <w:basedOn w:val="DefaultParagraphFont"/>
    <w:uiPriority w:val="99"/>
    <w:unhideWhenUsed/>
    <w:rsid w:val="00ED511C"/>
    <w:rPr>
      <w:color w:val="467886" w:themeColor="hyperlink"/>
      <w:u w:val="single"/>
    </w:rPr>
  </w:style>
  <w:style w:type="character" w:styleId="UnresolvedMention">
    <w:name w:val="Unresolved Mention"/>
    <w:basedOn w:val="DefaultParagraphFont"/>
    <w:uiPriority w:val="99"/>
    <w:semiHidden/>
    <w:unhideWhenUsed/>
    <w:rsid w:val="00ED51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afety4sea.com/wp-content/uploads/2026/03/shutterstock_227488060.jpg" TargetMode="External"/><Relationship Id="rId5" Type="http://schemas.openxmlformats.org/officeDocument/2006/relationships/hyperlink" Target="https://safety4sea.com/category/opinions/"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3</Pages>
  <Words>784</Words>
  <Characters>4473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2</cp:revision>
  <dcterms:created xsi:type="dcterms:W3CDTF">2026-03-24T09:55:00Z</dcterms:created>
  <dcterms:modified xsi:type="dcterms:W3CDTF">2026-03-25T04:01:00Z</dcterms:modified>
</cp:coreProperties>
</file>