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82E2" w14:textId="03F5C462" w:rsidR="006C5861" w:rsidRPr="006C5861" w:rsidRDefault="006C5861" w:rsidP="006C5861">
      <w:pPr>
        <w:spacing w:line="240" w:lineRule="auto"/>
        <w:ind w:right="360"/>
        <w:jc w:val="center"/>
        <w:rPr>
          <w:color w:val="EE0000"/>
        </w:rPr>
      </w:pPr>
      <w:r w:rsidRPr="006C5861">
        <w:rPr>
          <w:rFonts w:ascii="Times New Roman" w:hAnsi="Times New Roman" w:cs="Times New Roman"/>
          <w:b/>
          <w:bCs/>
          <w:color w:val="EE0000"/>
          <w:sz w:val="40"/>
          <w:szCs w:val="40"/>
        </w:rPr>
        <w:t>Houthis đe dọa leo thang ở Biển Đỏ khi nguy cơ lan rộng chiến tranh Iran sang “điểm nghẽn” hàng hải thứ hai</w:t>
      </w:r>
    </w:p>
    <w:p w14:paraId="054AFE28" w14:textId="77777777" w:rsidR="006C5861" w:rsidRPr="006C5861" w:rsidRDefault="006C5861" w:rsidP="006C5861">
      <w:pPr>
        <w:jc w:val="right"/>
      </w:pPr>
      <w:hyperlink r:id="rId4" w:history="1">
        <w:r w:rsidRPr="006C5861">
          <w:rPr>
            <w:rStyle w:val="Hyperlink"/>
            <w:b/>
            <w:bCs/>
          </w:rPr>
          <w:t>Mike Schuler</w:t>
        </w:r>
      </w:hyperlink>
    </w:p>
    <w:p w14:paraId="631A2E21" w14:textId="77777777" w:rsidR="006C5861" w:rsidRDefault="006C5861" w:rsidP="006C5861">
      <w:pPr>
        <w:jc w:val="center"/>
        <w:rPr>
          <w:b/>
          <w:bCs/>
        </w:rPr>
      </w:pPr>
      <w:r w:rsidRPr="006C5861">
        <w:rPr>
          <w:b/>
          <w:bCs/>
        </w:rPr>
        <w:drawing>
          <wp:inline distT="0" distB="0" distL="0" distR="0" wp14:anchorId="02705A50" wp14:editId="05FF408D">
            <wp:extent cx="5943600" cy="3012440"/>
            <wp:effectExtent l="0" t="0" r="0" b="0"/>
            <wp:docPr id="1200171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71147" name=""/>
                    <pic:cNvPicPr/>
                  </pic:nvPicPr>
                  <pic:blipFill>
                    <a:blip r:embed="rId5"/>
                    <a:stretch>
                      <a:fillRect/>
                    </a:stretch>
                  </pic:blipFill>
                  <pic:spPr>
                    <a:xfrm>
                      <a:off x="0" y="0"/>
                      <a:ext cx="5943600" cy="3012440"/>
                    </a:xfrm>
                    <a:prstGeom prst="rect">
                      <a:avLst/>
                    </a:prstGeom>
                  </pic:spPr>
                </pic:pic>
              </a:graphicData>
            </a:graphic>
          </wp:inline>
        </w:drawing>
      </w:r>
    </w:p>
    <w:p w14:paraId="3F6D697A" w14:textId="5907D29D" w:rsidR="006C5861" w:rsidRPr="006C5861" w:rsidRDefault="006C5861" w:rsidP="006C5861">
      <w:pPr>
        <w:spacing w:before="120" w:after="120"/>
        <w:jc w:val="both"/>
        <w:rPr>
          <w:rFonts w:ascii="Times New Roman" w:hAnsi="Times New Roman" w:cs="Times New Roman"/>
          <w:b/>
          <w:bCs/>
          <w:sz w:val="26"/>
          <w:szCs w:val="26"/>
        </w:rPr>
      </w:pPr>
      <w:r w:rsidRPr="006C5861">
        <w:rPr>
          <w:rFonts w:ascii="Times New Roman" w:hAnsi="Times New Roman" w:cs="Times New Roman"/>
          <w:b/>
          <w:bCs/>
          <w:sz w:val="26"/>
          <w:szCs w:val="26"/>
        </w:rPr>
        <w:t xml:space="preserve">Nhóm vũ trang </w:t>
      </w:r>
      <w:r>
        <w:rPr>
          <w:rFonts w:ascii="Times New Roman" w:hAnsi="Times New Roman" w:cs="Times New Roman"/>
          <w:b/>
          <w:bCs/>
          <w:sz w:val="26"/>
          <w:szCs w:val="26"/>
        </w:rPr>
        <w:t xml:space="preserve">ở </w:t>
      </w:r>
      <w:r w:rsidRPr="006C5861">
        <w:rPr>
          <w:rFonts w:ascii="Times New Roman" w:hAnsi="Times New Roman" w:cs="Times New Roman"/>
          <w:b/>
          <w:bCs/>
          <w:sz w:val="26"/>
          <w:szCs w:val="26"/>
        </w:rPr>
        <w:t>Yemen cảnh báo “ngón tay đã đặt trên cò súng” trong bối cảnh gián đoạn tại Eo biển Hormuz đang trùng với rủi ro gia tăng tại Bab el-Mandeb.</w:t>
      </w:r>
    </w:p>
    <w:p w14:paraId="63743C98" w14:textId="7F6B42E1" w:rsidR="006C5861" w:rsidRPr="006C5861" w:rsidRDefault="006C5861" w:rsidP="006C5861">
      <w:pPr>
        <w:spacing w:before="120" w:after="120"/>
        <w:jc w:val="both"/>
        <w:rPr>
          <w:rFonts w:ascii="Times New Roman" w:hAnsi="Times New Roman" w:cs="Times New Roman"/>
          <w:sz w:val="26"/>
          <w:szCs w:val="26"/>
        </w:rPr>
      </w:pPr>
      <w:r w:rsidRPr="006C5861">
        <w:rPr>
          <w:rFonts w:ascii="Times New Roman" w:hAnsi="Times New Roman" w:cs="Times New Roman"/>
          <w:sz w:val="26"/>
          <w:szCs w:val="26"/>
        </w:rPr>
        <w:t xml:space="preserve">Phong trào Houthi tại Yemen, được Iran hậu thuẫn, đã đưa ra cảnh báo rõ ràng nhất từ trước đến nay rằng họ có thể tham gia vào cuộc xung đột Mỹ–Israel–Iran đang leo thang, đồng thời đe dọa </w:t>
      </w:r>
      <w:r>
        <w:rPr>
          <w:rFonts w:ascii="Times New Roman" w:hAnsi="Times New Roman" w:cs="Times New Roman"/>
          <w:sz w:val="26"/>
          <w:szCs w:val="26"/>
        </w:rPr>
        <w:t xml:space="preserve">có </w:t>
      </w:r>
      <w:r w:rsidRPr="006C5861">
        <w:rPr>
          <w:rFonts w:ascii="Times New Roman" w:hAnsi="Times New Roman" w:cs="Times New Roman"/>
          <w:sz w:val="26"/>
          <w:szCs w:val="26"/>
        </w:rPr>
        <w:t>hành động tại Biển Đỏ và gắn việc can thiệp với diễn biến của chiến sự trong những ngày tới.</w:t>
      </w:r>
    </w:p>
    <w:p w14:paraId="6C785E7B" w14:textId="37CAB0F2" w:rsidR="006C5861" w:rsidRPr="006C5861" w:rsidRDefault="006C5861" w:rsidP="006C5861">
      <w:pPr>
        <w:spacing w:before="120" w:after="120"/>
        <w:jc w:val="both"/>
        <w:rPr>
          <w:rFonts w:ascii="Times New Roman" w:hAnsi="Times New Roman" w:cs="Times New Roman"/>
          <w:sz w:val="26"/>
          <w:szCs w:val="26"/>
        </w:rPr>
      </w:pPr>
      <w:r w:rsidRPr="006C5861">
        <w:rPr>
          <w:rFonts w:ascii="Times New Roman" w:hAnsi="Times New Roman" w:cs="Times New Roman"/>
          <w:sz w:val="26"/>
          <w:szCs w:val="26"/>
        </w:rPr>
        <w:t>Trong một tuyên bố chính thức công bố hôm thứ Sáu</w:t>
      </w:r>
      <w:r>
        <w:rPr>
          <w:rFonts w:ascii="Times New Roman" w:hAnsi="Times New Roman" w:cs="Times New Roman"/>
          <w:sz w:val="26"/>
          <w:szCs w:val="26"/>
        </w:rPr>
        <w:t xml:space="preserve"> (27/3)</w:t>
      </w:r>
      <w:r w:rsidRPr="006C5861">
        <w:rPr>
          <w:rFonts w:ascii="Times New Roman" w:hAnsi="Times New Roman" w:cs="Times New Roman"/>
          <w:sz w:val="26"/>
          <w:szCs w:val="26"/>
        </w:rPr>
        <w:t>, lực lượng vũ trang Yemen cho biết họ “đã sẵn sàng cho can thiệp quân sự trực tiếp”, đồng thời nêu rõ các điều kiện có thể kích hoạt tấn công—bao gồm việc Biển Đỏ bị sử dụng cho các hoạt động quân sự của Mỹ hoặc Israel, cũng như việc mở rộng các liên minh chống lại Iran.</w:t>
      </w:r>
      <w:r>
        <w:rPr>
          <w:rFonts w:ascii="Times New Roman" w:hAnsi="Times New Roman" w:cs="Times New Roman"/>
          <w:sz w:val="26"/>
          <w:szCs w:val="26"/>
        </w:rPr>
        <w:t xml:space="preserve"> </w:t>
      </w:r>
      <w:r w:rsidRPr="006C5861">
        <w:rPr>
          <w:rFonts w:ascii="Times New Roman" w:hAnsi="Times New Roman" w:cs="Times New Roman"/>
          <w:sz w:val="26"/>
          <w:szCs w:val="26"/>
        </w:rPr>
        <w:t>Ngôn từ này thể hiện mức độ leo thang đáng kể so với các tuyên bố trước đây.</w:t>
      </w:r>
    </w:p>
    <w:p w14:paraId="60CD7ACF" w14:textId="1D45880C" w:rsidR="006C5861" w:rsidRPr="006C5861" w:rsidRDefault="006C5861" w:rsidP="006C5861">
      <w:pPr>
        <w:spacing w:before="120" w:after="120"/>
        <w:jc w:val="both"/>
        <w:rPr>
          <w:rFonts w:ascii="Times New Roman" w:hAnsi="Times New Roman" w:cs="Times New Roman"/>
          <w:sz w:val="26"/>
          <w:szCs w:val="26"/>
        </w:rPr>
      </w:pPr>
      <w:r w:rsidRPr="006C5861">
        <w:rPr>
          <w:rFonts w:ascii="Times New Roman" w:hAnsi="Times New Roman" w:cs="Times New Roman"/>
          <w:sz w:val="26"/>
          <w:szCs w:val="26"/>
        </w:rPr>
        <w:t>Houthis cảnh báo họ “sẽ không cho phép” Biển Đỏ bị sử dụng làm bàn đạp cho các chiến dịch chống lại Iran hoặc các lực lượng khác</w:t>
      </w:r>
      <w:r w:rsidRPr="006C5861">
        <w:rPr>
          <w:rFonts w:ascii="Times New Roman" w:hAnsi="Times New Roman" w:cs="Times New Roman"/>
          <w:sz w:val="26"/>
          <w:szCs w:val="26"/>
        </w:rPr>
        <w:t xml:space="preserve"> </w:t>
      </w:r>
      <w:r>
        <w:rPr>
          <w:rFonts w:ascii="Times New Roman" w:hAnsi="Times New Roman" w:cs="Times New Roman"/>
          <w:sz w:val="26"/>
          <w:szCs w:val="26"/>
        </w:rPr>
        <w:t xml:space="preserve">ở </w:t>
      </w:r>
      <w:r w:rsidRPr="006C5861">
        <w:rPr>
          <w:rFonts w:ascii="Times New Roman" w:hAnsi="Times New Roman" w:cs="Times New Roman"/>
          <w:sz w:val="26"/>
          <w:szCs w:val="26"/>
        </w:rPr>
        <w:t>khu vực</w:t>
      </w:r>
      <w:r>
        <w:rPr>
          <w:rFonts w:ascii="Times New Roman" w:hAnsi="Times New Roman" w:cs="Times New Roman"/>
          <w:sz w:val="26"/>
          <w:szCs w:val="26"/>
        </w:rPr>
        <w:t xml:space="preserve"> này</w:t>
      </w:r>
      <w:r w:rsidRPr="006C5861">
        <w:rPr>
          <w:rFonts w:ascii="Times New Roman" w:hAnsi="Times New Roman" w:cs="Times New Roman"/>
          <w:sz w:val="26"/>
          <w:szCs w:val="26"/>
        </w:rPr>
        <w:t xml:space="preserve">, cho thấy khả năng quay trở lại các cuộc tấn công </w:t>
      </w:r>
      <w:r>
        <w:rPr>
          <w:rFonts w:ascii="Times New Roman" w:hAnsi="Times New Roman" w:cs="Times New Roman"/>
          <w:sz w:val="26"/>
          <w:szCs w:val="26"/>
        </w:rPr>
        <w:t>tàu biển đã</w:t>
      </w:r>
      <w:r w:rsidRPr="006C5861">
        <w:rPr>
          <w:rFonts w:ascii="Times New Roman" w:hAnsi="Times New Roman" w:cs="Times New Roman"/>
          <w:sz w:val="26"/>
          <w:szCs w:val="26"/>
        </w:rPr>
        <w:t xml:space="preserve"> từng làm gián đoạn thương mại toàn cầu trong các giai đoạn trước của chiến tranh Gaza. Những hoạt động này—thường sử dụng máy bay không người lái, tên lửa và các chiến thuật phi đối xứng nhằm vào tàu thương mại—đã buộc nhiều tàu phải chuyển hướng và làm tăng mạnh chi phí bảo hiểm trong ngành.</w:t>
      </w:r>
    </w:p>
    <w:p w14:paraId="45ED4738" w14:textId="0F5EFDA2" w:rsidR="006C5861" w:rsidRPr="006C5861" w:rsidRDefault="006C5861" w:rsidP="006C5861">
      <w:pPr>
        <w:spacing w:before="120" w:after="120"/>
        <w:jc w:val="both"/>
        <w:rPr>
          <w:rFonts w:ascii="Times New Roman" w:hAnsi="Times New Roman" w:cs="Times New Roman"/>
          <w:sz w:val="26"/>
          <w:szCs w:val="26"/>
        </w:rPr>
      </w:pPr>
      <w:r w:rsidRPr="006C5861">
        <w:rPr>
          <w:rFonts w:ascii="Times New Roman" w:hAnsi="Times New Roman" w:cs="Times New Roman"/>
          <w:sz w:val="26"/>
          <w:szCs w:val="26"/>
        </w:rPr>
        <w:lastRenderedPageBreak/>
        <w:t xml:space="preserve">Nhóm này không đưa ra lời đe dọa chung đối với </w:t>
      </w:r>
      <w:r>
        <w:rPr>
          <w:rFonts w:ascii="Times New Roman" w:hAnsi="Times New Roman" w:cs="Times New Roman"/>
          <w:sz w:val="26"/>
          <w:szCs w:val="26"/>
        </w:rPr>
        <w:t>tất cả các tàu</w:t>
      </w:r>
      <w:r w:rsidRPr="006C5861">
        <w:rPr>
          <w:rFonts w:ascii="Times New Roman" w:hAnsi="Times New Roman" w:cs="Times New Roman"/>
          <w:sz w:val="26"/>
          <w:szCs w:val="26"/>
        </w:rPr>
        <w:t xml:space="preserve">, mà tập trung vào các hoạt động của Mỹ và Israel tại Biển Đỏ. Tuy nhiên, các cuộc tấn công trước đây cho thấy rủi ro </w:t>
      </w:r>
      <w:r>
        <w:rPr>
          <w:rFonts w:ascii="Times New Roman" w:hAnsi="Times New Roman" w:cs="Times New Roman"/>
          <w:sz w:val="26"/>
          <w:szCs w:val="26"/>
        </w:rPr>
        <w:t xml:space="preserve">là </w:t>
      </w:r>
      <w:r w:rsidRPr="006C5861">
        <w:rPr>
          <w:rFonts w:ascii="Times New Roman" w:hAnsi="Times New Roman" w:cs="Times New Roman"/>
          <w:sz w:val="26"/>
          <w:szCs w:val="26"/>
        </w:rPr>
        <w:t>rộng hơn, khi nhiều tàu bị trúng đòn dù không có liên hệ rõ ràng với hai quốc gia này.</w:t>
      </w:r>
    </w:p>
    <w:p w14:paraId="3AD1F806" w14:textId="48E34769" w:rsidR="006C5861" w:rsidRPr="006C5861" w:rsidRDefault="006C5861" w:rsidP="006C5861">
      <w:pPr>
        <w:spacing w:before="120" w:after="120"/>
        <w:jc w:val="both"/>
        <w:rPr>
          <w:rFonts w:ascii="Times New Roman" w:hAnsi="Times New Roman" w:cs="Times New Roman"/>
          <w:sz w:val="26"/>
          <w:szCs w:val="26"/>
        </w:rPr>
      </w:pPr>
      <w:r w:rsidRPr="006C5861">
        <w:rPr>
          <w:rFonts w:ascii="Times New Roman" w:hAnsi="Times New Roman" w:cs="Times New Roman"/>
          <w:sz w:val="26"/>
          <w:szCs w:val="26"/>
        </w:rPr>
        <w:t xml:space="preserve">Cảnh báo của Houthis xuất hiện trong bối cảnh ngành vận tải biển đang chao đảo vì sự sụt giảm lưu lượng qua Eo biển Hormuz, nơi </w:t>
      </w:r>
      <w:r>
        <w:rPr>
          <w:rFonts w:ascii="Times New Roman" w:hAnsi="Times New Roman" w:cs="Times New Roman"/>
          <w:sz w:val="26"/>
          <w:szCs w:val="26"/>
        </w:rPr>
        <w:t xml:space="preserve">có </w:t>
      </w:r>
      <w:r w:rsidRPr="006C5861">
        <w:rPr>
          <w:rFonts w:ascii="Times New Roman" w:hAnsi="Times New Roman" w:cs="Times New Roman"/>
          <w:sz w:val="26"/>
          <w:szCs w:val="26"/>
        </w:rPr>
        <w:t xml:space="preserve">số lượng tàu </w:t>
      </w:r>
      <w:r>
        <w:rPr>
          <w:rFonts w:ascii="Times New Roman" w:hAnsi="Times New Roman" w:cs="Times New Roman"/>
          <w:sz w:val="26"/>
          <w:szCs w:val="26"/>
        </w:rPr>
        <w:t xml:space="preserve">đi qua </w:t>
      </w:r>
      <w:r w:rsidRPr="006C5861">
        <w:rPr>
          <w:rFonts w:ascii="Times New Roman" w:hAnsi="Times New Roman" w:cs="Times New Roman"/>
          <w:sz w:val="26"/>
          <w:szCs w:val="26"/>
        </w:rPr>
        <w:t>đã giảm mạnh và bảo hiểm rủi ro chiến tranh bị rút lại hoặc định giá lại trên diện rộng.</w:t>
      </w:r>
    </w:p>
    <w:p w14:paraId="2424DF5D" w14:textId="468D92F0" w:rsidR="006C5861" w:rsidRPr="006C5861" w:rsidRDefault="006C5861" w:rsidP="006C5861">
      <w:pPr>
        <w:spacing w:before="120" w:after="120"/>
        <w:jc w:val="both"/>
        <w:rPr>
          <w:rFonts w:ascii="Times New Roman" w:hAnsi="Times New Roman" w:cs="Times New Roman"/>
          <w:sz w:val="26"/>
          <w:szCs w:val="26"/>
        </w:rPr>
      </w:pPr>
      <w:r>
        <w:rPr>
          <w:rFonts w:ascii="Times New Roman" w:hAnsi="Times New Roman" w:cs="Times New Roman"/>
          <w:sz w:val="26"/>
          <w:szCs w:val="26"/>
        </w:rPr>
        <w:t>Chính quyền</w:t>
      </w:r>
      <w:r w:rsidRPr="006C5861">
        <w:rPr>
          <w:rFonts w:ascii="Times New Roman" w:hAnsi="Times New Roman" w:cs="Times New Roman"/>
          <w:sz w:val="26"/>
          <w:szCs w:val="26"/>
        </w:rPr>
        <w:t xml:space="preserve"> Hàng hải </w:t>
      </w:r>
      <w:r>
        <w:rPr>
          <w:rFonts w:ascii="Times New Roman" w:hAnsi="Times New Roman" w:cs="Times New Roman"/>
          <w:sz w:val="26"/>
          <w:szCs w:val="26"/>
        </w:rPr>
        <w:t>Mỹ</w:t>
      </w:r>
      <w:r w:rsidRPr="006C5861">
        <w:rPr>
          <w:rFonts w:ascii="Times New Roman" w:hAnsi="Times New Roman" w:cs="Times New Roman"/>
          <w:sz w:val="26"/>
          <w:szCs w:val="26"/>
        </w:rPr>
        <w:t xml:space="preserve"> (U.S. Maritime Administration) đã cảnh báo rằng mối đe dọa từ lực lượng Houthi vẫn hiện hữu trên Biển Đỏ và Vịnh Aden, lưu ý rằng tín hiệu điện tử của tàu có thể bị khai thác để phục vụ việc tấn công. Tuyên bố hôm thứ Sáu</w:t>
      </w:r>
      <w:r>
        <w:rPr>
          <w:rFonts w:ascii="Times New Roman" w:hAnsi="Times New Roman" w:cs="Times New Roman"/>
          <w:sz w:val="26"/>
          <w:szCs w:val="26"/>
        </w:rPr>
        <w:t xml:space="preserve"> (27/3)</w:t>
      </w:r>
      <w:r w:rsidRPr="006C5861">
        <w:rPr>
          <w:rFonts w:ascii="Times New Roman" w:hAnsi="Times New Roman" w:cs="Times New Roman"/>
          <w:sz w:val="26"/>
          <w:szCs w:val="26"/>
        </w:rPr>
        <w:t xml:space="preserve"> càng củng cố những lo ngại này, cho thấy </w:t>
      </w:r>
      <w:r>
        <w:rPr>
          <w:rFonts w:ascii="Times New Roman" w:hAnsi="Times New Roman" w:cs="Times New Roman"/>
          <w:sz w:val="26"/>
          <w:szCs w:val="26"/>
        </w:rPr>
        <w:t xml:space="preserve">lực lượng này </w:t>
      </w:r>
      <w:r w:rsidRPr="006C5861">
        <w:rPr>
          <w:rFonts w:ascii="Times New Roman" w:hAnsi="Times New Roman" w:cs="Times New Roman"/>
          <w:sz w:val="26"/>
          <w:szCs w:val="26"/>
        </w:rPr>
        <w:t>sẵn sàng leo thang nếu các điều kiện được đáp ứng.</w:t>
      </w:r>
    </w:p>
    <w:p w14:paraId="3599BCD1" w14:textId="259252D5" w:rsidR="006C5861" w:rsidRPr="006C5861" w:rsidRDefault="006C5861" w:rsidP="006C5861">
      <w:pPr>
        <w:spacing w:before="120" w:after="120"/>
        <w:jc w:val="both"/>
        <w:rPr>
          <w:rFonts w:ascii="Times New Roman" w:hAnsi="Times New Roman" w:cs="Times New Roman"/>
          <w:sz w:val="26"/>
          <w:szCs w:val="26"/>
        </w:rPr>
      </w:pPr>
      <w:r w:rsidRPr="006C5861">
        <w:rPr>
          <w:rFonts w:ascii="Times New Roman" w:hAnsi="Times New Roman" w:cs="Times New Roman"/>
          <w:sz w:val="26"/>
          <w:szCs w:val="26"/>
        </w:rPr>
        <w:t>Từ cuối năm 2023 đến tháng 10/2025, lực lượng Houthi đã thực hiện hơn 100 vụ tấn công nhằm vào tàu thương mại, ảnh hưởng đến tàu của hơn 60 quốc gia. Mặc dù chưa có vụ tấn công nào được xác nhận kể từ khi đạt</w:t>
      </w:r>
      <w:r>
        <w:rPr>
          <w:rFonts w:ascii="Times New Roman" w:hAnsi="Times New Roman" w:cs="Times New Roman"/>
          <w:sz w:val="26"/>
          <w:szCs w:val="26"/>
        </w:rPr>
        <w:t xml:space="preserve"> được</w:t>
      </w:r>
      <w:r w:rsidRPr="006C5861">
        <w:rPr>
          <w:rFonts w:ascii="Times New Roman" w:hAnsi="Times New Roman" w:cs="Times New Roman"/>
          <w:sz w:val="26"/>
          <w:szCs w:val="26"/>
        </w:rPr>
        <w:t xml:space="preserve"> lệnh ngừng bắn Israel–Gaza vào tháng 10/2025, </w:t>
      </w:r>
      <w:r>
        <w:rPr>
          <w:rFonts w:ascii="Times New Roman" w:hAnsi="Times New Roman" w:cs="Times New Roman"/>
          <w:sz w:val="26"/>
          <w:szCs w:val="26"/>
        </w:rPr>
        <w:t>Chính quyền</w:t>
      </w:r>
      <w:r w:rsidRPr="006C5861">
        <w:rPr>
          <w:rFonts w:ascii="Times New Roman" w:hAnsi="Times New Roman" w:cs="Times New Roman"/>
          <w:sz w:val="26"/>
          <w:szCs w:val="26"/>
        </w:rPr>
        <w:t xml:space="preserve"> Hàng hải </w:t>
      </w:r>
      <w:r>
        <w:rPr>
          <w:rFonts w:ascii="Times New Roman" w:hAnsi="Times New Roman" w:cs="Times New Roman"/>
          <w:sz w:val="26"/>
          <w:szCs w:val="26"/>
        </w:rPr>
        <w:t>Mỹ</w:t>
      </w:r>
      <w:r w:rsidRPr="006C5861">
        <w:rPr>
          <w:rFonts w:ascii="Times New Roman" w:hAnsi="Times New Roman" w:cs="Times New Roman"/>
          <w:sz w:val="26"/>
          <w:szCs w:val="26"/>
        </w:rPr>
        <w:t xml:space="preserve"> vẫn cảnh báo rằng nhóm này vẫn là một mối đe dọa đáng tin cậy.</w:t>
      </w:r>
    </w:p>
    <w:p w14:paraId="65ED6315" w14:textId="77777777" w:rsidR="006C5861" w:rsidRPr="006C5861" w:rsidRDefault="006C5861" w:rsidP="006C5861">
      <w:pPr>
        <w:spacing w:before="120" w:after="120"/>
        <w:jc w:val="both"/>
        <w:rPr>
          <w:rFonts w:ascii="Times New Roman" w:hAnsi="Times New Roman" w:cs="Times New Roman"/>
          <w:sz w:val="26"/>
          <w:szCs w:val="26"/>
        </w:rPr>
      </w:pPr>
      <w:r w:rsidRPr="006C5861">
        <w:rPr>
          <w:rFonts w:ascii="Times New Roman" w:hAnsi="Times New Roman" w:cs="Times New Roman"/>
          <w:sz w:val="26"/>
          <w:szCs w:val="26"/>
        </w:rPr>
        <w:t>Ngoài Biển Đỏ, Houthis còn đặt lập trường của mình trong bối cảnh liên kết khu vực rộng lớn hơn với Iran và cái mà họ gọi là “trục thánh chiến và kháng chiến”.</w:t>
      </w:r>
    </w:p>
    <w:p w14:paraId="5EFF0F91" w14:textId="3104001E" w:rsidR="006C5861" w:rsidRPr="006C5861" w:rsidRDefault="006C5861" w:rsidP="006C5861">
      <w:pPr>
        <w:spacing w:before="120" w:after="120"/>
        <w:jc w:val="both"/>
        <w:rPr>
          <w:rFonts w:ascii="Times New Roman" w:hAnsi="Times New Roman" w:cs="Times New Roman"/>
          <w:sz w:val="26"/>
          <w:szCs w:val="26"/>
        </w:rPr>
      </w:pPr>
      <w:r w:rsidRPr="006C5861">
        <w:rPr>
          <w:rFonts w:ascii="Times New Roman" w:hAnsi="Times New Roman" w:cs="Times New Roman"/>
          <w:sz w:val="26"/>
          <w:szCs w:val="26"/>
        </w:rPr>
        <w:t xml:space="preserve">Đáng chú ý, nhóm </w:t>
      </w:r>
      <w:r>
        <w:rPr>
          <w:rFonts w:ascii="Times New Roman" w:hAnsi="Times New Roman" w:cs="Times New Roman"/>
          <w:sz w:val="26"/>
          <w:szCs w:val="26"/>
        </w:rPr>
        <w:t xml:space="preserve">này </w:t>
      </w:r>
      <w:r w:rsidRPr="006C5861">
        <w:rPr>
          <w:rFonts w:ascii="Times New Roman" w:hAnsi="Times New Roman" w:cs="Times New Roman"/>
          <w:sz w:val="26"/>
          <w:szCs w:val="26"/>
        </w:rPr>
        <w:t>đã nêu rõ ba “ngòi nổ” có thể dẫn đến hành động: mở rộng các liên minh quân sự ủng hộ hoạt động của Mỹ và Israel, việc sử dụng Biển Đỏ cho các nhiệm vụ thù địch, và sự leo thang liên tục chống lại Iran.</w:t>
      </w:r>
    </w:p>
    <w:p w14:paraId="7A051FF0" w14:textId="355AE2F3" w:rsidR="006C5861" w:rsidRPr="006C5861" w:rsidRDefault="006C5861" w:rsidP="006C5861">
      <w:pPr>
        <w:spacing w:before="120" w:after="120"/>
        <w:jc w:val="both"/>
        <w:rPr>
          <w:rFonts w:ascii="Times New Roman" w:hAnsi="Times New Roman" w:cs="Times New Roman"/>
          <w:sz w:val="26"/>
          <w:szCs w:val="26"/>
        </w:rPr>
      </w:pPr>
      <w:r w:rsidRPr="006C5861">
        <w:rPr>
          <w:rFonts w:ascii="Times New Roman" w:hAnsi="Times New Roman" w:cs="Times New Roman"/>
          <w:sz w:val="26"/>
          <w:szCs w:val="26"/>
        </w:rPr>
        <w:t xml:space="preserve">Mức độ cụ thể này có thể làm gia tăng lo ngại đối với </w:t>
      </w:r>
      <w:r w:rsidR="00A24935">
        <w:rPr>
          <w:rFonts w:ascii="Times New Roman" w:hAnsi="Times New Roman" w:cs="Times New Roman"/>
          <w:sz w:val="26"/>
          <w:szCs w:val="26"/>
        </w:rPr>
        <w:t xml:space="preserve">các </w:t>
      </w:r>
      <w:r w:rsidRPr="006C5861">
        <w:rPr>
          <w:rFonts w:ascii="Times New Roman" w:hAnsi="Times New Roman" w:cs="Times New Roman"/>
          <w:sz w:val="26"/>
          <w:szCs w:val="26"/>
        </w:rPr>
        <w:t>chủ tàu, công ty bảo hiểm và các nhà hoạch định</w:t>
      </w:r>
      <w:r w:rsidR="00A24935">
        <w:rPr>
          <w:rFonts w:ascii="Times New Roman" w:hAnsi="Times New Roman" w:cs="Times New Roman"/>
          <w:sz w:val="26"/>
          <w:szCs w:val="26"/>
        </w:rPr>
        <w:t xml:space="preserve"> hàng</w:t>
      </w:r>
      <w:r w:rsidRPr="006C5861">
        <w:rPr>
          <w:rFonts w:ascii="Times New Roman" w:hAnsi="Times New Roman" w:cs="Times New Roman"/>
          <w:sz w:val="26"/>
          <w:szCs w:val="26"/>
        </w:rPr>
        <w:t xml:space="preserve"> hải—những người đang theo dõi chặt chẽ nguy cơ </w:t>
      </w:r>
      <w:r w:rsidR="00A24935">
        <w:rPr>
          <w:rFonts w:ascii="Times New Roman" w:hAnsi="Times New Roman" w:cs="Times New Roman"/>
          <w:sz w:val="26"/>
          <w:szCs w:val="26"/>
        </w:rPr>
        <w:t xml:space="preserve">ở </w:t>
      </w:r>
      <w:r w:rsidRPr="006C5861">
        <w:rPr>
          <w:rFonts w:ascii="Times New Roman" w:hAnsi="Times New Roman" w:cs="Times New Roman"/>
          <w:sz w:val="26"/>
          <w:szCs w:val="26"/>
        </w:rPr>
        <w:t>Biển Đỏ một lần nữa trở thành khu vực xung đột.</w:t>
      </w:r>
    </w:p>
    <w:p w14:paraId="31A73A77" w14:textId="77777777" w:rsidR="006C5861" w:rsidRPr="006C5861" w:rsidRDefault="006C5861" w:rsidP="006C5861">
      <w:pPr>
        <w:spacing w:before="120" w:after="120"/>
        <w:jc w:val="both"/>
        <w:rPr>
          <w:rFonts w:ascii="Times New Roman" w:hAnsi="Times New Roman" w:cs="Times New Roman"/>
          <w:sz w:val="26"/>
          <w:szCs w:val="26"/>
        </w:rPr>
      </w:pPr>
      <w:r w:rsidRPr="006C5861">
        <w:rPr>
          <w:rFonts w:ascii="Times New Roman" w:hAnsi="Times New Roman" w:cs="Times New Roman"/>
          <w:sz w:val="26"/>
          <w:szCs w:val="26"/>
        </w:rPr>
        <w:t>Theo dữ liệu mới nhất từ Drewry’s Red Sea Diversion Tracker, lưu lượng qua Kênh đào Suez đang giảm mạnh. Trong hai tuần kết thúc vào ngày 22/3, số chuyến tàu container đi qua Suez giảm 33% xuống chỉ còn 43 lượt, so với 64 lượt của giai đoạn trước. Các hãng tàu lớn phần lớn đã tạm ngừng tuyến Á–Âu qua hành lang này, chỉ còn một số ít nhà khai thác tiếp tục sử dụng tàu lớn trên tuyến.</w:t>
      </w:r>
    </w:p>
    <w:p w14:paraId="777ABFDE" w14:textId="77777777" w:rsidR="006C5861" w:rsidRDefault="006C5861" w:rsidP="006C5861">
      <w:pPr>
        <w:spacing w:before="120" w:after="120"/>
        <w:jc w:val="both"/>
        <w:rPr>
          <w:rFonts w:ascii="Times New Roman" w:hAnsi="Times New Roman" w:cs="Times New Roman"/>
          <w:sz w:val="26"/>
          <w:szCs w:val="26"/>
        </w:rPr>
      </w:pPr>
      <w:r w:rsidRPr="006C5861">
        <w:rPr>
          <w:rFonts w:ascii="Times New Roman" w:hAnsi="Times New Roman" w:cs="Times New Roman"/>
          <w:sz w:val="26"/>
          <w:szCs w:val="26"/>
        </w:rPr>
        <w:t>Nếu Houthis thực sự hành động, ngành vận tải biển có thể sớm phải đối mặt với kịch bản gián đoạn đồng thời tại cả Hormuz và Bab el-Mandeb—hai “nút thắt cổ chai” giữ vai trò then chốt đối với phần lớn thương mại năng lượng và container toàn cầu.</w:t>
      </w:r>
    </w:p>
    <w:p w14:paraId="666CE045" w14:textId="2929FF78" w:rsidR="00A24935" w:rsidRPr="006C5861" w:rsidRDefault="00A24935" w:rsidP="00A2493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2D9A8279" w14:textId="77777777" w:rsidR="00C13E10" w:rsidRDefault="00C13E10"/>
    <w:sectPr w:rsidR="00C13E10" w:rsidSect="006C5861">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61"/>
    <w:rsid w:val="000501D0"/>
    <w:rsid w:val="000F2AD5"/>
    <w:rsid w:val="006C5861"/>
    <w:rsid w:val="00A24935"/>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6D96"/>
  <w15:chartTrackingRefBased/>
  <w15:docId w15:val="{F3995835-C0A3-4B5E-BD72-1AB41B32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861"/>
    <w:rPr>
      <w:rFonts w:eastAsiaTheme="majorEastAsia" w:cstheme="majorBidi"/>
      <w:color w:val="272727" w:themeColor="text1" w:themeTint="D8"/>
    </w:rPr>
  </w:style>
  <w:style w:type="paragraph" w:styleId="Title">
    <w:name w:val="Title"/>
    <w:basedOn w:val="Normal"/>
    <w:next w:val="Normal"/>
    <w:link w:val="TitleChar"/>
    <w:uiPriority w:val="10"/>
    <w:qFormat/>
    <w:rsid w:val="006C5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861"/>
    <w:pPr>
      <w:spacing w:before="160"/>
      <w:jc w:val="center"/>
    </w:pPr>
    <w:rPr>
      <w:i/>
      <w:iCs/>
      <w:color w:val="404040" w:themeColor="text1" w:themeTint="BF"/>
    </w:rPr>
  </w:style>
  <w:style w:type="character" w:customStyle="1" w:styleId="QuoteChar">
    <w:name w:val="Quote Char"/>
    <w:basedOn w:val="DefaultParagraphFont"/>
    <w:link w:val="Quote"/>
    <w:uiPriority w:val="29"/>
    <w:rsid w:val="006C5861"/>
    <w:rPr>
      <w:i/>
      <w:iCs/>
      <w:color w:val="404040" w:themeColor="text1" w:themeTint="BF"/>
    </w:rPr>
  </w:style>
  <w:style w:type="paragraph" w:styleId="ListParagraph">
    <w:name w:val="List Paragraph"/>
    <w:basedOn w:val="Normal"/>
    <w:uiPriority w:val="34"/>
    <w:qFormat/>
    <w:rsid w:val="006C5861"/>
    <w:pPr>
      <w:ind w:left="720"/>
      <w:contextualSpacing/>
    </w:pPr>
  </w:style>
  <w:style w:type="character" w:styleId="IntenseEmphasis">
    <w:name w:val="Intense Emphasis"/>
    <w:basedOn w:val="DefaultParagraphFont"/>
    <w:uiPriority w:val="21"/>
    <w:qFormat/>
    <w:rsid w:val="006C5861"/>
    <w:rPr>
      <w:i/>
      <w:iCs/>
      <w:color w:val="0F4761" w:themeColor="accent1" w:themeShade="BF"/>
    </w:rPr>
  </w:style>
  <w:style w:type="paragraph" w:styleId="IntenseQuote">
    <w:name w:val="Intense Quote"/>
    <w:basedOn w:val="Normal"/>
    <w:next w:val="Normal"/>
    <w:link w:val="IntenseQuoteChar"/>
    <w:uiPriority w:val="30"/>
    <w:qFormat/>
    <w:rsid w:val="006C5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861"/>
    <w:rPr>
      <w:i/>
      <w:iCs/>
      <w:color w:val="0F4761" w:themeColor="accent1" w:themeShade="BF"/>
    </w:rPr>
  </w:style>
  <w:style w:type="character" w:styleId="IntenseReference">
    <w:name w:val="Intense Reference"/>
    <w:basedOn w:val="DefaultParagraphFont"/>
    <w:uiPriority w:val="32"/>
    <w:qFormat/>
    <w:rsid w:val="006C5861"/>
    <w:rPr>
      <w:b/>
      <w:bCs/>
      <w:smallCaps/>
      <w:color w:val="0F4761" w:themeColor="accent1" w:themeShade="BF"/>
      <w:spacing w:val="5"/>
    </w:rPr>
  </w:style>
  <w:style w:type="character" w:styleId="Hyperlink">
    <w:name w:val="Hyperlink"/>
    <w:basedOn w:val="DefaultParagraphFont"/>
    <w:uiPriority w:val="99"/>
    <w:unhideWhenUsed/>
    <w:rsid w:val="006C5861"/>
    <w:rPr>
      <w:color w:val="467886" w:themeColor="hyperlink"/>
      <w:u w:val="single"/>
    </w:rPr>
  </w:style>
  <w:style w:type="character" w:styleId="UnresolvedMention">
    <w:name w:val="Unresolved Mention"/>
    <w:basedOn w:val="DefaultParagraphFont"/>
    <w:uiPriority w:val="99"/>
    <w:semiHidden/>
    <w:unhideWhenUsed/>
    <w:rsid w:val="006C5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2026-03-30T01:16:00Z</dcterms:created>
  <dcterms:modified xsi:type="dcterms:W3CDTF">2026-03-30T01:28:00Z</dcterms:modified>
</cp:coreProperties>
</file>