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4070" w14:textId="3DDEBB0D" w:rsidR="007D2928" w:rsidRPr="007D2928" w:rsidRDefault="007D2928" w:rsidP="007D2928">
      <w:pPr>
        <w:jc w:val="center"/>
        <w:rPr>
          <w:rFonts w:ascii="Times New Roman" w:hAnsi="Times New Roman" w:cs="Times New Roman"/>
          <w:b/>
          <w:bCs/>
          <w:color w:val="EE0000"/>
          <w:sz w:val="40"/>
          <w:szCs w:val="40"/>
        </w:rPr>
      </w:pPr>
      <w:r w:rsidRPr="004529F1">
        <w:rPr>
          <w:rFonts w:ascii="Times New Roman" w:hAnsi="Times New Roman" w:cs="Times New Roman"/>
          <w:b/>
          <w:bCs/>
          <w:color w:val="EE0000"/>
          <w:sz w:val="40"/>
          <w:szCs w:val="40"/>
        </w:rPr>
        <w:t>Các cuộc tấn công của Iran khiến vận tải biển rơi vào hỗn loạn</w:t>
      </w:r>
    </w:p>
    <w:p w14:paraId="02312295" w14:textId="38CBFA31" w:rsidR="007D2928" w:rsidRPr="007D2928" w:rsidRDefault="007D2928" w:rsidP="007D2928">
      <w:pPr>
        <w:jc w:val="right"/>
      </w:pPr>
      <w:r w:rsidRPr="007D2928">
        <w:t> </w:t>
      </w:r>
      <w:hyperlink r:id="rId4" w:tooltip="Sam Chambers" w:history="1">
        <w:r w:rsidRPr="007D2928">
          <w:rPr>
            <w:rStyle w:val="Hyperlink"/>
            <w:b/>
            <w:bCs/>
          </w:rPr>
          <w:t>Sam Chambers</w:t>
        </w:r>
      </w:hyperlink>
      <w:r>
        <w:t xml:space="preserve"> </w:t>
      </w:r>
    </w:p>
    <w:p w14:paraId="3208505F" w14:textId="5B5AA549" w:rsidR="007D2928" w:rsidRPr="007D2928" w:rsidRDefault="007D2928" w:rsidP="007D2928">
      <w:r w:rsidRPr="007D2928">
        <w:drawing>
          <wp:inline distT="0" distB="0" distL="0" distR="0" wp14:anchorId="6D36081D" wp14:editId="7815DAFE">
            <wp:extent cx="5943600" cy="3584575"/>
            <wp:effectExtent l="0" t="0" r="0" b="0"/>
            <wp:docPr id="10368571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7D2928">
        <w:t> </w:t>
      </w:r>
    </w:p>
    <w:p w14:paraId="2E3D4E31" w14:textId="69678F2B" w:rsidR="007D2928" w:rsidRPr="007D2928" w:rsidRDefault="007D2928" w:rsidP="007D2928">
      <w:pPr>
        <w:spacing w:before="120" w:after="120"/>
        <w:jc w:val="both"/>
        <w:rPr>
          <w:rFonts w:ascii="Times New Roman" w:hAnsi="Times New Roman" w:cs="Times New Roman"/>
          <w:sz w:val="26"/>
          <w:szCs w:val="26"/>
        </w:rPr>
      </w:pPr>
      <w:r w:rsidRPr="007D2928">
        <w:rPr>
          <w:rFonts w:ascii="Times New Roman" w:hAnsi="Times New Roman" w:cs="Times New Roman"/>
          <w:sz w:val="26"/>
          <w:szCs w:val="26"/>
        </w:rPr>
        <w:t>Sau cuối tuần được xem là nguy hiểm nhất đối với vận tải thương mại ở Trung Đông trong thế kỷ này, ngành hàng hải đang tránh xa khu vực trong tuần này khi tên lửa bay qua lại, tàu thuyền và cảng biển bị tấn công.</w:t>
      </w:r>
    </w:p>
    <w:p w14:paraId="00ED8758" w14:textId="77777777" w:rsidR="007D2928" w:rsidRPr="007D2928" w:rsidRDefault="007D2928" w:rsidP="007D2928">
      <w:pPr>
        <w:spacing w:before="120" w:after="120"/>
        <w:jc w:val="both"/>
        <w:rPr>
          <w:rFonts w:ascii="Times New Roman" w:hAnsi="Times New Roman" w:cs="Times New Roman"/>
          <w:sz w:val="26"/>
          <w:szCs w:val="26"/>
        </w:rPr>
      </w:pPr>
      <w:r w:rsidRPr="007D2928">
        <w:rPr>
          <w:rFonts w:ascii="Times New Roman" w:hAnsi="Times New Roman" w:cs="Times New Roman"/>
          <w:sz w:val="26"/>
          <w:szCs w:val="26"/>
        </w:rPr>
        <w:t>Mỹ và Israel đã bước vào cuộc chiến với Iran hôm thứ Bảy, khiến lãnh tụ tối cao của nước này, Ayatollah Ali Khamenei, thiệt mạng trong một chiến dịch ném bom, châm ngòi cho phản ứng mạnh mẽ từ Cộng hòa Hồi giáo Iran, nhắm vào cơ sở hạ tầng trên khắp Trung Đông và thậm chí xa tới cả Cyprus. Bên cạnh đó, các đồng minh của Iran là lực lượng Houthi tuyên bố vào cuối tuần sẽ nối lại việc tấn công tàu thương mại ở Biển Đỏ sau hơn bốn tháng tạm ngừng.</w:t>
      </w:r>
    </w:p>
    <w:p w14:paraId="336DF0C5" w14:textId="77777777" w:rsidR="007D2928" w:rsidRPr="007D2928" w:rsidRDefault="007D2928" w:rsidP="007D2928">
      <w:pPr>
        <w:spacing w:before="120" w:after="120"/>
        <w:jc w:val="both"/>
        <w:rPr>
          <w:rFonts w:ascii="Times New Roman" w:hAnsi="Times New Roman" w:cs="Times New Roman"/>
          <w:b/>
          <w:bCs/>
          <w:i/>
          <w:iCs/>
          <w:sz w:val="26"/>
          <w:szCs w:val="26"/>
        </w:rPr>
      </w:pPr>
      <w:r w:rsidRPr="007D2928">
        <w:rPr>
          <w:rFonts w:ascii="Times New Roman" w:hAnsi="Times New Roman" w:cs="Times New Roman"/>
          <w:b/>
          <w:bCs/>
          <w:i/>
          <w:iCs/>
          <w:sz w:val="26"/>
          <w:szCs w:val="26"/>
        </w:rPr>
        <w:t>Các hành động trả đũa tiếp theo sẽ khiến thương mại tiếp tục bị “vũ khí hóa”.</w:t>
      </w:r>
    </w:p>
    <w:p w14:paraId="1BBA7915" w14:textId="2DF02413" w:rsidR="007D2928" w:rsidRPr="007D2928" w:rsidRDefault="007D2928" w:rsidP="007D2928">
      <w:pPr>
        <w:spacing w:before="120" w:after="120"/>
        <w:jc w:val="both"/>
        <w:rPr>
          <w:rFonts w:ascii="Times New Roman" w:hAnsi="Times New Roman" w:cs="Times New Roman"/>
          <w:sz w:val="26"/>
          <w:szCs w:val="26"/>
        </w:rPr>
      </w:pPr>
      <w:r w:rsidRPr="007D2928">
        <w:rPr>
          <w:rFonts w:ascii="Times New Roman" w:hAnsi="Times New Roman" w:cs="Times New Roman"/>
          <w:sz w:val="26"/>
          <w:szCs w:val="26"/>
        </w:rPr>
        <w:t xml:space="preserve">Trung tâm Thông tin Hàng hải Chung thuộc Lực lượng Hàng hải Hỗn hợp Mỹ thông báo hôm Chủ nhật rằng họ đã nâng mức đánh giá rủi ro tổng thể lên mức cao nhất, với ba vụ tấn công </w:t>
      </w:r>
      <w:r>
        <w:rPr>
          <w:rFonts w:ascii="Times New Roman" w:hAnsi="Times New Roman" w:cs="Times New Roman"/>
          <w:sz w:val="26"/>
          <w:szCs w:val="26"/>
        </w:rPr>
        <w:t xml:space="preserve">được </w:t>
      </w:r>
      <w:r w:rsidRPr="007D2928">
        <w:rPr>
          <w:rFonts w:ascii="Times New Roman" w:hAnsi="Times New Roman" w:cs="Times New Roman"/>
          <w:sz w:val="26"/>
          <w:szCs w:val="26"/>
        </w:rPr>
        <w:t>xác nhận vào tàu thương mại cho đến nay khiến một thuyền viên thiệt mạng và nhiều người khác bị thương; nhiều cảng trong khu vực buộc phải tạm ngừng hoạt động trong một khoảng thời gian vào cuối tuần.</w:t>
      </w:r>
    </w:p>
    <w:p w14:paraId="5BC3CC7E" w14:textId="41F3DAAF" w:rsidR="007D2928" w:rsidRPr="007D2928" w:rsidRDefault="007D2928" w:rsidP="007D2928">
      <w:pPr>
        <w:spacing w:before="120" w:after="120"/>
        <w:jc w:val="both"/>
        <w:rPr>
          <w:rFonts w:ascii="Times New Roman" w:hAnsi="Times New Roman" w:cs="Times New Roman"/>
          <w:sz w:val="26"/>
          <w:szCs w:val="26"/>
        </w:rPr>
      </w:pPr>
      <w:r w:rsidRPr="007D2928">
        <w:rPr>
          <w:rFonts w:ascii="Times New Roman" w:hAnsi="Times New Roman" w:cs="Times New Roman"/>
          <w:sz w:val="26"/>
          <w:szCs w:val="26"/>
        </w:rPr>
        <w:t xml:space="preserve">Sau vụ tấn công trước đó nhằm vào tàu chở hóa chất Skylight đang bị trừng phạt </w:t>
      </w:r>
      <w:r>
        <w:rPr>
          <w:rFonts w:ascii="Times New Roman" w:hAnsi="Times New Roman" w:cs="Times New Roman"/>
          <w:sz w:val="26"/>
          <w:szCs w:val="26"/>
        </w:rPr>
        <w:t xml:space="preserve">ở </w:t>
      </w:r>
      <w:r w:rsidRPr="007D2928">
        <w:rPr>
          <w:rFonts w:ascii="Times New Roman" w:hAnsi="Times New Roman" w:cs="Times New Roman"/>
          <w:sz w:val="26"/>
          <w:szCs w:val="26"/>
        </w:rPr>
        <w:t xml:space="preserve">ngoài khơi Oman, lực lượng Iran tiếp tục tấn công thêm hai tàu chở dầu trong khu vực, </w:t>
      </w:r>
      <w:r>
        <w:rPr>
          <w:rFonts w:ascii="Times New Roman" w:hAnsi="Times New Roman" w:cs="Times New Roman"/>
          <w:sz w:val="26"/>
          <w:szCs w:val="26"/>
        </w:rPr>
        <w:t>còn</w:t>
      </w:r>
      <w:r w:rsidRPr="007D2928">
        <w:rPr>
          <w:rFonts w:ascii="Times New Roman" w:hAnsi="Times New Roman" w:cs="Times New Roman"/>
          <w:sz w:val="26"/>
          <w:szCs w:val="26"/>
        </w:rPr>
        <w:t xml:space="preserve"> một tàu thứ tư báo cáo suýt bị bắn trúng.</w:t>
      </w:r>
    </w:p>
    <w:p w14:paraId="0188E644" w14:textId="297E02F1" w:rsidR="007D2928" w:rsidRPr="007D2928" w:rsidRDefault="007D2928" w:rsidP="007D2928">
      <w:pPr>
        <w:spacing w:before="120" w:after="120"/>
        <w:jc w:val="both"/>
        <w:rPr>
          <w:rFonts w:ascii="Times New Roman" w:hAnsi="Times New Roman" w:cs="Times New Roman"/>
          <w:sz w:val="26"/>
          <w:szCs w:val="26"/>
        </w:rPr>
      </w:pPr>
      <w:r w:rsidRPr="007D2928">
        <w:rPr>
          <w:rFonts w:ascii="Times New Roman" w:hAnsi="Times New Roman" w:cs="Times New Roman"/>
          <w:sz w:val="26"/>
          <w:szCs w:val="26"/>
        </w:rPr>
        <w:lastRenderedPageBreak/>
        <w:t xml:space="preserve">Cơ quan Thương mại Hàng hải Anh (UKMTO) cho biết tàu chở dầu MKD Vyom </w:t>
      </w:r>
      <w:r>
        <w:rPr>
          <w:rFonts w:ascii="Times New Roman" w:hAnsi="Times New Roman" w:cs="Times New Roman"/>
          <w:sz w:val="26"/>
          <w:szCs w:val="26"/>
        </w:rPr>
        <w:t>mang</w:t>
      </w:r>
      <w:r w:rsidRPr="007D2928">
        <w:rPr>
          <w:rFonts w:ascii="Times New Roman" w:hAnsi="Times New Roman" w:cs="Times New Roman"/>
          <w:sz w:val="26"/>
          <w:szCs w:val="26"/>
        </w:rPr>
        <w:t xml:space="preserve"> cờ Quần đảo Marshall đã bị trúng đạn </w:t>
      </w:r>
      <w:r>
        <w:rPr>
          <w:rFonts w:ascii="Times New Roman" w:hAnsi="Times New Roman" w:cs="Times New Roman"/>
          <w:sz w:val="26"/>
          <w:szCs w:val="26"/>
        </w:rPr>
        <w:t xml:space="preserve">ở </w:t>
      </w:r>
      <w:r w:rsidRPr="007D2928">
        <w:rPr>
          <w:rFonts w:ascii="Times New Roman" w:hAnsi="Times New Roman" w:cs="Times New Roman"/>
          <w:sz w:val="26"/>
          <w:szCs w:val="26"/>
        </w:rPr>
        <w:t xml:space="preserve">gần Muscat, Oman. Đơn vị quản lý con tàu LR1 74.000 DWT này là </w:t>
      </w:r>
      <w:r w:rsidRPr="007D2928">
        <w:rPr>
          <w:rFonts w:ascii="Times New Roman" w:hAnsi="Times New Roman" w:cs="Times New Roman"/>
          <w:sz w:val="26"/>
          <w:szCs w:val="26"/>
        </w:rPr>
        <w:t>V. Ships</w:t>
      </w:r>
      <w:r w:rsidRPr="007D2928">
        <w:rPr>
          <w:rFonts w:ascii="Times New Roman" w:hAnsi="Times New Roman" w:cs="Times New Roman"/>
          <w:sz w:val="26"/>
          <w:szCs w:val="26"/>
        </w:rPr>
        <w:t xml:space="preserve"> Asia xác nhận một thuyền viên đã thiệt mạng trong vụ tấn công.</w:t>
      </w:r>
    </w:p>
    <w:p w14:paraId="7BF66A75" w14:textId="00DCE79F" w:rsidR="007D2928" w:rsidRPr="007D2928" w:rsidRDefault="007D2928" w:rsidP="007D2928">
      <w:pPr>
        <w:spacing w:before="120" w:after="120"/>
        <w:jc w:val="both"/>
        <w:rPr>
          <w:rFonts w:ascii="Times New Roman" w:hAnsi="Times New Roman" w:cs="Times New Roman"/>
          <w:sz w:val="26"/>
          <w:szCs w:val="26"/>
        </w:rPr>
      </w:pPr>
      <w:r w:rsidRPr="007D2928">
        <w:rPr>
          <w:rFonts w:ascii="Times New Roman" w:hAnsi="Times New Roman" w:cs="Times New Roman"/>
          <w:sz w:val="26"/>
          <w:szCs w:val="26"/>
        </w:rPr>
        <w:t xml:space="preserve">Trong một vụ việc riêng biệt, tàu </w:t>
      </w:r>
      <w:r>
        <w:rPr>
          <w:rFonts w:ascii="Times New Roman" w:hAnsi="Times New Roman" w:cs="Times New Roman"/>
          <w:sz w:val="26"/>
          <w:szCs w:val="26"/>
        </w:rPr>
        <w:t>cấp</w:t>
      </w:r>
      <w:r w:rsidRPr="007D2928">
        <w:rPr>
          <w:rFonts w:ascii="Times New Roman" w:hAnsi="Times New Roman" w:cs="Times New Roman"/>
          <w:sz w:val="26"/>
          <w:szCs w:val="26"/>
        </w:rPr>
        <w:t xml:space="preserve"> nhiên liệu Hercules Star 8.000 DWT </w:t>
      </w:r>
      <w:r>
        <w:rPr>
          <w:rFonts w:ascii="Times New Roman" w:hAnsi="Times New Roman" w:cs="Times New Roman"/>
          <w:sz w:val="26"/>
          <w:szCs w:val="26"/>
        </w:rPr>
        <w:t>mang</w:t>
      </w:r>
      <w:r w:rsidRPr="007D2928">
        <w:rPr>
          <w:rFonts w:ascii="Times New Roman" w:hAnsi="Times New Roman" w:cs="Times New Roman"/>
          <w:sz w:val="26"/>
          <w:szCs w:val="26"/>
        </w:rPr>
        <w:t xml:space="preserve"> cờ Gibraltar bị trúng một vật thể được nhà chức trách mô tả là “đạn chưa xác định” </w:t>
      </w:r>
      <w:r>
        <w:rPr>
          <w:rFonts w:ascii="Times New Roman" w:hAnsi="Times New Roman" w:cs="Times New Roman"/>
          <w:sz w:val="26"/>
          <w:szCs w:val="26"/>
        </w:rPr>
        <w:t xml:space="preserve">ở </w:t>
      </w:r>
      <w:r w:rsidRPr="007D2928">
        <w:rPr>
          <w:rFonts w:ascii="Times New Roman" w:hAnsi="Times New Roman" w:cs="Times New Roman"/>
          <w:sz w:val="26"/>
          <w:szCs w:val="26"/>
        </w:rPr>
        <w:t>cách Mina Saqr (UAE) khoảng 17 hải lý về phía tây bắc.</w:t>
      </w:r>
    </w:p>
    <w:p w14:paraId="375F0DB5" w14:textId="464F4FAB" w:rsidR="007D2928" w:rsidRPr="007D2928" w:rsidRDefault="007D2928" w:rsidP="007D2928">
      <w:pPr>
        <w:spacing w:before="120" w:after="120"/>
        <w:jc w:val="both"/>
        <w:rPr>
          <w:rFonts w:ascii="Times New Roman" w:hAnsi="Times New Roman" w:cs="Times New Roman"/>
          <w:sz w:val="26"/>
          <w:szCs w:val="26"/>
        </w:rPr>
      </w:pPr>
      <w:r w:rsidRPr="007D2928">
        <w:rPr>
          <w:rFonts w:ascii="Times New Roman" w:hAnsi="Times New Roman" w:cs="Times New Roman"/>
          <w:sz w:val="26"/>
          <w:szCs w:val="26"/>
        </w:rPr>
        <w:t xml:space="preserve">Trong một sự cố khác </w:t>
      </w:r>
      <w:r>
        <w:rPr>
          <w:rFonts w:ascii="Times New Roman" w:hAnsi="Times New Roman" w:cs="Times New Roman"/>
          <w:sz w:val="26"/>
          <w:szCs w:val="26"/>
        </w:rPr>
        <w:t xml:space="preserve">ở </w:t>
      </w:r>
      <w:r w:rsidRPr="007D2928">
        <w:rPr>
          <w:rFonts w:ascii="Times New Roman" w:hAnsi="Times New Roman" w:cs="Times New Roman"/>
          <w:sz w:val="26"/>
          <w:szCs w:val="26"/>
        </w:rPr>
        <w:t xml:space="preserve">ngoài khơi UAE, tàu chở dầu sản phẩm Ocean Electra </w:t>
      </w:r>
      <w:r>
        <w:rPr>
          <w:rFonts w:ascii="Times New Roman" w:hAnsi="Times New Roman" w:cs="Times New Roman"/>
          <w:sz w:val="26"/>
          <w:szCs w:val="26"/>
        </w:rPr>
        <w:t>mang</w:t>
      </w:r>
      <w:r w:rsidRPr="007D2928">
        <w:rPr>
          <w:rFonts w:ascii="Times New Roman" w:hAnsi="Times New Roman" w:cs="Times New Roman"/>
          <w:sz w:val="26"/>
          <w:szCs w:val="26"/>
        </w:rPr>
        <w:t xml:space="preserve"> cờ Liberia bị một máy bay không người lái tấn công </w:t>
      </w:r>
      <w:r>
        <w:rPr>
          <w:rFonts w:ascii="Times New Roman" w:hAnsi="Times New Roman" w:cs="Times New Roman"/>
          <w:sz w:val="26"/>
          <w:szCs w:val="26"/>
        </w:rPr>
        <w:t xml:space="preserve">ở </w:t>
      </w:r>
      <w:r w:rsidRPr="007D2928">
        <w:rPr>
          <w:rFonts w:ascii="Times New Roman" w:hAnsi="Times New Roman" w:cs="Times New Roman"/>
          <w:sz w:val="26"/>
          <w:szCs w:val="26"/>
        </w:rPr>
        <w:t xml:space="preserve">cách Sharjah khoảng 35 hải lý về phía tây, theo công ty </w:t>
      </w:r>
      <w:proofErr w:type="gramStart"/>
      <w:r w:rsidRPr="007D2928">
        <w:rPr>
          <w:rFonts w:ascii="Times New Roman" w:hAnsi="Times New Roman" w:cs="Times New Roman"/>
          <w:sz w:val="26"/>
          <w:szCs w:val="26"/>
        </w:rPr>
        <w:t>an</w:t>
      </w:r>
      <w:proofErr w:type="gramEnd"/>
      <w:r w:rsidRPr="007D2928">
        <w:rPr>
          <w:rFonts w:ascii="Times New Roman" w:hAnsi="Times New Roman" w:cs="Times New Roman"/>
          <w:sz w:val="26"/>
          <w:szCs w:val="26"/>
        </w:rPr>
        <w:t xml:space="preserve"> ninh hàng hải Vanguard. Một vụ nổ được ghi nhận </w:t>
      </w:r>
      <w:r>
        <w:rPr>
          <w:rFonts w:ascii="Times New Roman" w:hAnsi="Times New Roman" w:cs="Times New Roman"/>
          <w:sz w:val="26"/>
          <w:szCs w:val="26"/>
        </w:rPr>
        <w:t xml:space="preserve">ở </w:t>
      </w:r>
      <w:r w:rsidRPr="007D2928">
        <w:rPr>
          <w:rFonts w:ascii="Times New Roman" w:hAnsi="Times New Roman" w:cs="Times New Roman"/>
          <w:sz w:val="26"/>
          <w:szCs w:val="26"/>
        </w:rPr>
        <w:t>gần con tàu nhưng không có thương vong và toàn bộ thuyền viên được cho là an toàn.</w:t>
      </w:r>
    </w:p>
    <w:p w14:paraId="549D99DE" w14:textId="769C32D8" w:rsidR="007D2928" w:rsidRPr="007D2928" w:rsidRDefault="007D2928" w:rsidP="007D2928">
      <w:pPr>
        <w:spacing w:before="120" w:after="120"/>
        <w:jc w:val="both"/>
        <w:rPr>
          <w:rFonts w:ascii="Times New Roman" w:hAnsi="Times New Roman" w:cs="Times New Roman"/>
          <w:sz w:val="26"/>
          <w:szCs w:val="26"/>
        </w:rPr>
      </w:pPr>
      <w:r w:rsidRPr="007D2928">
        <w:rPr>
          <w:rFonts w:ascii="Times New Roman" w:hAnsi="Times New Roman" w:cs="Times New Roman"/>
          <w:sz w:val="26"/>
          <w:szCs w:val="26"/>
        </w:rPr>
        <w:t xml:space="preserve">Các hãng vận tải biển lớn và toàn bộ các hãng tàu container tuyến cố định toàn cầu đã ngừng quá cảnh qua Eo biển Hormuz; nhiều tàu đang chuyển hướng xuống phía nam qua Mũi Hảo Vọng, </w:t>
      </w:r>
      <w:r>
        <w:rPr>
          <w:rFonts w:ascii="Times New Roman" w:hAnsi="Times New Roman" w:cs="Times New Roman"/>
          <w:sz w:val="26"/>
          <w:szCs w:val="26"/>
        </w:rPr>
        <w:t>còn</w:t>
      </w:r>
      <w:r w:rsidRPr="007D2928">
        <w:rPr>
          <w:rFonts w:ascii="Times New Roman" w:hAnsi="Times New Roman" w:cs="Times New Roman"/>
          <w:sz w:val="26"/>
          <w:szCs w:val="26"/>
        </w:rPr>
        <w:t xml:space="preserve"> hàng trăm tàu chở dầu thả neo </w:t>
      </w:r>
      <w:r>
        <w:rPr>
          <w:rFonts w:ascii="Times New Roman" w:hAnsi="Times New Roman" w:cs="Times New Roman"/>
          <w:sz w:val="26"/>
          <w:szCs w:val="26"/>
        </w:rPr>
        <w:t xml:space="preserve">ở </w:t>
      </w:r>
      <w:r w:rsidRPr="007D2928">
        <w:rPr>
          <w:rFonts w:ascii="Times New Roman" w:hAnsi="Times New Roman" w:cs="Times New Roman"/>
          <w:sz w:val="26"/>
          <w:szCs w:val="26"/>
        </w:rPr>
        <w:t>bên ngoài eo biển. Việc chuyển hướng của các hãng tàu container dự kiến sẽ làm gia tăng tình trạng tắc nghẽn tại các cảng ở châu Âu và châu Á.</w:t>
      </w:r>
    </w:p>
    <w:p w14:paraId="3D24AD92" w14:textId="77777777" w:rsidR="007D2928" w:rsidRPr="007D2928" w:rsidRDefault="007D2928" w:rsidP="007D2928">
      <w:pPr>
        <w:spacing w:before="120" w:after="120"/>
        <w:jc w:val="both"/>
        <w:rPr>
          <w:rFonts w:ascii="Times New Roman" w:hAnsi="Times New Roman" w:cs="Times New Roman"/>
          <w:sz w:val="26"/>
          <w:szCs w:val="26"/>
        </w:rPr>
      </w:pPr>
      <w:r w:rsidRPr="007D2928">
        <w:rPr>
          <w:rFonts w:ascii="Times New Roman" w:hAnsi="Times New Roman" w:cs="Times New Roman"/>
          <w:sz w:val="26"/>
          <w:szCs w:val="26"/>
        </w:rPr>
        <w:t>Giá dầu đã tăng vọt, với các nhà phân tích từ JPMorgan và Barclays cảnh báo giá có thể tăng lên 100–130 USD/thùng nếu xung đột dẫn đến gián đoạn nguồn cung kéo dài.</w:t>
      </w:r>
    </w:p>
    <w:p w14:paraId="43237E4D" w14:textId="77777777" w:rsidR="007D2928" w:rsidRPr="007D2928" w:rsidRDefault="007D2928" w:rsidP="007D2928">
      <w:pPr>
        <w:spacing w:before="120" w:after="120"/>
        <w:jc w:val="both"/>
        <w:rPr>
          <w:rFonts w:ascii="Times New Roman" w:hAnsi="Times New Roman" w:cs="Times New Roman"/>
          <w:sz w:val="26"/>
          <w:szCs w:val="26"/>
        </w:rPr>
      </w:pPr>
      <w:r w:rsidRPr="007D2928">
        <w:rPr>
          <w:rFonts w:ascii="Times New Roman" w:hAnsi="Times New Roman" w:cs="Times New Roman"/>
          <w:sz w:val="26"/>
          <w:szCs w:val="26"/>
        </w:rPr>
        <w:t>“Quan điểm cơ sở của chúng tôi là lãnh đạo Iran sẽ thay đổi, hoặc chế độ sẽ thay đổi đủ để chấm dứt chiến tranh trong vòng 1–2 tuần, hoặc Mỹ sẽ quyết định hạ nhiệt sau khi chứng kiến sự thay đổi lãnh đạo và làm suy yếu chương trình tên lửa và hạt nhân của Iran trong cùng khung thời gian,” các nhà phân tích của Citi cho biết trong một báo cáo cuối tuần.</w:t>
      </w:r>
    </w:p>
    <w:p w14:paraId="43B115A8" w14:textId="0E7B5A7D" w:rsidR="007D2928" w:rsidRPr="007D2928" w:rsidRDefault="007D2928" w:rsidP="007D2928">
      <w:pPr>
        <w:spacing w:before="120" w:after="120"/>
        <w:jc w:val="both"/>
        <w:rPr>
          <w:rFonts w:ascii="Times New Roman" w:hAnsi="Times New Roman" w:cs="Times New Roman"/>
          <w:sz w:val="26"/>
          <w:szCs w:val="26"/>
        </w:rPr>
      </w:pPr>
      <w:r w:rsidRPr="007D2928">
        <w:rPr>
          <w:rFonts w:ascii="Times New Roman" w:hAnsi="Times New Roman" w:cs="Times New Roman"/>
          <w:sz w:val="26"/>
          <w:szCs w:val="26"/>
        </w:rPr>
        <w:t xml:space="preserve">“Giá chuẩn toàn cầu ở mức cao và tình trạng </w:t>
      </w:r>
      <w:r>
        <w:rPr>
          <w:rFonts w:ascii="Times New Roman" w:hAnsi="Times New Roman" w:cs="Times New Roman"/>
          <w:sz w:val="26"/>
          <w:szCs w:val="26"/>
        </w:rPr>
        <w:t>tăng giá ngắn hạn (</w:t>
      </w:r>
      <w:r w:rsidRPr="007D2928">
        <w:rPr>
          <w:rFonts w:ascii="Times New Roman" w:hAnsi="Times New Roman" w:cs="Times New Roman"/>
          <w:sz w:val="26"/>
          <w:szCs w:val="26"/>
        </w:rPr>
        <w:t>backwardation</w:t>
      </w:r>
      <w:r>
        <w:rPr>
          <w:rFonts w:ascii="Times New Roman" w:hAnsi="Times New Roman" w:cs="Times New Roman"/>
          <w:sz w:val="26"/>
          <w:szCs w:val="26"/>
        </w:rPr>
        <w:t>)</w:t>
      </w:r>
      <w:r w:rsidRPr="007D2928">
        <w:rPr>
          <w:rFonts w:ascii="Times New Roman" w:hAnsi="Times New Roman" w:cs="Times New Roman"/>
          <w:sz w:val="26"/>
          <w:szCs w:val="26"/>
        </w:rPr>
        <w:t xml:space="preserve"> mạnh được dự báo sẽ duy trì cho đến khi eo biển </w:t>
      </w:r>
      <w:r>
        <w:rPr>
          <w:rFonts w:ascii="Times New Roman" w:hAnsi="Times New Roman" w:cs="Times New Roman"/>
          <w:sz w:val="26"/>
          <w:szCs w:val="26"/>
        </w:rPr>
        <w:t xml:space="preserve">Hormuz </w:t>
      </w:r>
      <w:r w:rsidRPr="007D2928">
        <w:rPr>
          <w:rFonts w:ascii="Times New Roman" w:hAnsi="Times New Roman" w:cs="Times New Roman"/>
          <w:sz w:val="26"/>
          <w:szCs w:val="26"/>
        </w:rPr>
        <w:t>có thể lưu thông trở lại,” Jorge Leon, Phó Chủ tịch cấp cao và Trưởng bộ phận phân tích địa chính trị tại Rystad Energy, nhận định.</w:t>
      </w:r>
    </w:p>
    <w:p w14:paraId="7B98A505" w14:textId="77777777" w:rsidR="007D2928" w:rsidRPr="007D2928" w:rsidRDefault="007D2928" w:rsidP="007D2928">
      <w:pPr>
        <w:spacing w:before="120" w:after="120"/>
        <w:jc w:val="both"/>
        <w:rPr>
          <w:rFonts w:ascii="Times New Roman" w:hAnsi="Times New Roman" w:cs="Times New Roman"/>
          <w:sz w:val="26"/>
          <w:szCs w:val="26"/>
        </w:rPr>
      </w:pPr>
      <w:r w:rsidRPr="007D2928">
        <w:rPr>
          <w:rFonts w:ascii="Times New Roman" w:hAnsi="Times New Roman" w:cs="Times New Roman"/>
          <w:sz w:val="26"/>
          <w:szCs w:val="26"/>
        </w:rPr>
        <w:t>Khoảng 15 triệu thùng dầu thô mỗi ngày đi qua Eo biển Hormuz, chiếm gần 30% thương mại dầu thô vận chuyển bằng đường biển toàn cầu.</w:t>
      </w:r>
    </w:p>
    <w:p w14:paraId="29FFAC9A" w14:textId="4CD18619" w:rsidR="007D2928" w:rsidRPr="007D2928" w:rsidRDefault="007D2928" w:rsidP="007D2928">
      <w:pPr>
        <w:spacing w:before="120" w:after="120"/>
        <w:jc w:val="both"/>
        <w:rPr>
          <w:rFonts w:ascii="Times New Roman" w:hAnsi="Times New Roman" w:cs="Times New Roman"/>
          <w:sz w:val="26"/>
          <w:szCs w:val="26"/>
        </w:rPr>
      </w:pPr>
      <w:r w:rsidRPr="007D2928">
        <w:rPr>
          <w:rFonts w:ascii="Times New Roman" w:hAnsi="Times New Roman" w:cs="Times New Roman"/>
          <w:sz w:val="26"/>
          <w:szCs w:val="26"/>
        </w:rPr>
        <w:t xml:space="preserve">Phí bảo hiểm cho tàu hoạt động trong khu vực đã tăng lên mức cao tương đương giai đoạn tồi tệ nhất ở Biển Đen trong cuộc chiến Nga–Ukraine, </w:t>
      </w:r>
      <w:r w:rsidR="00373695">
        <w:rPr>
          <w:rFonts w:ascii="Times New Roman" w:hAnsi="Times New Roman" w:cs="Times New Roman"/>
          <w:sz w:val="26"/>
          <w:szCs w:val="26"/>
        </w:rPr>
        <w:t>còn</w:t>
      </w:r>
      <w:r w:rsidRPr="007D2928">
        <w:rPr>
          <w:rFonts w:ascii="Times New Roman" w:hAnsi="Times New Roman" w:cs="Times New Roman"/>
          <w:sz w:val="26"/>
          <w:szCs w:val="26"/>
        </w:rPr>
        <w:t xml:space="preserve"> việc nhiều hãng hàng không tạm ngừng hoạt động đang gây khó khăn cho các tàu, do Trung Đông – và các hãng hàng không trong khu vực – đóng vai trò then chốt trong việc thay thuyền viên. Ngành hàng hải cũng đang đối mặt với tình trạng gây nhiễu GPS gia tăng mạnh; công ty phân tích hàng hải Windward ghi nhận hiện tượng sai lệch AIS trên hơn 1.100 tàu chỉ trong một khoảng 24 giờ vào cuối tuần.</w:t>
      </w:r>
    </w:p>
    <w:p w14:paraId="508D461E" w14:textId="77777777" w:rsidR="007D2928" w:rsidRPr="007D2928" w:rsidRDefault="007D2928" w:rsidP="007D2928">
      <w:pPr>
        <w:spacing w:before="120" w:after="120"/>
        <w:jc w:val="both"/>
        <w:rPr>
          <w:rFonts w:ascii="Times New Roman" w:hAnsi="Times New Roman" w:cs="Times New Roman"/>
          <w:sz w:val="26"/>
          <w:szCs w:val="26"/>
        </w:rPr>
      </w:pPr>
      <w:r w:rsidRPr="007D2928">
        <w:rPr>
          <w:rFonts w:ascii="Times New Roman" w:hAnsi="Times New Roman" w:cs="Times New Roman"/>
          <w:sz w:val="26"/>
          <w:szCs w:val="26"/>
        </w:rPr>
        <w:t>Tổng Thư ký Tổ chức Hàng hải Quốc tế (IMO) Arsenio Dominguez cho biết ông vô cùng lo ngại trước các báo cáo về việc nhiều thuyền viên bị thương.</w:t>
      </w:r>
    </w:p>
    <w:p w14:paraId="56C7D340" w14:textId="73A40FDD" w:rsidR="007D2928" w:rsidRPr="007D2928" w:rsidRDefault="007D2928" w:rsidP="007D2928">
      <w:pPr>
        <w:spacing w:before="120" w:after="120"/>
        <w:jc w:val="both"/>
        <w:rPr>
          <w:rFonts w:ascii="Times New Roman" w:hAnsi="Times New Roman" w:cs="Times New Roman"/>
          <w:sz w:val="26"/>
          <w:szCs w:val="26"/>
        </w:rPr>
      </w:pPr>
      <w:r w:rsidRPr="007D2928">
        <w:rPr>
          <w:rFonts w:ascii="Times New Roman" w:hAnsi="Times New Roman" w:cs="Times New Roman"/>
          <w:sz w:val="26"/>
          <w:szCs w:val="26"/>
        </w:rPr>
        <w:t xml:space="preserve">“Không bao giờ có thể biện minh cho việc tấn công các thuyền viên vô tội hay tàu dân sự,” ông nói, đồng thời nhấn mạnh rằng tự do hàng hải là một nguyên tắc cơ bản của luật hàng hải </w:t>
      </w:r>
      <w:r w:rsidRPr="007D2928">
        <w:rPr>
          <w:rFonts w:ascii="Times New Roman" w:hAnsi="Times New Roman" w:cs="Times New Roman"/>
          <w:sz w:val="26"/>
          <w:szCs w:val="26"/>
        </w:rPr>
        <w:lastRenderedPageBreak/>
        <w:t xml:space="preserve">quốc tế. </w:t>
      </w:r>
      <w:r w:rsidR="00373695">
        <w:rPr>
          <w:rFonts w:ascii="Times New Roman" w:hAnsi="Times New Roman" w:cs="Times New Roman"/>
          <w:sz w:val="26"/>
          <w:szCs w:val="26"/>
        </w:rPr>
        <w:t>Ô</w:t>
      </w:r>
      <w:r w:rsidRPr="007D2928">
        <w:rPr>
          <w:rFonts w:ascii="Times New Roman" w:hAnsi="Times New Roman" w:cs="Times New Roman"/>
          <w:sz w:val="26"/>
          <w:szCs w:val="26"/>
        </w:rPr>
        <w:t xml:space="preserve">ng khuyến nghị các tàu </w:t>
      </w:r>
      <w:r w:rsidR="00373695">
        <w:rPr>
          <w:rFonts w:ascii="Times New Roman" w:hAnsi="Times New Roman" w:cs="Times New Roman"/>
          <w:sz w:val="26"/>
          <w:szCs w:val="26"/>
        </w:rPr>
        <w:t>là k</w:t>
      </w:r>
      <w:r w:rsidR="00373695" w:rsidRPr="007D2928">
        <w:rPr>
          <w:rFonts w:ascii="Times New Roman" w:hAnsi="Times New Roman" w:cs="Times New Roman"/>
          <w:sz w:val="26"/>
          <w:szCs w:val="26"/>
        </w:rPr>
        <w:t>hi có thể</w:t>
      </w:r>
      <w:r w:rsidR="00373695">
        <w:rPr>
          <w:rFonts w:ascii="Times New Roman" w:hAnsi="Times New Roman" w:cs="Times New Roman"/>
          <w:sz w:val="26"/>
          <w:szCs w:val="26"/>
        </w:rPr>
        <w:t xml:space="preserve"> thì</w:t>
      </w:r>
      <w:r w:rsidR="00373695" w:rsidRPr="007D2928">
        <w:rPr>
          <w:rFonts w:ascii="Times New Roman" w:hAnsi="Times New Roman" w:cs="Times New Roman"/>
          <w:sz w:val="26"/>
          <w:szCs w:val="26"/>
        </w:rPr>
        <w:t xml:space="preserve"> </w:t>
      </w:r>
      <w:r w:rsidRPr="007D2928">
        <w:rPr>
          <w:rFonts w:ascii="Times New Roman" w:hAnsi="Times New Roman" w:cs="Times New Roman"/>
          <w:sz w:val="26"/>
          <w:szCs w:val="26"/>
        </w:rPr>
        <w:t>nên tránh đi qua khu vực bị ảnh hưởng cho đến khi điều kiện được cải thiện.</w:t>
      </w:r>
    </w:p>
    <w:p w14:paraId="4B001CBC" w14:textId="77777777" w:rsidR="007D2928" w:rsidRDefault="007D2928" w:rsidP="007D2928">
      <w:pPr>
        <w:spacing w:before="120" w:after="120"/>
        <w:jc w:val="both"/>
        <w:rPr>
          <w:rFonts w:ascii="Times New Roman" w:hAnsi="Times New Roman" w:cs="Times New Roman"/>
          <w:sz w:val="26"/>
          <w:szCs w:val="26"/>
        </w:rPr>
      </w:pPr>
      <w:r w:rsidRPr="007D2928">
        <w:rPr>
          <w:rFonts w:ascii="Times New Roman" w:hAnsi="Times New Roman" w:cs="Times New Roman"/>
          <w:sz w:val="26"/>
          <w:szCs w:val="26"/>
        </w:rPr>
        <w:t>Peter Sand, Trưởng bộ phận phân tích tại Xeneta – nền tảng theo dõi cước vận tải container – bình luận: “Hệ quả của chiến dịch quân sự chung giữa Mỹ và Israel nhằm vào Iran, cùng các hành động trả đũa tiếp theo, sẽ tiếp tục ‘vũ khí hóa’ thương mại và làm tan vỡ hy vọng về việc vận tải container quy mô lớn quay trở lại Biển Đỏ vào năm 2026.”</w:t>
      </w:r>
    </w:p>
    <w:p w14:paraId="36C18522" w14:textId="68F16145" w:rsidR="00C13E10" w:rsidRPr="00373695" w:rsidRDefault="00373695" w:rsidP="00373695">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373695" w:rsidSect="007D2928">
      <w:pgSz w:w="12240" w:h="15840"/>
      <w:pgMar w:top="99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28"/>
    <w:rsid w:val="000501D0"/>
    <w:rsid w:val="00373695"/>
    <w:rsid w:val="004529F1"/>
    <w:rsid w:val="007D2928"/>
    <w:rsid w:val="00B32B3D"/>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8ED83"/>
  <w15:chartTrackingRefBased/>
  <w15:docId w15:val="{8094D55E-0554-4BD9-BAB3-D5035BBC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928"/>
    <w:rPr>
      <w:rFonts w:eastAsiaTheme="majorEastAsia" w:cstheme="majorBidi"/>
      <w:color w:val="272727" w:themeColor="text1" w:themeTint="D8"/>
    </w:rPr>
  </w:style>
  <w:style w:type="paragraph" w:styleId="Title">
    <w:name w:val="Title"/>
    <w:basedOn w:val="Normal"/>
    <w:next w:val="Normal"/>
    <w:link w:val="TitleChar"/>
    <w:uiPriority w:val="10"/>
    <w:qFormat/>
    <w:rsid w:val="007D2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928"/>
    <w:pPr>
      <w:spacing w:before="160"/>
      <w:jc w:val="center"/>
    </w:pPr>
    <w:rPr>
      <w:i/>
      <w:iCs/>
      <w:color w:val="404040" w:themeColor="text1" w:themeTint="BF"/>
    </w:rPr>
  </w:style>
  <w:style w:type="character" w:customStyle="1" w:styleId="QuoteChar">
    <w:name w:val="Quote Char"/>
    <w:basedOn w:val="DefaultParagraphFont"/>
    <w:link w:val="Quote"/>
    <w:uiPriority w:val="29"/>
    <w:rsid w:val="007D2928"/>
    <w:rPr>
      <w:i/>
      <w:iCs/>
      <w:color w:val="404040" w:themeColor="text1" w:themeTint="BF"/>
    </w:rPr>
  </w:style>
  <w:style w:type="paragraph" w:styleId="ListParagraph">
    <w:name w:val="List Paragraph"/>
    <w:basedOn w:val="Normal"/>
    <w:uiPriority w:val="34"/>
    <w:qFormat/>
    <w:rsid w:val="007D2928"/>
    <w:pPr>
      <w:ind w:left="720"/>
      <w:contextualSpacing/>
    </w:pPr>
  </w:style>
  <w:style w:type="character" w:styleId="IntenseEmphasis">
    <w:name w:val="Intense Emphasis"/>
    <w:basedOn w:val="DefaultParagraphFont"/>
    <w:uiPriority w:val="21"/>
    <w:qFormat/>
    <w:rsid w:val="007D2928"/>
    <w:rPr>
      <w:i/>
      <w:iCs/>
      <w:color w:val="0F4761" w:themeColor="accent1" w:themeShade="BF"/>
    </w:rPr>
  </w:style>
  <w:style w:type="paragraph" w:styleId="IntenseQuote">
    <w:name w:val="Intense Quote"/>
    <w:basedOn w:val="Normal"/>
    <w:next w:val="Normal"/>
    <w:link w:val="IntenseQuoteChar"/>
    <w:uiPriority w:val="30"/>
    <w:qFormat/>
    <w:rsid w:val="007D2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928"/>
    <w:rPr>
      <w:i/>
      <w:iCs/>
      <w:color w:val="0F4761" w:themeColor="accent1" w:themeShade="BF"/>
    </w:rPr>
  </w:style>
  <w:style w:type="character" w:styleId="IntenseReference">
    <w:name w:val="Intense Reference"/>
    <w:basedOn w:val="DefaultParagraphFont"/>
    <w:uiPriority w:val="32"/>
    <w:qFormat/>
    <w:rsid w:val="007D2928"/>
    <w:rPr>
      <w:b/>
      <w:bCs/>
      <w:smallCaps/>
      <w:color w:val="0F4761" w:themeColor="accent1" w:themeShade="BF"/>
      <w:spacing w:val="5"/>
    </w:rPr>
  </w:style>
  <w:style w:type="character" w:styleId="Hyperlink">
    <w:name w:val="Hyperlink"/>
    <w:basedOn w:val="DefaultParagraphFont"/>
    <w:uiPriority w:val="99"/>
    <w:unhideWhenUsed/>
    <w:rsid w:val="007D2928"/>
    <w:rPr>
      <w:color w:val="467886" w:themeColor="hyperlink"/>
      <w:u w:val="single"/>
    </w:rPr>
  </w:style>
  <w:style w:type="character" w:styleId="UnresolvedMention">
    <w:name w:val="Unresolved Mention"/>
    <w:basedOn w:val="DefaultParagraphFont"/>
    <w:uiPriority w:val="99"/>
    <w:semiHidden/>
    <w:unhideWhenUsed/>
    <w:rsid w:val="007D2928"/>
    <w:rPr>
      <w:color w:val="605E5C"/>
      <w:shd w:val="clear" w:color="auto" w:fill="E1DFDD"/>
    </w:rPr>
  </w:style>
  <w:style w:type="paragraph" w:styleId="NormalWeb">
    <w:name w:val="Normal (Web)"/>
    <w:basedOn w:val="Normal"/>
    <w:uiPriority w:val="99"/>
    <w:semiHidden/>
    <w:unhideWhenUsed/>
    <w:rsid w:val="007D292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2026-03-03T01:15:00Z</dcterms:created>
  <dcterms:modified xsi:type="dcterms:W3CDTF">2026-03-03T01:30:00Z</dcterms:modified>
</cp:coreProperties>
</file>