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FBE6" w14:textId="07AF5116" w:rsidR="000D0DE4" w:rsidRPr="000D0DE4" w:rsidRDefault="000D0DE4" w:rsidP="000D0DE4">
      <w:pPr>
        <w:jc w:val="center"/>
        <w:rPr>
          <w:rFonts w:ascii="Times New Roman" w:hAnsi="Times New Roman" w:cs="Times New Roman"/>
          <w:b/>
          <w:bCs/>
          <w:color w:val="0F9ED5" w:themeColor="accent4"/>
          <w:sz w:val="40"/>
          <w:szCs w:val="40"/>
        </w:rPr>
      </w:pPr>
      <w:r w:rsidRPr="000D0DE4">
        <w:rPr>
          <w:rFonts w:ascii="Times New Roman" w:hAnsi="Times New Roman" w:cs="Times New Roman"/>
          <w:b/>
          <w:bCs/>
          <w:color w:val="0F9ED5" w:themeColor="accent4"/>
          <w:sz w:val="40"/>
          <w:szCs w:val="40"/>
        </w:rPr>
        <w:t xml:space="preserve">APM Terminals mở rộng </w:t>
      </w:r>
      <w:r>
        <w:rPr>
          <w:rFonts w:ascii="Times New Roman" w:hAnsi="Times New Roman" w:cs="Times New Roman"/>
          <w:b/>
          <w:bCs/>
          <w:color w:val="0F9ED5" w:themeColor="accent4"/>
          <w:sz w:val="40"/>
          <w:szCs w:val="40"/>
        </w:rPr>
        <w:t xml:space="preserve">sự </w:t>
      </w:r>
      <w:r w:rsidRPr="000D0DE4">
        <w:rPr>
          <w:rFonts w:ascii="Times New Roman" w:hAnsi="Times New Roman" w:cs="Times New Roman"/>
          <w:b/>
          <w:bCs/>
          <w:color w:val="0F9ED5" w:themeColor="accent4"/>
          <w:sz w:val="40"/>
          <w:szCs w:val="40"/>
        </w:rPr>
        <w:t>hiện diện tại Đà Nẵng</w:t>
      </w:r>
    </w:p>
    <w:p w14:paraId="4430CD65" w14:textId="3C458CD3" w:rsidR="000D0DE4" w:rsidRPr="000D0DE4" w:rsidRDefault="000D0DE4" w:rsidP="000D0DE4">
      <w:pPr>
        <w:jc w:val="right"/>
      </w:pPr>
      <w:r w:rsidRPr="000D0DE4">
        <w:t> </w:t>
      </w:r>
      <w:hyperlink r:id="rId5" w:tooltip="Sam Chambers" w:history="1">
        <w:r w:rsidRPr="000D0DE4">
          <w:rPr>
            <w:rStyle w:val="Hyperlink"/>
            <w:b/>
            <w:bCs/>
          </w:rPr>
          <w:t>Sam Chambers</w:t>
        </w:r>
      </w:hyperlink>
      <w:r>
        <w:t xml:space="preserve"> </w:t>
      </w:r>
    </w:p>
    <w:p w14:paraId="1F448365" w14:textId="6BC66379" w:rsidR="000D0DE4" w:rsidRPr="000D0DE4" w:rsidRDefault="000D0DE4" w:rsidP="000D0DE4">
      <w:pPr>
        <w:jc w:val="center"/>
      </w:pPr>
      <w:r w:rsidRPr="000D0DE4">
        <w:drawing>
          <wp:inline distT="0" distB="0" distL="0" distR="0" wp14:anchorId="48FC156E" wp14:editId="217E18A0">
            <wp:extent cx="5943600" cy="3584575"/>
            <wp:effectExtent l="0" t="0" r="0" b="0"/>
            <wp:docPr id="1286816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0D0DE4">
        <w:t>APM Terminals</w:t>
      </w:r>
    </w:p>
    <w:p w14:paraId="555D0A65" w14:textId="646445FB" w:rsidR="000D0DE4" w:rsidRPr="000D0DE4" w:rsidRDefault="000D0DE4" w:rsidP="000D0DE4">
      <w:pPr>
        <w:spacing w:before="120" w:after="120"/>
        <w:jc w:val="both"/>
        <w:rPr>
          <w:rFonts w:ascii="Times New Roman" w:hAnsi="Times New Roman" w:cs="Times New Roman"/>
          <w:sz w:val="26"/>
          <w:szCs w:val="26"/>
        </w:rPr>
      </w:pPr>
      <w:r w:rsidRPr="000D0DE4">
        <w:rPr>
          <w:rFonts w:ascii="Times New Roman" w:hAnsi="Times New Roman" w:cs="Times New Roman"/>
          <w:sz w:val="26"/>
          <w:szCs w:val="26"/>
        </w:rPr>
        <w:t>C</w:t>
      </w:r>
      <w:r w:rsidRPr="000D0DE4">
        <w:rPr>
          <w:rFonts w:ascii="Times New Roman" w:hAnsi="Times New Roman" w:cs="Times New Roman"/>
          <w:sz w:val="26"/>
          <w:szCs w:val="26"/>
        </w:rPr>
        <w:t>hính phủ Vi</w:t>
      </w:r>
      <w:r>
        <w:rPr>
          <w:rFonts w:ascii="Times New Roman" w:hAnsi="Times New Roman" w:cs="Times New Roman"/>
          <w:sz w:val="26"/>
          <w:szCs w:val="26"/>
        </w:rPr>
        <w:t>ệt N</w:t>
      </w:r>
      <w:r w:rsidRPr="000D0DE4">
        <w:rPr>
          <w:rFonts w:ascii="Times New Roman" w:hAnsi="Times New Roman" w:cs="Times New Roman"/>
          <w:sz w:val="26"/>
          <w:szCs w:val="26"/>
        </w:rPr>
        <w:t xml:space="preserve">am đã phê duyệt một liên danh có sự tham gia của APM Terminals để phát triển một cảng container mới ở phía bắc </w:t>
      </w:r>
      <w:r>
        <w:rPr>
          <w:rFonts w:ascii="Times New Roman" w:hAnsi="Times New Roman" w:cs="Times New Roman"/>
          <w:sz w:val="26"/>
          <w:szCs w:val="26"/>
        </w:rPr>
        <w:t>Đà Nẵng</w:t>
      </w:r>
      <w:r w:rsidRPr="000D0DE4">
        <w:rPr>
          <w:rFonts w:ascii="Times New Roman" w:hAnsi="Times New Roman" w:cs="Times New Roman"/>
          <w:sz w:val="26"/>
          <w:szCs w:val="26"/>
        </w:rPr>
        <w:t>, thành phố lớn thứ ba của cả nước.</w:t>
      </w:r>
    </w:p>
    <w:p w14:paraId="47ACBE61" w14:textId="77777777" w:rsidR="000D0DE4" w:rsidRPr="000D0DE4" w:rsidRDefault="000D0DE4" w:rsidP="000D0DE4">
      <w:pPr>
        <w:spacing w:before="120" w:after="120"/>
        <w:jc w:val="both"/>
        <w:rPr>
          <w:rFonts w:ascii="Times New Roman" w:hAnsi="Times New Roman" w:cs="Times New Roman"/>
          <w:b/>
          <w:bCs/>
          <w:sz w:val="26"/>
          <w:szCs w:val="26"/>
        </w:rPr>
      </w:pPr>
      <w:r w:rsidRPr="000D0DE4">
        <w:rPr>
          <w:rFonts w:ascii="Segoe UI Emoji" w:hAnsi="Segoe UI Emoji" w:cs="Segoe UI Emoji"/>
          <w:b/>
          <w:bCs/>
          <w:sz w:val="26"/>
          <w:szCs w:val="26"/>
        </w:rPr>
        <w:t>🔹</w:t>
      </w:r>
      <w:r w:rsidRPr="000D0DE4">
        <w:rPr>
          <w:rFonts w:ascii="Times New Roman" w:hAnsi="Times New Roman" w:cs="Times New Roman"/>
          <w:b/>
          <w:bCs/>
          <w:sz w:val="26"/>
          <w:szCs w:val="26"/>
        </w:rPr>
        <w:t xml:space="preserve"> Dự án cảng Liên Chiểu</w:t>
      </w:r>
    </w:p>
    <w:p w14:paraId="49107836" w14:textId="75DD9CA0" w:rsidR="000D0DE4" w:rsidRPr="000D0DE4" w:rsidRDefault="000D0DE4" w:rsidP="000D0DE4">
      <w:pPr>
        <w:spacing w:before="120" w:after="120"/>
        <w:jc w:val="both"/>
        <w:rPr>
          <w:rFonts w:ascii="Times New Roman" w:hAnsi="Times New Roman" w:cs="Times New Roman"/>
          <w:sz w:val="26"/>
          <w:szCs w:val="26"/>
        </w:rPr>
      </w:pPr>
      <w:r w:rsidRPr="000D0DE4">
        <w:rPr>
          <w:rFonts w:ascii="Times New Roman" w:hAnsi="Times New Roman" w:cs="Times New Roman"/>
          <w:sz w:val="26"/>
          <w:szCs w:val="26"/>
        </w:rPr>
        <w:t>Công ty con của Maersk là APM Terminals đang hợp tác với Hateco Group để phát triển cảng container Liên Chiểu với tổng vốn đầu tư khoảng 1,7 tỷ USD, theo hợp đồng thuê 50 năm.</w:t>
      </w:r>
      <w:r>
        <w:rPr>
          <w:rFonts w:ascii="Times New Roman" w:hAnsi="Times New Roman" w:cs="Times New Roman"/>
          <w:sz w:val="26"/>
          <w:szCs w:val="26"/>
        </w:rPr>
        <w:t xml:space="preserve"> </w:t>
      </w:r>
    </w:p>
    <w:p w14:paraId="1EC65F7E" w14:textId="77777777" w:rsidR="000D0DE4" w:rsidRPr="000D0DE4" w:rsidRDefault="000D0DE4" w:rsidP="000D0DE4">
      <w:pPr>
        <w:spacing w:before="120" w:after="120"/>
        <w:jc w:val="both"/>
        <w:rPr>
          <w:rFonts w:ascii="Times New Roman" w:hAnsi="Times New Roman" w:cs="Times New Roman"/>
          <w:b/>
          <w:bCs/>
          <w:sz w:val="26"/>
          <w:szCs w:val="26"/>
        </w:rPr>
      </w:pPr>
      <w:r w:rsidRPr="000D0DE4">
        <w:rPr>
          <w:rFonts w:ascii="Segoe UI Emoji" w:hAnsi="Segoe UI Emoji" w:cs="Segoe UI Emoji"/>
          <w:b/>
          <w:bCs/>
          <w:sz w:val="26"/>
          <w:szCs w:val="26"/>
        </w:rPr>
        <w:t>🔸</w:t>
      </w:r>
      <w:r w:rsidRPr="000D0DE4">
        <w:rPr>
          <w:rFonts w:ascii="Times New Roman" w:hAnsi="Times New Roman" w:cs="Times New Roman"/>
          <w:b/>
          <w:bCs/>
          <w:sz w:val="26"/>
          <w:szCs w:val="26"/>
        </w:rPr>
        <w:t xml:space="preserve"> Quy mô và công suất</w:t>
      </w:r>
    </w:p>
    <w:p w14:paraId="286B1491" w14:textId="1317F5B2" w:rsidR="000D0DE4" w:rsidRPr="000D0DE4" w:rsidRDefault="000D0DE4" w:rsidP="000D0DE4">
      <w:pPr>
        <w:numPr>
          <w:ilvl w:val="0"/>
          <w:numId w:val="1"/>
        </w:numPr>
        <w:spacing w:before="120" w:after="120"/>
        <w:jc w:val="both"/>
        <w:rPr>
          <w:rFonts w:ascii="Times New Roman" w:hAnsi="Times New Roman" w:cs="Times New Roman"/>
          <w:sz w:val="26"/>
          <w:szCs w:val="26"/>
        </w:rPr>
      </w:pPr>
      <w:r w:rsidRPr="000D0DE4">
        <w:rPr>
          <w:rFonts w:ascii="Times New Roman" w:hAnsi="Times New Roman" w:cs="Times New Roman"/>
          <w:b/>
          <w:bCs/>
          <w:sz w:val="26"/>
          <w:szCs w:val="26"/>
        </w:rPr>
        <w:t>Giai đoạn 1</w:t>
      </w:r>
      <w:r w:rsidRPr="000D0DE4">
        <w:rPr>
          <w:rFonts w:ascii="Times New Roman" w:hAnsi="Times New Roman" w:cs="Times New Roman"/>
          <w:sz w:val="26"/>
          <w:szCs w:val="26"/>
        </w:rPr>
        <w:t>:</w:t>
      </w:r>
      <w:r w:rsidRPr="000D0DE4">
        <w:rPr>
          <w:rFonts w:ascii="Times New Roman" w:hAnsi="Times New Roman" w:cs="Times New Roman"/>
          <w:sz w:val="26"/>
          <w:szCs w:val="26"/>
        </w:rPr>
        <w:t xml:space="preserve"> </w:t>
      </w:r>
      <w:r w:rsidRPr="000D0DE4">
        <w:rPr>
          <w:rFonts w:ascii="Times New Roman" w:hAnsi="Times New Roman" w:cs="Times New Roman"/>
          <w:sz w:val="26"/>
          <w:szCs w:val="26"/>
        </w:rPr>
        <w:t>Công suất: 4 triệu TEU/năm</w:t>
      </w:r>
    </w:p>
    <w:p w14:paraId="2F00B79F" w14:textId="77777777" w:rsidR="000D0DE4" w:rsidRPr="000D0DE4" w:rsidRDefault="000D0DE4" w:rsidP="000D0DE4">
      <w:pPr>
        <w:numPr>
          <w:ilvl w:val="0"/>
          <w:numId w:val="1"/>
        </w:numPr>
        <w:spacing w:before="120" w:after="120"/>
        <w:jc w:val="both"/>
        <w:rPr>
          <w:rFonts w:ascii="Times New Roman" w:hAnsi="Times New Roman" w:cs="Times New Roman"/>
          <w:sz w:val="26"/>
          <w:szCs w:val="26"/>
        </w:rPr>
      </w:pPr>
      <w:r w:rsidRPr="000D0DE4">
        <w:rPr>
          <w:rFonts w:ascii="Times New Roman" w:hAnsi="Times New Roman" w:cs="Times New Roman"/>
          <w:b/>
          <w:bCs/>
          <w:sz w:val="26"/>
          <w:szCs w:val="26"/>
        </w:rPr>
        <w:t>Quy hoạch dài hạn</w:t>
      </w:r>
      <w:r w:rsidRPr="000D0DE4">
        <w:rPr>
          <w:rFonts w:ascii="Times New Roman" w:hAnsi="Times New Roman" w:cs="Times New Roman"/>
          <w:sz w:val="26"/>
          <w:szCs w:val="26"/>
        </w:rPr>
        <w:t>:</w:t>
      </w:r>
    </w:p>
    <w:p w14:paraId="49912A66" w14:textId="77777777" w:rsidR="000D0DE4" w:rsidRPr="000D0DE4" w:rsidRDefault="000D0DE4" w:rsidP="000D0DE4">
      <w:pPr>
        <w:numPr>
          <w:ilvl w:val="1"/>
          <w:numId w:val="1"/>
        </w:numPr>
        <w:spacing w:before="120" w:after="120"/>
        <w:jc w:val="both"/>
        <w:rPr>
          <w:rFonts w:ascii="Times New Roman" w:hAnsi="Times New Roman" w:cs="Times New Roman"/>
          <w:sz w:val="26"/>
          <w:szCs w:val="26"/>
        </w:rPr>
      </w:pPr>
      <w:r w:rsidRPr="000D0DE4">
        <w:rPr>
          <w:rFonts w:ascii="Times New Roman" w:hAnsi="Times New Roman" w:cs="Times New Roman"/>
          <w:sz w:val="26"/>
          <w:szCs w:val="26"/>
        </w:rPr>
        <w:t>8 cầu bến container</w:t>
      </w:r>
    </w:p>
    <w:p w14:paraId="61146A83" w14:textId="77777777" w:rsidR="000D0DE4" w:rsidRPr="000D0DE4" w:rsidRDefault="000D0DE4" w:rsidP="000D0DE4">
      <w:pPr>
        <w:numPr>
          <w:ilvl w:val="1"/>
          <w:numId w:val="1"/>
        </w:numPr>
        <w:spacing w:before="120" w:after="120"/>
        <w:jc w:val="both"/>
        <w:rPr>
          <w:rFonts w:ascii="Times New Roman" w:hAnsi="Times New Roman" w:cs="Times New Roman"/>
          <w:sz w:val="26"/>
          <w:szCs w:val="26"/>
        </w:rPr>
      </w:pPr>
      <w:r w:rsidRPr="000D0DE4">
        <w:rPr>
          <w:rFonts w:ascii="Times New Roman" w:hAnsi="Times New Roman" w:cs="Times New Roman"/>
          <w:sz w:val="26"/>
          <w:szCs w:val="26"/>
        </w:rPr>
        <w:t>Tổng chiều dài cầu bến: 2.750 m</w:t>
      </w:r>
    </w:p>
    <w:p w14:paraId="67470D29" w14:textId="2F4A92BC" w:rsidR="000D0DE4" w:rsidRPr="000D0DE4" w:rsidRDefault="000D0DE4" w:rsidP="000D0DE4">
      <w:pPr>
        <w:numPr>
          <w:ilvl w:val="1"/>
          <w:numId w:val="1"/>
        </w:numPr>
        <w:spacing w:before="120" w:after="120"/>
        <w:jc w:val="both"/>
        <w:rPr>
          <w:rFonts w:ascii="Times New Roman" w:hAnsi="Times New Roman" w:cs="Times New Roman"/>
          <w:sz w:val="26"/>
          <w:szCs w:val="26"/>
        </w:rPr>
      </w:pPr>
      <w:r w:rsidRPr="000D0DE4">
        <w:rPr>
          <w:rFonts w:ascii="Times New Roman" w:hAnsi="Times New Roman" w:cs="Times New Roman"/>
          <w:sz w:val="26"/>
          <w:szCs w:val="26"/>
        </w:rPr>
        <w:t xml:space="preserve">Tiếp nhận tàu </w:t>
      </w:r>
      <w:r>
        <w:rPr>
          <w:rFonts w:ascii="Times New Roman" w:hAnsi="Times New Roman" w:cs="Times New Roman"/>
          <w:sz w:val="26"/>
          <w:szCs w:val="26"/>
        </w:rPr>
        <w:t xml:space="preserve">có </w:t>
      </w:r>
      <w:r w:rsidRPr="000D0DE4">
        <w:rPr>
          <w:rFonts w:ascii="Times New Roman" w:hAnsi="Times New Roman" w:cs="Times New Roman"/>
          <w:sz w:val="26"/>
          <w:szCs w:val="26"/>
        </w:rPr>
        <w:t>sức chở đến 18.000 TEU</w:t>
      </w:r>
    </w:p>
    <w:p w14:paraId="2BD0DB7A" w14:textId="77777777" w:rsidR="000D0DE4" w:rsidRPr="000D0DE4" w:rsidRDefault="000D0DE4" w:rsidP="000D0DE4">
      <w:pPr>
        <w:numPr>
          <w:ilvl w:val="1"/>
          <w:numId w:val="1"/>
        </w:numPr>
        <w:spacing w:before="120" w:after="120"/>
        <w:jc w:val="both"/>
        <w:rPr>
          <w:rFonts w:ascii="Times New Roman" w:hAnsi="Times New Roman" w:cs="Times New Roman"/>
          <w:sz w:val="26"/>
          <w:szCs w:val="26"/>
        </w:rPr>
      </w:pPr>
      <w:r w:rsidRPr="000D0DE4">
        <w:rPr>
          <w:rFonts w:ascii="Times New Roman" w:hAnsi="Times New Roman" w:cs="Times New Roman"/>
          <w:sz w:val="26"/>
          <w:szCs w:val="26"/>
        </w:rPr>
        <w:t>Công suất tối đa: khoảng 5,7 triệu TEU/năm</w:t>
      </w:r>
    </w:p>
    <w:p w14:paraId="06809B49" w14:textId="7DE7C2F0" w:rsidR="000D0DE4" w:rsidRPr="000D0DE4" w:rsidRDefault="000D0DE4" w:rsidP="000D0DE4">
      <w:pPr>
        <w:spacing w:before="120" w:after="120"/>
        <w:jc w:val="both"/>
        <w:rPr>
          <w:rFonts w:ascii="Times New Roman" w:hAnsi="Times New Roman" w:cs="Times New Roman"/>
          <w:sz w:val="26"/>
          <w:szCs w:val="26"/>
        </w:rPr>
      </w:pPr>
      <w:r w:rsidRPr="000D0DE4">
        <w:rPr>
          <w:rFonts w:ascii="Times New Roman" w:hAnsi="Times New Roman" w:cs="Times New Roman"/>
          <w:sz w:val="26"/>
          <w:szCs w:val="26"/>
        </w:rPr>
        <w:t xml:space="preserve">Đây là một cảng nước sâu, đóng vai trò quan trọng trong việc nâng cao năng lực logistics </w:t>
      </w:r>
      <w:r>
        <w:rPr>
          <w:rFonts w:ascii="Times New Roman" w:hAnsi="Times New Roman" w:cs="Times New Roman"/>
          <w:sz w:val="26"/>
          <w:szCs w:val="26"/>
        </w:rPr>
        <w:t xml:space="preserve">của </w:t>
      </w:r>
      <w:r w:rsidRPr="000D0DE4">
        <w:rPr>
          <w:rFonts w:ascii="Times New Roman" w:hAnsi="Times New Roman" w:cs="Times New Roman"/>
          <w:sz w:val="26"/>
          <w:szCs w:val="26"/>
        </w:rPr>
        <w:t>khu vực miền Trung.</w:t>
      </w:r>
    </w:p>
    <w:p w14:paraId="25F122FE" w14:textId="77777777" w:rsidR="000D0DE4" w:rsidRPr="000D0DE4" w:rsidRDefault="000D0DE4" w:rsidP="000D0DE4">
      <w:pPr>
        <w:spacing w:before="120" w:after="120"/>
        <w:jc w:val="both"/>
        <w:rPr>
          <w:rFonts w:ascii="Times New Roman" w:hAnsi="Times New Roman" w:cs="Times New Roman"/>
          <w:b/>
          <w:bCs/>
          <w:sz w:val="26"/>
          <w:szCs w:val="26"/>
        </w:rPr>
      </w:pPr>
      <w:r w:rsidRPr="000D0DE4">
        <w:rPr>
          <w:rFonts w:ascii="Segoe UI Emoji" w:hAnsi="Segoe UI Emoji" w:cs="Segoe UI Emoji"/>
          <w:b/>
          <w:bCs/>
          <w:sz w:val="26"/>
          <w:szCs w:val="26"/>
        </w:rPr>
        <w:lastRenderedPageBreak/>
        <w:t>🔹</w:t>
      </w:r>
      <w:r w:rsidRPr="000D0DE4">
        <w:rPr>
          <w:rFonts w:ascii="Times New Roman" w:hAnsi="Times New Roman" w:cs="Times New Roman"/>
          <w:b/>
          <w:bCs/>
          <w:sz w:val="26"/>
          <w:szCs w:val="26"/>
        </w:rPr>
        <w:t xml:space="preserve"> Hợp tác và kinh nghiệm</w:t>
      </w:r>
    </w:p>
    <w:p w14:paraId="2ED83E32" w14:textId="5B8BF6E2" w:rsidR="000D0DE4" w:rsidRPr="000D0DE4" w:rsidRDefault="000D0DE4" w:rsidP="000D0DE4">
      <w:pPr>
        <w:spacing w:before="120" w:after="120"/>
        <w:jc w:val="both"/>
        <w:rPr>
          <w:rFonts w:ascii="Times New Roman" w:hAnsi="Times New Roman" w:cs="Times New Roman"/>
          <w:sz w:val="26"/>
          <w:szCs w:val="26"/>
        </w:rPr>
      </w:pPr>
      <w:r w:rsidRPr="000D0DE4">
        <w:rPr>
          <w:rFonts w:ascii="Times New Roman" w:hAnsi="Times New Roman" w:cs="Times New Roman"/>
          <w:sz w:val="26"/>
          <w:szCs w:val="26"/>
        </w:rPr>
        <w:t>Hai công ty đã từng hợp tác trong nhiều dự án tại Việt Nam, bao gồm khu vực H</w:t>
      </w:r>
      <w:r>
        <w:rPr>
          <w:rFonts w:ascii="Times New Roman" w:hAnsi="Times New Roman" w:cs="Times New Roman"/>
          <w:sz w:val="26"/>
          <w:szCs w:val="26"/>
        </w:rPr>
        <w:t>ả</w:t>
      </w:r>
      <w:r w:rsidRPr="000D0DE4">
        <w:rPr>
          <w:rFonts w:ascii="Times New Roman" w:hAnsi="Times New Roman" w:cs="Times New Roman"/>
          <w:sz w:val="26"/>
          <w:szCs w:val="26"/>
        </w:rPr>
        <w:t>i Ph</w:t>
      </w:r>
      <w:r>
        <w:rPr>
          <w:rFonts w:ascii="Times New Roman" w:hAnsi="Times New Roman" w:cs="Times New Roman"/>
          <w:sz w:val="26"/>
          <w:szCs w:val="26"/>
        </w:rPr>
        <w:t>ò</w:t>
      </w:r>
      <w:r w:rsidRPr="000D0DE4">
        <w:rPr>
          <w:rFonts w:ascii="Times New Roman" w:hAnsi="Times New Roman" w:cs="Times New Roman"/>
          <w:sz w:val="26"/>
          <w:szCs w:val="26"/>
        </w:rPr>
        <w:t>ng ở phía Bắc.</w:t>
      </w:r>
    </w:p>
    <w:p w14:paraId="22D3C348" w14:textId="24F7FF58" w:rsidR="000D0DE4" w:rsidRPr="000D0DE4" w:rsidRDefault="000D0DE4" w:rsidP="000D0DE4">
      <w:pPr>
        <w:spacing w:before="120" w:after="120"/>
        <w:jc w:val="both"/>
        <w:rPr>
          <w:rFonts w:ascii="Times New Roman" w:hAnsi="Times New Roman" w:cs="Times New Roman"/>
          <w:b/>
          <w:bCs/>
          <w:sz w:val="26"/>
          <w:szCs w:val="26"/>
        </w:rPr>
      </w:pPr>
      <w:r w:rsidRPr="000D0DE4">
        <w:rPr>
          <w:rFonts w:ascii="Segoe UI Emoji" w:hAnsi="Segoe UI Emoji" w:cs="Segoe UI Emoji"/>
          <w:b/>
          <w:bCs/>
          <w:sz w:val="26"/>
          <w:szCs w:val="26"/>
        </w:rPr>
        <w:t>🔸</w:t>
      </w:r>
      <w:r w:rsidRPr="000D0DE4">
        <w:rPr>
          <w:rFonts w:ascii="Times New Roman" w:hAnsi="Times New Roman" w:cs="Times New Roman"/>
          <w:b/>
          <w:bCs/>
          <w:sz w:val="26"/>
          <w:szCs w:val="26"/>
        </w:rPr>
        <w:t xml:space="preserve"> Bối cảnh </w:t>
      </w:r>
      <w:r>
        <w:rPr>
          <w:rFonts w:ascii="Times New Roman" w:hAnsi="Times New Roman" w:cs="Times New Roman"/>
          <w:b/>
          <w:bCs/>
          <w:sz w:val="26"/>
          <w:szCs w:val="26"/>
        </w:rPr>
        <w:t xml:space="preserve">của </w:t>
      </w:r>
      <w:r w:rsidRPr="000D0DE4">
        <w:rPr>
          <w:rFonts w:ascii="Times New Roman" w:hAnsi="Times New Roman" w:cs="Times New Roman"/>
          <w:b/>
          <w:bCs/>
          <w:sz w:val="26"/>
          <w:szCs w:val="26"/>
        </w:rPr>
        <w:t>ngành cảng Việt Nam</w:t>
      </w:r>
    </w:p>
    <w:p w14:paraId="00E5E493" w14:textId="2C94E2C2" w:rsidR="000D0DE4" w:rsidRDefault="000D0DE4" w:rsidP="000D0DE4">
      <w:pPr>
        <w:tabs>
          <w:tab w:val="num" w:pos="720"/>
        </w:tabs>
        <w:spacing w:before="120" w:after="120"/>
        <w:jc w:val="both"/>
        <w:rPr>
          <w:rFonts w:ascii="Times New Roman" w:hAnsi="Times New Roman" w:cs="Times New Roman"/>
          <w:sz w:val="26"/>
          <w:szCs w:val="26"/>
        </w:rPr>
      </w:pPr>
      <w:r w:rsidRPr="000D0DE4">
        <w:rPr>
          <w:rFonts w:ascii="Times New Roman" w:hAnsi="Times New Roman" w:cs="Times New Roman"/>
          <w:sz w:val="26"/>
          <w:szCs w:val="26"/>
        </w:rPr>
        <w:t>Việt Nam hiện là một trong những quốc gia châu Á có nhiều dự án cảng đang được xây dựng, nhằm đáp ứng</w:t>
      </w:r>
      <w:r>
        <w:rPr>
          <w:rFonts w:ascii="Times New Roman" w:hAnsi="Times New Roman" w:cs="Times New Roman"/>
          <w:sz w:val="26"/>
          <w:szCs w:val="26"/>
        </w:rPr>
        <w:t xml:space="preserve"> với s</w:t>
      </w:r>
      <w:r w:rsidRPr="000D0DE4">
        <w:rPr>
          <w:rFonts w:ascii="Times New Roman" w:hAnsi="Times New Roman" w:cs="Times New Roman"/>
          <w:sz w:val="26"/>
          <w:szCs w:val="26"/>
        </w:rPr>
        <w:t>ự tăng trưởng mạnh mẽ của xuất khẩu</w:t>
      </w:r>
      <w:r>
        <w:rPr>
          <w:rFonts w:ascii="Times New Roman" w:hAnsi="Times New Roman" w:cs="Times New Roman"/>
          <w:sz w:val="26"/>
          <w:szCs w:val="26"/>
        </w:rPr>
        <w:t xml:space="preserve"> trong bối cảnh t</w:t>
      </w:r>
      <w:r w:rsidRPr="000D0DE4">
        <w:rPr>
          <w:rFonts w:ascii="Times New Roman" w:hAnsi="Times New Roman" w:cs="Times New Roman"/>
          <w:sz w:val="26"/>
          <w:szCs w:val="26"/>
        </w:rPr>
        <w:t>ình trạng nhiều cảng hiện hữu đang hoạt động vượt công suất thiết kế</w:t>
      </w:r>
      <w:r>
        <w:rPr>
          <w:rFonts w:ascii="Times New Roman" w:hAnsi="Times New Roman" w:cs="Times New Roman"/>
          <w:sz w:val="26"/>
          <w:szCs w:val="26"/>
        </w:rPr>
        <w:t xml:space="preserve">.  </w:t>
      </w:r>
      <w:r w:rsidRPr="000D0DE4">
        <w:rPr>
          <w:rFonts w:ascii="Times New Roman" w:hAnsi="Times New Roman" w:cs="Times New Roman"/>
          <w:sz w:val="26"/>
          <w:szCs w:val="26"/>
        </w:rPr>
        <w:t>Dự án Liên Chiểu được kỳ vọng sẽ</w:t>
      </w:r>
      <w:r>
        <w:rPr>
          <w:rFonts w:ascii="Times New Roman" w:hAnsi="Times New Roman" w:cs="Times New Roman"/>
          <w:sz w:val="26"/>
          <w:szCs w:val="26"/>
        </w:rPr>
        <w:t xml:space="preserve"> g</w:t>
      </w:r>
      <w:r w:rsidRPr="000D0DE4">
        <w:rPr>
          <w:rFonts w:ascii="Times New Roman" w:hAnsi="Times New Roman" w:cs="Times New Roman"/>
          <w:sz w:val="26"/>
          <w:szCs w:val="26"/>
        </w:rPr>
        <w:t>iảm tải cho các cảng hiện tại</w:t>
      </w:r>
      <w:r>
        <w:rPr>
          <w:rFonts w:ascii="Times New Roman" w:hAnsi="Times New Roman" w:cs="Times New Roman"/>
          <w:sz w:val="26"/>
          <w:szCs w:val="26"/>
        </w:rPr>
        <w:t>, t</w:t>
      </w:r>
      <w:r w:rsidRPr="000D0DE4">
        <w:rPr>
          <w:rFonts w:ascii="Times New Roman" w:hAnsi="Times New Roman" w:cs="Times New Roman"/>
          <w:sz w:val="26"/>
          <w:szCs w:val="26"/>
        </w:rPr>
        <w:t>ăng năng lực tiếp nhận tàu lớn</w:t>
      </w:r>
      <w:r>
        <w:rPr>
          <w:rFonts w:ascii="Times New Roman" w:hAnsi="Times New Roman" w:cs="Times New Roman"/>
          <w:sz w:val="26"/>
          <w:szCs w:val="26"/>
        </w:rPr>
        <w:t>, t</w:t>
      </w:r>
      <w:r w:rsidRPr="000D0DE4">
        <w:rPr>
          <w:rFonts w:ascii="Times New Roman" w:hAnsi="Times New Roman" w:cs="Times New Roman"/>
          <w:sz w:val="26"/>
          <w:szCs w:val="26"/>
        </w:rPr>
        <w:t>húc đẩy phát triển kinh tế và logistics khu vực miền Trung</w:t>
      </w:r>
      <w:r>
        <w:rPr>
          <w:rFonts w:ascii="Times New Roman" w:hAnsi="Times New Roman" w:cs="Times New Roman"/>
          <w:sz w:val="26"/>
          <w:szCs w:val="26"/>
        </w:rPr>
        <w:t>.</w:t>
      </w:r>
    </w:p>
    <w:p w14:paraId="3CBC1BDB" w14:textId="5A98A41E" w:rsidR="000D0DE4" w:rsidRPr="000D0DE4" w:rsidRDefault="000D0DE4" w:rsidP="000D0DE4">
      <w:pPr>
        <w:tabs>
          <w:tab w:val="num" w:pos="720"/>
        </w:tabs>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073AAC5E" w14:textId="77777777" w:rsidR="000D0DE4" w:rsidRPr="000D0DE4" w:rsidRDefault="000D0DE4" w:rsidP="000D0DE4"/>
    <w:p w14:paraId="36513237" w14:textId="77777777" w:rsidR="00C13E10" w:rsidRDefault="00C13E10"/>
    <w:sectPr w:rsidR="00C13E10" w:rsidSect="000D0DE4">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612"/>
    <w:multiLevelType w:val="multilevel"/>
    <w:tmpl w:val="42E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5794D"/>
    <w:multiLevelType w:val="multilevel"/>
    <w:tmpl w:val="AE14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54EDB"/>
    <w:multiLevelType w:val="multilevel"/>
    <w:tmpl w:val="E3D0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237719">
    <w:abstractNumId w:val="0"/>
  </w:num>
  <w:num w:numId="2" w16cid:durableId="37781061">
    <w:abstractNumId w:val="1"/>
  </w:num>
  <w:num w:numId="3" w16cid:durableId="1588922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E4"/>
    <w:rsid w:val="000501D0"/>
    <w:rsid w:val="000D0DE4"/>
    <w:rsid w:val="00846FE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4141"/>
  <w15:chartTrackingRefBased/>
  <w15:docId w15:val="{2CF6B2E7-4CE8-48E3-A244-97D4112D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DE4"/>
    <w:rPr>
      <w:rFonts w:eastAsiaTheme="majorEastAsia" w:cstheme="majorBidi"/>
      <w:color w:val="272727" w:themeColor="text1" w:themeTint="D8"/>
    </w:rPr>
  </w:style>
  <w:style w:type="paragraph" w:styleId="Title">
    <w:name w:val="Title"/>
    <w:basedOn w:val="Normal"/>
    <w:next w:val="Normal"/>
    <w:link w:val="TitleChar"/>
    <w:uiPriority w:val="10"/>
    <w:qFormat/>
    <w:rsid w:val="000D0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DE4"/>
    <w:pPr>
      <w:spacing w:before="160"/>
      <w:jc w:val="center"/>
    </w:pPr>
    <w:rPr>
      <w:i/>
      <w:iCs/>
      <w:color w:val="404040" w:themeColor="text1" w:themeTint="BF"/>
    </w:rPr>
  </w:style>
  <w:style w:type="character" w:customStyle="1" w:styleId="QuoteChar">
    <w:name w:val="Quote Char"/>
    <w:basedOn w:val="DefaultParagraphFont"/>
    <w:link w:val="Quote"/>
    <w:uiPriority w:val="29"/>
    <w:rsid w:val="000D0DE4"/>
    <w:rPr>
      <w:i/>
      <w:iCs/>
      <w:color w:val="404040" w:themeColor="text1" w:themeTint="BF"/>
    </w:rPr>
  </w:style>
  <w:style w:type="paragraph" w:styleId="ListParagraph">
    <w:name w:val="List Paragraph"/>
    <w:basedOn w:val="Normal"/>
    <w:uiPriority w:val="34"/>
    <w:qFormat/>
    <w:rsid w:val="000D0DE4"/>
    <w:pPr>
      <w:ind w:left="720"/>
      <w:contextualSpacing/>
    </w:pPr>
  </w:style>
  <w:style w:type="character" w:styleId="IntenseEmphasis">
    <w:name w:val="Intense Emphasis"/>
    <w:basedOn w:val="DefaultParagraphFont"/>
    <w:uiPriority w:val="21"/>
    <w:qFormat/>
    <w:rsid w:val="000D0DE4"/>
    <w:rPr>
      <w:i/>
      <w:iCs/>
      <w:color w:val="0F4761" w:themeColor="accent1" w:themeShade="BF"/>
    </w:rPr>
  </w:style>
  <w:style w:type="paragraph" w:styleId="IntenseQuote">
    <w:name w:val="Intense Quote"/>
    <w:basedOn w:val="Normal"/>
    <w:next w:val="Normal"/>
    <w:link w:val="IntenseQuoteChar"/>
    <w:uiPriority w:val="30"/>
    <w:qFormat/>
    <w:rsid w:val="000D0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DE4"/>
    <w:rPr>
      <w:i/>
      <w:iCs/>
      <w:color w:val="0F4761" w:themeColor="accent1" w:themeShade="BF"/>
    </w:rPr>
  </w:style>
  <w:style w:type="character" w:styleId="IntenseReference">
    <w:name w:val="Intense Reference"/>
    <w:basedOn w:val="DefaultParagraphFont"/>
    <w:uiPriority w:val="32"/>
    <w:qFormat/>
    <w:rsid w:val="000D0DE4"/>
    <w:rPr>
      <w:b/>
      <w:bCs/>
      <w:smallCaps/>
      <w:color w:val="0F4761" w:themeColor="accent1" w:themeShade="BF"/>
      <w:spacing w:val="5"/>
    </w:rPr>
  </w:style>
  <w:style w:type="character" w:styleId="Hyperlink">
    <w:name w:val="Hyperlink"/>
    <w:basedOn w:val="DefaultParagraphFont"/>
    <w:uiPriority w:val="99"/>
    <w:unhideWhenUsed/>
    <w:rsid w:val="000D0DE4"/>
    <w:rPr>
      <w:color w:val="467886" w:themeColor="hyperlink"/>
      <w:u w:val="single"/>
    </w:rPr>
  </w:style>
  <w:style w:type="character" w:styleId="UnresolvedMention">
    <w:name w:val="Unresolved Mention"/>
    <w:basedOn w:val="DefaultParagraphFont"/>
    <w:uiPriority w:val="99"/>
    <w:semiHidden/>
    <w:unhideWhenUsed/>
    <w:rsid w:val="000D0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215</Words>
  <Characters>1229</Characters>
  <Application>Microsoft Office Word</Application>
  <DocSecurity>0</DocSecurity>
  <Lines>10</Lines>
  <Paragraphs>2</Paragraphs>
  <ScaleCrop>false</ScaleCrop>
  <Company>HP</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2026-03-18T01:56:00Z</dcterms:created>
  <dcterms:modified xsi:type="dcterms:W3CDTF">2026-03-18T02:03:00Z</dcterms:modified>
</cp:coreProperties>
</file>