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4876F" w14:textId="25374229" w:rsidR="002660D8" w:rsidRPr="002660D8" w:rsidRDefault="002660D8" w:rsidP="002660D8">
      <w:pPr>
        <w:spacing w:line="240" w:lineRule="auto"/>
        <w:ind w:right="270"/>
        <w:jc w:val="center"/>
        <w:rPr>
          <w:rFonts w:ascii="Times New Roman" w:hAnsi="Times New Roman" w:cs="Times New Roman"/>
          <w:b/>
          <w:bCs/>
          <w:sz w:val="40"/>
          <w:szCs w:val="40"/>
        </w:rPr>
      </w:pPr>
      <w:r w:rsidRPr="002660D8">
        <w:rPr>
          <w:rFonts w:ascii="Times New Roman" w:hAnsi="Times New Roman" w:cs="Times New Roman"/>
          <w:b/>
          <w:bCs/>
          <w:sz w:val="40"/>
          <w:szCs w:val="40"/>
        </w:rPr>
        <w:t>T</w:t>
      </w:r>
      <w:r>
        <w:rPr>
          <w:rFonts w:ascii="Times New Roman" w:hAnsi="Times New Roman" w:cs="Times New Roman"/>
          <w:b/>
          <w:bCs/>
          <w:sz w:val="40"/>
          <w:szCs w:val="40"/>
        </w:rPr>
        <w:t>ưởng nhớ lại t</w:t>
      </w:r>
      <w:r w:rsidRPr="002660D8">
        <w:rPr>
          <w:rFonts w:ascii="Times New Roman" w:hAnsi="Times New Roman" w:cs="Times New Roman"/>
          <w:b/>
          <w:bCs/>
          <w:sz w:val="40"/>
          <w:szCs w:val="40"/>
        </w:rPr>
        <w:t>hảm họa “Cimbria” ngày 19/01/1883 – câu chuyện về “Titanic của nước Đức”.</w:t>
      </w:r>
    </w:p>
    <w:p w14:paraId="7F2D4830" w14:textId="77777777" w:rsidR="002660D8" w:rsidRPr="002660D8" w:rsidRDefault="002660D8" w:rsidP="002660D8">
      <w:pPr>
        <w:jc w:val="right"/>
      </w:pPr>
      <w:r w:rsidRPr="002660D8">
        <w:t> </w:t>
      </w:r>
      <w:hyperlink r:id="rId4" w:history="1">
        <w:r w:rsidRPr="002660D8">
          <w:rPr>
            <w:rStyle w:val="Hyperlink"/>
            <w:b/>
            <w:bCs/>
          </w:rPr>
          <w:t>maritimecyprus</w:t>
        </w:r>
      </w:hyperlink>
    </w:p>
    <w:p w14:paraId="55B46BE5" w14:textId="57FBB0C0" w:rsidR="002660D8" w:rsidRPr="002660D8" w:rsidRDefault="002660D8" w:rsidP="002660D8">
      <w:pPr>
        <w:jc w:val="center"/>
      </w:pPr>
      <w:r w:rsidRPr="002660D8">
        <w:drawing>
          <wp:inline distT="0" distB="0" distL="0" distR="0" wp14:anchorId="46A675DD" wp14:editId="15361CCD">
            <wp:extent cx="5943600" cy="4220210"/>
            <wp:effectExtent l="0" t="0" r="0" b="8890"/>
            <wp:docPr id="666521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220210"/>
                    </a:xfrm>
                    <a:prstGeom prst="rect">
                      <a:avLst/>
                    </a:prstGeom>
                    <a:noFill/>
                    <a:ln>
                      <a:noFill/>
                    </a:ln>
                  </pic:spPr>
                </pic:pic>
              </a:graphicData>
            </a:graphic>
          </wp:inline>
        </w:drawing>
      </w:r>
    </w:p>
    <w:p w14:paraId="78C81938" w14:textId="200958F8" w:rsidR="002660D8" w:rsidRPr="002660D8" w:rsidRDefault="002660D8" w:rsidP="002660D8">
      <w:pPr>
        <w:spacing w:before="120" w:after="120"/>
        <w:jc w:val="both"/>
        <w:rPr>
          <w:rFonts w:ascii="Times New Roman" w:hAnsi="Times New Roman" w:cs="Times New Roman"/>
          <w:sz w:val="26"/>
          <w:szCs w:val="26"/>
        </w:rPr>
      </w:pPr>
      <w:r w:rsidRPr="002660D8">
        <w:rPr>
          <w:rFonts w:ascii="Times New Roman" w:hAnsi="Times New Roman" w:cs="Times New Roman"/>
          <w:sz w:val="26"/>
          <w:szCs w:val="26"/>
        </w:rPr>
        <w:t xml:space="preserve">Trước khi tàu “Titanic” chìm năm 1912, thảm kịch của tàu hơi nước “Cimbria” thuộc hãng HAPAG được xem là thảm họa hàng hải dân sự lớn nhất mọi thời đại. Cho đến ngày nay, đây vẫn là bi kịch hàng hải dân sự lớn nhất từng xảy ra trong vùng biển Đức. Vụ va chạm đã trở thành tin chấn động trên toàn thế giới. Câu chuyện về con tàu hơi nước chân vịt bằng sắt bị chìm </w:t>
      </w:r>
      <w:r>
        <w:rPr>
          <w:rFonts w:ascii="Times New Roman" w:hAnsi="Times New Roman" w:cs="Times New Roman"/>
          <w:sz w:val="26"/>
          <w:szCs w:val="26"/>
        </w:rPr>
        <w:t xml:space="preserve">ở </w:t>
      </w:r>
      <w:r w:rsidRPr="002660D8">
        <w:rPr>
          <w:rFonts w:ascii="Times New Roman" w:hAnsi="Times New Roman" w:cs="Times New Roman"/>
          <w:sz w:val="26"/>
          <w:szCs w:val="26"/>
        </w:rPr>
        <w:t>ngoài khơi đảo Borkum ở Biển Bắc bắt đầu cách đây 150 năm. Tàu “Cimbria”, được hạ thủy ngày 21/01/1867, rời cảng Hamburg vào ngày 13/04 cho chuyến hải trình đầu tiên đến New York. Mười sáu năm sau, ngày 19/01/1883, tai nạn bi thảm đã xảy ra.</w:t>
      </w:r>
    </w:p>
    <w:p w14:paraId="2F7C83F6" w14:textId="77777777" w:rsidR="002660D8" w:rsidRPr="002660D8" w:rsidRDefault="002660D8" w:rsidP="002660D8">
      <w:pPr>
        <w:spacing w:before="120" w:after="120"/>
        <w:jc w:val="both"/>
        <w:rPr>
          <w:rFonts w:ascii="Times New Roman" w:hAnsi="Times New Roman" w:cs="Times New Roman"/>
          <w:sz w:val="26"/>
          <w:szCs w:val="26"/>
        </w:rPr>
      </w:pPr>
      <w:r w:rsidRPr="002660D8">
        <w:rPr>
          <w:rFonts w:ascii="Times New Roman" w:hAnsi="Times New Roman" w:cs="Times New Roman"/>
          <w:sz w:val="26"/>
          <w:szCs w:val="26"/>
        </w:rPr>
        <w:t>Cimbria là một tàu hơi nước dài khoảng 330 feet, trọng tải 3.000 tấn, được đóng năm 1867 và khai thác bởi hãng Hamburg-Amerika Line. Con tàu rời Hamburg, Đức, vào ngày 18/01 với 302 hành khách và 120 thuyền viên. Trong số hành khách có những người Đông Âu di cư sang Mỹ, các thủy thủ Pháp trên đường tới Le Havre, cùng một đoàn người bản địa châu Mỹ đang lưu diễn, trưng bày các hiện vật “Miền Tây hoang dã”.</w:t>
      </w:r>
    </w:p>
    <w:p w14:paraId="56DF4FB4" w14:textId="77777777" w:rsidR="002660D8" w:rsidRPr="002660D8" w:rsidRDefault="002660D8" w:rsidP="002660D8">
      <w:pPr>
        <w:spacing w:before="120" w:after="120"/>
        <w:jc w:val="both"/>
        <w:rPr>
          <w:rFonts w:ascii="Times New Roman" w:hAnsi="Times New Roman" w:cs="Times New Roman"/>
          <w:sz w:val="26"/>
          <w:szCs w:val="26"/>
        </w:rPr>
      </w:pPr>
      <w:r w:rsidRPr="002660D8">
        <w:rPr>
          <w:rFonts w:ascii="Times New Roman" w:hAnsi="Times New Roman" w:cs="Times New Roman"/>
          <w:sz w:val="26"/>
          <w:szCs w:val="26"/>
        </w:rPr>
        <w:t>Con tàu Sultan, một tàu hơi nước nhỏ hơn của hãng Hull and Hamburg Line, chỉ chở thủy thủ đoàn, cũng đang di chuyển trên Biển Bắc vào ngày 19/01. Mặc dù sáng hôm đó sương mù dày đặc, cả hai tàu đều không áp dụng biện pháp phòng ngừa nào như giảm tốc độ, và Sultan đã đâm thẳng vào mạn trái của Cimbria.</w:t>
      </w:r>
    </w:p>
    <w:p w14:paraId="50019657" w14:textId="5C68B1F8" w:rsidR="002660D8" w:rsidRDefault="002660D8" w:rsidP="002660D8">
      <w:pPr>
        <w:spacing w:before="120" w:after="120"/>
        <w:jc w:val="both"/>
        <w:rPr>
          <w:rFonts w:ascii="Times New Roman" w:hAnsi="Times New Roman" w:cs="Times New Roman"/>
          <w:sz w:val="26"/>
          <w:szCs w:val="26"/>
        </w:rPr>
      </w:pPr>
      <w:r w:rsidRPr="002660D8">
        <w:rPr>
          <w:rFonts w:ascii="Times New Roman" w:hAnsi="Times New Roman" w:cs="Times New Roman"/>
          <w:sz w:val="26"/>
          <w:szCs w:val="26"/>
        </w:rPr>
        <w:lastRenderedPageBreak/>
        <w:t xml:space="preserve">Cả hai tàu đều bị hư hại nặng và các xuồng cứu sinh của </w:t>
      </w:r>
      <w:r>
        <w:rPr>
          <w:rFonts w:ascii="Times New Roman" w:hAnsi="Times New Roman" w:cs="Times New Roman"/>
          <w:sz w:val="26"/>
          <w:szCs w:val="26"/>
        </w:rPr>
        <w:t xml:space="preserve">tàu </w:t>
      </w:r>
      <w:r w:rsidRPr="002660D8">
        <w:rPr>
          <w:rFonts w:ascii="Times New Roman" w:hAnsi="Times New Roman" w:cs="Times New Roman"/>
          <w:sz w:val="26"/>
          <w:szCs w:val="26"/>
        </w:rPr>
        <w:t xml:space="preserve">Cimbria </w:t>
      </w:r>
      <w:r>
        <w:rPr>
          <w:rFonts w:ascii="Times New Roman" w:hAnsi="Times New Roman" w:cs="Times New Roman"/>
          <w:sz w:val="26"/>
          <w:szCs w:val="26"/>
        </w:rPr>
        <w:t xml:space="preserve">đã </w:t>
      </w:r>
      <w:r w:rsidRPr="002660D8">
        <w:rPr>
          <w:rFonts w:ascii="Times New Roman" w:hAnsi="Times New Roman" w:cs="Times New Roman"/>
          <w:sz w:val="26"/>
          <w:szCs w:val="26"/>
        </w:rPr>
        <w:t xml:space="preserve">được hạ. Bảy xuồng được thả xuống, nhưng trong tình trạng hỗn loạn, chúng không được đưa người lên </w:t>
      </w:r>
      <w:r>
        <w:rPr>
          <w:rFonts w:ascii="Times New Roman" w:hAnsi="Times New Roman" w:cs="Times New Roman"/>
          <w:sz w:val="26"/>
          <w:szCs w:val="26"/>
        </w:rPr>
        <w:t xml:space="preserve">tới </w:t>
      </w:r>
      <w:r w:rsidRPr="002660D8">
        <w:rPr>
          <w:rFonts w:ascii="Times New Roman" w:hAnsi="Times New Roman" w:cs="Times New Roman"/>
          <w:sz w:val="26"/>
          <w:szCs w:val="26"/>
        </w:rPr>
        <w:t xml:space="preserve">gần đủ sức chứa. Ngoài ra, </w:t>
      </w:r>
      <w:r>
        <w:rPr>
          <w:rFonts w:ascii="Times New Roman" w:hAnsi="Times New Roman" w:cs="Times New Roman"/>
          <w:sz w:val="26"/>
          <w:szCs w:val="26"/>
        </w:rPr>
        <w:t>3</w:t>
      </w:r>
      <w:r w:rsidRPr="002660D8">
        <w:rPr>
          <w:rFonts w:ascii="Times New Roman" w:hAnsi="Times New Roman" w:cs="Times New Roman"/>
          <w:sz w:val="26"/>
          <w:szCs w:val="26"/>
        </w:rPr>
        <w:t xml:space="preserve"> xuồng cứu sinh nhanh chóng biến mất trong làn sương mù dày và không bao giờ được tìm thấy nữa. Đối với những người không kịp lên xuồng, làn nước lạnh giá đã trở thành án tử. Hạ thân nhiệt và chết đuối đã cướp đi sinh mạng của hàng trăm người chỉ trong vài phút.</w:t>
      </w:r>
    </w:p>
    <w:p w14:paraId="3C08DEE3" w14:textId="02241C72" w:rsidR="002660D8" w:rsidRDefault="002660D8" w:rsidP="002660D8">
      <w:pPr>
        <w:spacing w:before="120" w:after="120"/>
        <w:jc w:val="both"/>
        <w:rPr>
          <w:rFonts w:ascii="Times New Roman" w:hAnsi="Times New Roman" w:cs="Times New Roman"/>
          <w:sz w:val="26"/>
          <w:szCs w:val="26"/>
        </w:rPr>
      </w:pPr>
      <w:r w:rsidRPr="002660D8">
        <w:rPr>
          <w:rFonts w:ascii="Times New Roman" w:hAnsi="Times New Roman" w:cs="Times New Roman"/>
          <w:sz w:val="26"/>
          <w:szCs w:val="26"/>
        </w:rPr>
        <w:drawing>
          <wp:inline distT="0" distB="0" distL="0" distR="0" wp14:anchorId="3E63F497" wp14:editId="31A03EB5">
            <wp:extent cx="6229350" cy="3491865"/>
            <wp:effectExtent l="0" t="0" r="0" b="0"/>
            <wp:docPr id="4498048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804848" name=""/>
                    <pic:cNvPicPr/>
                  </pic:nvPicPr>
                  <pic:blipFill>
                    <a:blip r:embed="rId6"/>
                    <a:stretch>
                      <a:fillRect/>
                    </a:stretch>
                  </pic:blipFill>
                  <pic:spPr>
                    <a:xfrm>
                      <a:off x="0" y="0"/>
                      <a:ext cx="6229350" cy="3491865"/>
                    </a:xfrm>
                    <a:prstGeom prst="rect">
                      <a:avLst/>
                    </a:prstGeom>
                  </pic:spPr>
                </pic:pic>
              </a:graphicData>
            </a:graphic>
          </wp:inline>
        </w:drawing>
      </w:r>
    </w:p>
    <w:p w14:paraId="6D1928B1" w14:textId="20AF1759" w:rsidR="002660D8" w:rsidRDefault="002660D8" w:rsidP="002660D8">
      <w:pPr>
        <w:spacing w:before="120" w:after="120"/>
        <w:jc w:val="center"/>
        <w:rPr>
          <w:rFonts w:ascii="Times New Roman" w:hAnsi="Times New Roman" w:cs="Times New Roman"/>
          <w:sz w:val="26"/>
          <w:szCs w:val="26"/>
        </w:rPr>
      </w:pPr>
      <w:hyperlink r:id="rId7" w:history="1">
        <w:r w:rsidRPr="00AE01E5">
          <w:rPr>
            <w:rStyle w:val="Hyperlink"/>
            <w:rFonts w:ascii="Times New Roman" w:hAnsi="Times New Roman" w:cs="Times New Roman"/>
            <w:sz w:val="26"/>
            <w:szCs w:val="26"/>
          </w:rPr>
          <w:t>https://youtu.be/Wp80yYqPfnc</w:t>
        </w:r>
      </w:hyperlink>
    </w:p>
    <w:p w14:paraId="67F15B4C" w14:textId="5E92DB71" w:rsidR="002660D8" w:rsidRPr="002660D8" w:rsidRDefault="002660D8" w:rsidP="002660D8">
      <w:pPr>
        <w:spacing w:before="120" w:after="120"/>
        <w:jc w:val="both"/>
        <w:rPr>
          <w:rFonts w:ascii="Times New Roman" w:hAnsi="Times New Roman" w:cs="Times New Roman"/>
          <w:sz w:val="26"/>
          <w:szCs w:val="26"/>
        </w:rPr>
      </w:pPr>
      <w:r w:rsidRPr="002660D8">
        <w:rPr>
          <w:rFonts w:ascii="Times New Roman" w:hAnsi="Times New Roman" w:cs="Times New Roman"/>
          <w:sz w:val="26"/>
          <w:szCs w:val="26"/>
        </w:rPr>
        <w:t xml:space="preserve">Một vài con tàu ở gần </w:t>
      </w:r>
      <w:r>
        <w:rPr>
          <w:rFonts w:ascii="Times New Roman" w:hAnsi="Times New Roman" w:cs="Times New Roman"/>
          <w:sz w:val="26"/>
          <w:szCs w:val="26"/>
        </w:rPr>
        <w:t xml:space="preserve">đó </w:t>
      </w:r>
      <w:r w:rsidRPr="002660D8">
        <w:rPr>
          <w:rFonts w:ascii="Times New Roman" w:hAnsi="Times New Roman" w:cs="Times New Roman"/>
          <w:sz w:val="26"/>
          <w:szCs w:val="26"/>
        </w:rPr>
        <w:t xml:space="preserve">đã cứu được một số xuồng cứu sinh không lâu sau đó, nhưng phần lớn trong tổng số 65 người sống sót từ </w:t>
      </w:r>
      <w:r>
        <w:rPr>
          <w:rFonts w:ascii="Times New Roman" w:hAnsi="Times New Roman" w:cs="Times New Roman"/>
          <w:sz w:val="26"/>
          <w:szCs w:val="26"/>
        </w:rPr>
        <w:t xml:space="preserve">tàu </w:t>
      </w:r>
      <w:r w:rsidRPr="002660D8">
        <w:rPr>
          <w:rFonts w:ascii="Times New Roman" w:hAnsi="Times New Roman" w:cs="Times New Roman"/>
          <w:sz w:val="26"/>
          <w:szCs w:val="26"/>
        </w:rPr>
        <w:t xml:space="preserve">Cimbria phải đến hai ngày sau mới được vớt lên. Thuyền trưởng tàu Sultan – con tàu vẫn nổi được – đã hứng chịu nhiều chỉ trích vì không hỗ trợ hành khách và thủy thủ đoàn của </w:t>
      </w:r>
      <w:r>
        <w:rPr>
          <w:rFonts w:ascii="Times New Roman" w:hAnsi="Times New Roman" w:cs="Times New Roman"/>
          <w:sz w:val="26"/>
          <w:szCs w:val="26"/>
        </w:rPr>
        <w:t xml:space="preserve">tàu </w:t>
      </w:r>
      <w:r w:rsidRPr="002660D8">
        <w:rPr>
          <w:rFonts w:ascii="Times New Roman" w:hAnsi="Times New Roman" w:cs="Times New Roman"/>
          <w:sz w:val="26"/>
          <w:szCs w:val="26"/>
        </w:rPr>
        <w:t>Cimbria. Tổng cộng có 357 người thiệt mạng.</w:t>
      </w:r>
    </w:p>
    <w:p w14:paraId="31486EB1" w14:textId="4DDBBA91" w:rsidR="002660D8" w:rsidRPr="002660D8" w:rsidRDefault="002660D8" w:rsidP="002660D8">
      <w:pPr>
        <w:spacing w:before="120" w:after="120"/>
        <w:jc w:val="both"/>
        <w:rPr>
          <w:rFonts w:ascii="Times New Roman" w:hAnsi="Times New Roman" w:cs="Times New Roman"/>
          <w:sz w:val="26"/>
          <w:szCs w:val="26"/>
        </w:rPr>
      </w:pPr>
      <w:r w:rsidRPr="002660D8">
        <w:rPr>
          <w:rFonts w:ascii="Times New Roman" w:hAnsi="Times New Roman" w:cs="Times New Roman"/>
          <w:sz w:val="26"/>
          <w:szCs w:val="26"/>
        </w:rPr>
        <w:t>Năm 1974, xác tàu “Cimbria” được phát hiện ở độ sâu 25 mét, cách đảo Borkum 19 hải lý về phía tây bắc. Cùng năm đó, tàu khảo sát “Wega” bắt đầu nghiên cứu xác tàu. Trong số nhiều hiện vật được trục vớt có</w:t>
      </w:r>
      <w:r>
        <w:rPr>
          <w:rFonts w:ascii="Times New Roman" w:hAnsi="Times New Roman" w:cs="Times New Roman"/>
          <w:sz w:val="26"/>
          <w:szCs w:val="26"/>
        </w:rPr>
        <w:t xml:space="preserve"> chiếc</w:t>
      </w:r>
      <w:r w:rsidRPr="002660D8">
        <w:rPr>
          <w:rFonts w:ascii="Times New Roman" w:hAnsi="Times New Roman" w:cs="Times New Roman"/>
          <w:sz w:val="26"/>
          <w:szCs w:val="26"/>
        </w:rPr>
        <w:t xml:space="preserve"> chuông</w:t>
      </w:r>
      <w:r>
        <w:rPr>
          <w:rFonts w:ascii="Times New Roman" w:hAnsi="Times New Roman" w:cs="Times New Roman"/>
          <w:sz w:val="26"/>
          <w:szCs w:val="26"/>
        </w:rPr>
        <w:t xml:space="preserve"> của</w:t>
      </w:r>
      <w:r w:rsidRPr="002660D8">
        <w:rPr>
          <w:rFonts w:ascii="Times New Roman" w:hAnsi="Times New Roman" w:cs="Times New Roman"/>
          <w:sz w:val="26"/>
          <w:szCs w:val="26"/>
        </w:rPr>
        <w:t xml:space="preserve"> tàu, hiện được trưng bày tại sảnh vào của Ballin House ở Hamburg như một đài tưởng niệm dành cho tất cả những người đã thiệt mạng trên biển.</w:t>
      </w:r>
    </w:p>
    <w:p w14:paraId="42CB4E59" w14:textId="77777777" w:rsidR="002660D8" w:rsidRDefault="002660D8" w:rsidP="002660D8">
      <w:pPr>
        <w:spacing w:before="120" w:after="120"/>
        <w:jc w:val="both"/>
        <w:rPr>
          <w:rFonts w:ascii="Times New Roman" w:hAnsi="Times New Roman" w:cs="Times New Roman"/>
          <w:sz w:val="26"/>
          <w:szCs w:val="26"/>
        </w:rPr>
      </w:pPr>
      <w:r w:rsidRPr="002660D8">
        <w:rPr>
          <w:rFonts w:ascii="Times New Roman" w:hAnsi="Times New Roman" w:cs="Times New Roman"/>
          <w:sz w:val="26"/>
          <w:szCs w:val="26"/>
        </w:rPr>
        <w:t>Ngoài ra, trong giai đoạn 2001–2008, các thợ lặn đã đưa lên từ xác tàu nhiều thiết bị và hàng hóa, bao gồm đồ sứ, chai rượu vang và ngà voi. Ngày nay, xác tàu trải dài trên khu vực khoảng 115 mét, dù cấu trúc con tàu hầu như không còn nhận dạng được. Chỉ trong vài năm nữa, xác tàu “Cimbria” vốn đã bị phân hủy nặng sẽ tan rã hoàn toàn và biến mất.</w:t>
      </w:r>
    </w:p>
    <w:p w14:paraId="7BC0E1CB" w14:textId="5F112C44" w:rsidR="002660D8" w:rsidRPr="002660D8" w:rsidRDefault="002660D8" w:rsidP="002660D8">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p w14:paraId="15CA6AFA" w14:textId="77777777" w:rsidR="00C13E10" w:rsidRDefault="00C13E10"/>
    <w:sectPr w:rsidR="00C13E10" w:rsidSect="002660D8">
      <w:pgSz w:w="12240" w:h="15840"/>
      <w:pgMar w:top="63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D8"/>
    <w:rsid w:val="000501D0"/>
    <w:rsid w:val="0018286E"/>
    <w:rsid w:val="002660D8"/>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E07B8"/>
  <w15:chartTrackingRefBased/>
  <w15:docId w15:val="{ED8983DA-38E4-49C2-A5E1-ED8534645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60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60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60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60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60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60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0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0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0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0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60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60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60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60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6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6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6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60D8"/>
    <w:rPr>
      <w:rFonts w:eastAsiaTheme="majorEastAsia" w:cstheme="majorBidi"/>
      <w:color w:val="272727" w:themeColor="text1" w:themeTint="D8"/>
    </w:rPr>
  </w:style>
  <w:style w:type="paragraph" w:styleId="Title">
    <w:name w:val="Title"/>
    <w:basedOn w:val="Normal"/>
    <w:next w:val="Normal"/>
    <w:link w:val="TitleChar"/>
    <w:uiPriority w:val="10"/>
    <w:qFormat/>
    <w:rsid w:val="002660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0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0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0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60D8"/>
    <w:pPr>
      <w:spacing w:before="160"/>
      <w:jc w:val="center"/>
    </w:pPr>
    <w:rPr>
      <w:i/>
      <w:iCs/>
      <w:color w:val="404040" w:themeColor="text1" w:themeTint="BF"/>
    </w:rPr>
  </w:style>
  <w:style w:type="character" w:customStyle="1" w:styleId="QuoteChar">
    <w:name w:val="Quote Char"/>
    <w:basedOn w:val="DefaultParagraphFont"/>
    <w:link w:val="Quote"/>
    <w:uiPriority w:val="29"/>
    <w:rsid w:val="002660D8"/>
    <w:rPr>
      <w:i/>
      <w:iCs/>
      <w:color w:val="404040" w:themeColor="text1" w:themeTint="BF"/>
    </w:rPr>
  </w:style>
  <w:style w:type="paragraph" w:styleId="ListParagraph">
    <w:name w:val="List Paragraph"/>
    <w:basedOn w:val="Normal"/>
    <w:uiPriority w:val="34"/>
    <w:qFormat/>
    <w:rsid w:val="002660D8"/>
    <w:pPr>
      <w:ind w:left="720"/>
      <w:contextualSpacing/>
    </w:pPr>
  </w:style>
  <w:style w:type="character" w:styleId="IntenseEmphasis">
    <w:name w:val="Intense Emphasis"/>
    <w:basedOn w:val="DefaultParagraphFont"/>
    <w:uiPriority w:val="21"/>
    <w:qFormat/>
    <w:rsid w:val="002660D8"/>
    <w:rPr>
      <w:i/>
      <w:iCs/>
      <w:color w:val="0F4761" w:themeColor="accent1" w:themeShade="BF"/>
    </w:rPr>
  </w:style>
  <w:style w:type="paragraph" w:styleId="IntenseQuote">
    <w:name w:val="Intense Quote"/>
    <w:basedOn w:val="Normal"/>
    <w:next w:val="Normal"/>
    <w:link w:val="IntenseQuoteChar"/>
    <w:uiPriority w:val="30"/>
    <w:qFormat/>
    <w:rsid w:val="002660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60D8"/>
    <w:rPr>
      <w:i/>
      <w:iCs/>
      <w:color w:val="0F4761" w:themeColor="accent1" w:themeShade="BF"/>
    </w:rPr>
  </w:style>
  <w:style w:type="character" w:styleId="IntenseReference">
    <w:name w:val="Intense Reference"/>
    <w:basedOn w:val="DefaultParagraphFont"/>
    <w:uiPriority w:val="32"/>
    <w:qFormat/>
    <w:rsid w:val="002660D8"/>
    <w:rPr>
      <w:b/>
      <w:bCs/>
      <w:smallCaps/>
      <w:color w:val="0F4761" w:themeColor="accent1" w:themeShade="BF"/>
      <w:spacing w:val="5"/>
    </w:rPr>
  </w:style>
  <w:style w:type="character" w:styleId="Hyperlink">
    <w:name w:val="Hyperlink"/>
    <w:basedOn w:val="DefaultParagraphFont"/>
    <w:uiPriority w:val="99"/>
    <w:unhideWhenUsed/>
    <w:rsid w:val="002660D8"/>
    <w:rPr>
      <w:color w:val="467886" w:themeColor="hyperlink"/>
      <w:u w:val="single"/>
    </w:rPr>
  </w:style>
  <w:style w:type="character" w:styleId="UnresolvedMention">
    <w:name w:val="Unresolved Mention"/>
    <w:basedOn w:val="DefaultParagraphFont"/>
    <w:uiPriority w:val="99"/>
    <w:semiHidden/>
    <w:unhideWhenUsed/>
    <w:rsid w:val="00266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u.be/Wp80yYqPfn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s://maritimecyprus.com/author/maritimecypru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468</Words>
  <Characters>2671</Characters>
  <Application>Microsoft Office Word</Application>
  <DocSecurity>0</DocSecurity>
  <Lines>22</Lines>
  <Paragraphs>6</Paragraphs>
  <ScaleCrop>false</ScaleCrop>
  <Company>HP</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2026-01-18T03:16:00Z</dcterms:created>
  <dcterms:modified xsi:type="dcterms:W3CDTF">2026-01-18T03:26:00Z</dcterms:modified>
</cp:coreProperties>
</file>