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6366" w14:textId="003807EA" w:rsidR="00B82BE3" w:rsidRPr="00B82BE3" w:rsidRDefault="00B82BE3" w:rsidP="00B82BE3">
      <w:pPr>
        <w:spacing w:line="240" w:lineRule="auto"/>
        <w:jc w:val="center"/>
        <w:rPr>
          <w:rFonts w:ascii="Times New Roman" w:hAnsi="Times New Roman" w:cs="Times New Roman"/>
          <w:b/>
          <w:bCs/>
          <w:sz w:val="40"/>
          <w:szCs w:val="40"/>
        </w:rPr>
      </w:pPr>
      <w:r w:rsidRPr="00B82BE3">
        <w:rPr>
          <w:rFonts w:ascii="Times New Roman" w:hAnsi="Times New Roman" w:cs="Times New Roman"/>
          <w:b/>
          <w:bCs/>
          <w:sz w:val="40"/>
          <w:szCs w:val="40"/>
        </w:rPr>
        <w:t>Tổng kết năm: Những câu chuyện hàng hải đã định hình năm 2025</w:t>
      </w:r>
    </w:p>
    <w:p w14:paraId="295610D4" w14:textId="77777777" w:rsidR="00B82BE3" w:rsidRPr="00B82BE3" w:rsidRDefault="00B82BE3" w:rsidP="00B82BE3">
      <w:pPr>
        <w:jc w:val="right"/>
      </w:pPr>
      <w:hyperlink r:id="rId4" w:history="1">
        <w:r w:rsidRPr="00B82BE3">
          <w:rPr>
            <w:rStyle w:val="Hyperlink"/>
            <w:b/>
            <w:bCs/>
          </w:rPr>
          <w:t>Mike Schuler</w:t>
        </w:r>
      </w:hyperlink>
    </w:p>
    <w:p w14:paraId="51574863" w14:textId="4238092A" w:rsidR="00B82BE3" w:rsidRPr="00B82BE3" w:rsidRDefault="00B82BE3" w:rsidP="00B82BE3">
      <w:r w:rsidRPr="00B82BE3">
        <w:drawing>
          <wp:inline distT="0" distB="0" distL="0" distR="0" wp14:anchorId="7AC45B1C" wp14:editId="2FCEE545">
            <wp:extent cx="5943600" cy="3797300"/>
            <wp:effectExtent l="0" t="0" r="0" b="0"/>
            <wp:docPr id="971880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80910" name=""/>
                    <pic:cNvPicPr/>
                  </pic:nvPicPr>
                  <pic:blipFill>
                    <a:blip r:embed="rId5"/>
                    <a:stretch>
                      <a:fillRect/>
                    </a:stretch>
                  </pic:blipFill>
                  <pic:spPr>
                    <a:xfrm>
                      <a:off x="0" y="0"/>
                      <a:ext cx="5943600" cy="3797300"/>
                    </a:xfrm>
                    <a:prstGeom prst="rect">
                      <a:avLst/>
                    </a:prstGeom>
                  </pic:spPr>
                </pic:pic>
              </a:graphicData>
            </a:graphic>
          </wp:inline>
        </w:drawing>
      </w:r>
    </w:p>
    <w:p w14:paraId="2B76B10B"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Khi các nhà sử học ghi chép lại năm 2025, họ sẽ không nhớ đây là năm ngành vận tải biển trở nên hiệu quả hơn hay sạch hơn. Họ sẽ nhớ đó là năm các đại dương của thế giới trở thành chiến trường cho tham vọng quốc gia, nơi mỗi tuyến thương mại đồng thời là một tài sản chiến lược và mỗi chuyến hải trình đều mang sức nặng địa chính trị.</w:t>
      </w:r>
    </w:p>
    <w:p w14:paraId="0372B7DC"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Từ Bắc Cực đến Biển Đỏ, từ vùng biển Venezuela đến Biển Đen, hoạt động hàng hải không còn đơn thuần mang tính thương mại mà đã trở thành </w:t>
      </w:r>
      <w:r w:rsidRPr="00B82BE3">
        <w:rPr>
          <w:rFonts w:ascii="Times New Roman" w:hAnsi="Times New Roman" w:cs="Times New Roman"/>
          <w:color w:val="EE0000"/>
          <w:sz w:val="26"/>
          <w:szCs w:val="26"/>
        </w:rPr>
        <w:t>công cụ quyền lực của nhà nước</w:t>
      </w:r>
      <w:r w:rsidRPr="00B82BE3">
        <w:rPr>
          <w:rFonts w:ascii="Times New Roman" w:hAnsi="Times New Roman" w:cs="Times New Roman"/>
          <w:sz w:val="26"/>
          <w:szCs w:val="26"/>
        </w:rPr>
        <w:t>. Sự chuyển đổi này diễn ra nhanh chóng và không thể đảo ngược. Dưới đây là những câu chuyện hàng hải đã định hình năm 2025.</w:t>
      </w:r>
    </w:p>
    <w:p w14:paraId="30D78D83"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Đóng tàu như một sự hồi sinh chiến lược</w:t>
      </w:r>
    </w:p>
    <w:p w14:paraId="585CB301" w14:textId="659316B1" w:rsidR="00B82BE3" w:rsidRPr="00B82BE3" w:rsidRDefault="00B82BE3" w:rsidP="00B82BE3">
      <w:pPr>
        <w:spacing w:before="120" w:after="120"/>
        <w:jc w:val="both"/>
        <w:rPr>
          <w:rFonts w:ascii="Times New Roman" w:hAnsi="Times New Roman" w:cs="Times New Roman"/>
          <w:color w:val="EE0000"/>
          <w:sz w:val="26"/>
          <w:szCs w:val="26"/>
        </w:rPr>
      </w:pPr>
      <w:r w:rsidRPr="00B82BE3">
        <w:rPr>
          <w:rFonts w:ascii="Times New Roman" w:hAnsi="Times New Roman" w:cs="Times New Roman"/>
          <w:sz w:val="26"/>
          <w:szCs w:val="26"/>
        </w:rPr>
        <w:t xml:space="preserve">Ngày 9 tháng 4, Tổng thống Trump ký sắc lệnh hành pháp mang tên </w:t>
      </w:r>
      <w:r w:rsidRPr="00B82BE3">
        <w:rPr>
          <w:rFonts w:ascii="Times New Roman" w:hAnsi="Times New Roman" w:cs="Times New Roman"/>
          <w:b/>
          <w:bCs/>
          <w:sz w:val="26"/>
          <w:szCs w:val="26"/>
        </w:rPr>
        <w:t>“</w:t>
      </w:r>
      <w:r w:rsidRPr="00B82BE3">
        <w:rPr>
          <w:rFonts w:ascii="Times New Roman" w:hAnsi="Times New Roman" w:cs="Times New Roman"/>
          <w:sz w:val="26"/>
          <w:szCs w:val="26"/>
        </w:rPr>
        <w:t xml:space="preserve">Khôi phục vị thế thống trị hàng hải của </w:t>
      </w:r>
      <w:r>
        <w:rPr>
          <w:rFonts w:ascii="Times New Roman" w:hAnsi="Times New Roman" w:cs="Times New Roman"/>
          <w:sz w:val="26"/>
          <w:szCs w:val="26"/>
        </w:rPr>
        <w:t>Mỹ</w:t>
      </w:r>
      <w:r w:rsidRPr="00B82BE3">
        <w:rPr>
          <w:rFonts w:ascii="Times New Roman" w:hAnsi="Times New Roman" w:cs="Times New Roman"/>
          <w:sz w:val="26"/>
          <w:szCs w:val="26"/>
        </w:rPr>
        <w:t xml:space="preserve">”, đưa cảng biển, nhà máy đóng tàu và các tuyến thương mại lên hàng ưu tiên về an ninh quốc gia. Thông điệp rất rõ ràng: </w:t>
      </w:r>
      <w:r w:rsidRPr="00B82BE3">
        <w:rPr>
          <w:rFonts w:ascii="Times New Roman" w:hAnsi="Times New Roman" w:cs="Times New Roman"/>
          <w:color w:val="EE0000"/>
          <w:sz w:val="26"/>
          <w:szCs w:val="26"/>
        </w:rPr>
        <w:t>sức mạnh hàng hải không phải là lựa chọn — mà là vấn đề sống còn.</w:t>
      </w:r>
    </w:p>
    <w:p w14:paraId="774C1416" w14:textId="7BE7976A"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Tháng 12 năm 2024, Tập đoàn Hanwha (Hàn Quốc) mua lại </w:t>
      </w:r>
      <w:r>
        <w:rPr>
          <w:rFonts w:ascii="Times New Roman" w:hAnsi="Times New Roman" w:cs="Times New Roman"/>
          <w:sz w:val="26"/>
          <w:szCs w:val="26"/>
        </w:rPr>
        <w:t xml:space="preserve">hãng </w:t>
      </w:r>
      <w:r w:rsidRPr="00B82BE3">
        <w:rPr>
          <w:rFonts w:ascii="Times New Roman" w:hAnsi="Times New Roman" w:cs="Times New Roman"/>
          <w:sz w:val="26"/>
          <w:szCs w:val="26"/>
        </w:rPr>
        <w:t xml:space="preserve">Philly Shipyard với giá 100 triệu USD, sau đó gây chấn động ngành với kế hoạch mở rộng trị giá 5 tỷ USD nhằm nâng công suất từ dưới 2 tàu/năm lên 20 tàu. Đến tháng 8, Hanwha giành được đơn hàng đóng tàu thương mại lớn nhất tại Mỹ trong hai thập kỷ — 10 tàu chở dầu và hóa chất, cộng </w:t>
      </w:r>
      <w:r w:rsidRPr="00B82BE3">
        <w:rPr>
          <w:rFonts w:ascii="Times New Roman" w:hAnsi="Times New Roman" w:cs="Times New Roman"/>
          <w:sz w:val="26"/>
          <w:szCs w:val="26"/>
        </w:rPr>
        <w:lastRenderedPageBreak/>
        <w:t>thêm 2 tàu LNG — đưa sổ đặt hàng thương mại của Mỹ lên mức cao nhất kể từ những năm 1970.</w:t>
      </w:r>
    </w:p>
    <w:p w14:paraId="3CAB9152" w14:textId="33084484"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Không chỉ dừng </w:t>
      </w:r>
      <w:r>
        <w:rPr>
          <w:rFonts w:ascii="Times New Roman" w:hAnsi="Times New Roman" w:cs="Times New Roman"/>
          <w:sz w:val="26"/>
          <w:szCs w:val="26"/>
        </w:rPr>
        <w:t xml:space="preserve">lại </w:t>
      </w:r>
      <w:r w:rsidRPr="00B82BE3">
        <w:rPr>
          <w:rFonts w:ascii="Times New Roman" w:hAnsi="Times New Roman" w:cs="Times New Roman"/>
          <w:sz w:val="26"/>
          <w:szCs w:val="26"/>
        </w:rPr>
        <w:t xml:space="preserve">ở khía cạnh thương mại, chính quyền Mỹ còn đẩy nhanh việc bàn giao tàu phá băng Polar Security Cutter, coi tàu phá băng là tài sản chiến lược trong cạnh tranh </w:t>
      </w:r>
      <w:r>
        <w:rPr>
          <w:rFonts w:ascii="Times New Roman" w:hAnsi="Times New Roman" w:cs="Times New Roman"/>
          <w:sz w:val="26"/>
          <w:szCs w:val="26"/>
        </w:rPr>
        <w:t xml:space="preserve">ở </w:t>
      </w:r>
      <w:r w:rsidRPr="00B82BE3">
        <w:rPr>
          <w:rFonts w:ascii="Times New Roman" w:hAnsi="Times New Roman" w:cs="Times New Roman"/>
          <w:sz w:val="26"/>
          <w:szCs w:val="26"/>
        </w:rPr>
        <w:t>Bắc Cực với Nga và Trung Quốc. Cuối năm, Washington trao hợp đồng đóng 6 tàu Arctic Security Cutter cho Phần Lan và Bollinger (Mỹ), dựa trên khuôn khổ hợp tác ba bên ICE PACT giữa Mỹ, Canada và Phần Lan.</w:t>
      </w:r>
    </w:p>
    <w:p w14:paraId="1CF2BE0C"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Sau khi điều chỉnh chương trình khinh hạm lớp Constellation và thay đổi chương trình tàu tuần tra xa bờ của Tuần duyên, trong tháng này ông Trump công bố kế hoạch đóng </w:t>
      </w:r>
      <w:r w:rsidRPr="00B82BE3">
        <w:rPr>
          <w:rFonts w:ascii="Times New Roman" w:hAnsi="Times New Roman" w:cs="Times New Roman"/>
          <w:color w:val="EE0000"/>
          <w:sz w:val="26"/>
          <w:szCs w:val="26"/>
        </w:rPr>
        <w:t>“thiết giáp hạm lớp Trump”,</w:t>
      </w:r>
      <w:r w:rsidRPr="00B82BE3">
        <w:rPr>
          <w:rFonts w:ascii="Times New Roman" w:hAnsi="Times New Roman" w:cs="Times New Roman"/>
          <w:sz w:val="26"/>
          <w:szCs w:val="26"/>
        </w:rPr>
        <w:t xml:space="preserve"> khôi phục một loại tàu đã vắng bóng từ thập niên 1940. Con tàu dẫn đầu USS Defiant (BBG-1) sẽ là trụ cột của “Hạm đội Hoàng Kim” dự kiến gồm 20–25 thiết giáp hạm. Thủy quân Lục chiến Mỹ cũng lựa chọn thiết kế của Damen cho chương trình Medium Landing Ship, với kế hoạch đóng 18–35 tàu, hướng thẳng tới Trung Quốc.</w:t>
      </w:r>
    </w:p>
    <w:p w14:paraId="2771A23C" w14:textId="5F3952F1"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Năm 2025, </w:t>
      </w:r>
      <w:r w:rsidRPr="00B82BE3">
        <w:rPr>
          <w:rFonts w:ascii="Times New Roman" w:hAnsi="Times New Roman" w:cs="Times New Roman"/>
          <w:color w:val="EE0000"/>
          <w:sz w:val="26"/>
          <w:szCs w:val="26"/>
        </w:rPr>
        <w:t>đóng tàu và ưu thế hàng hải không còn chỉ là thương mại mà là quyền lực nhà nước</w:t>
      </w:r>
      <w:r w:rsidRPr="00B82BE3">
        <w:rPr>
          <w:rFonts w:ascii="Times New Roman" w:hAnsi="Times New Roman" w:cs="Times New Roman"/>
          <w:sz w:val="26"/>
          <w:szCs w:val="26"/>
        </w:rPr>
        <w:t>.</w:t>
      </w:r>
    </w:p>
    <w:p w14:paraId="68AE6475"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Chiến tranh thương mại tái cấu trúc vận tải biển toàn cầu</w:t>
      </w:r>
    </w:p>
    <w:p w14:paraId="0550C5A2" w14:textId="361D95B9"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Các mức thuế “</w:t>
      </w:r>
      <w:r w:rsidRPr="00B82BE3">
        <w:rPr>
          <w:rFonts w:ascii="Times New Roman" w:hAnsi="Times New Roman" w:cs="Times New Roman"/>
          <w:color w:val="EE0000"/>
          <w:sz w:val="26"/>
          <w:szCs w:val="26"/>
        </w:rPr>
        <w:t>Ngày Giải phóng</w:t>
      </w:r>
      <w:r w:rsidRPr="00B82BE3">
        <w:rPr>
          <w:rFonts w:ascii="Times New Roman" w:hAnsi="Times New Roman" w:cs="Times New Roman"/>
          <w:sz w:val="26"/>
          <w:szCs w:val="26"/>
        </w:rPr>
        <w:t xml:space="preserve">” của ông Trump vào mùa xuân đã kích hoạt làn sóng dồn hàng nhập khẩu sớm, khi các nhà nhập khẩu đẩy nhanh đưa hàng về trước thời điểm tăng thuế, khiến các cảng </w:t>
      </w:r>
      <w:r>
        <w:rPr>
          <w:rFonts w:ascii="Times New Roman" w:hAnsi="Times New Roman" w:cs="Times New Roman"/>
          <w:sz w:val="26"/>
          <w:szCs w:val="26"/>
        </w:rPr>
        <w:t xml:space="preserve">của </w:t>
      </w:r>
      <w:r w:rsidRPr="00B82BE3">
        <w:rPr>
          <w:rFonts w:ascii="Times New Roman" w:hAnsi="Times New Roman" w:cs="Times New Roman"/>
          <w:sz w:val="26"/>
          <w:szCs w:val="26"/>
        </w:rPr>
        <w:t xml:space="preserve">Mỹ quá tải trong ngắn hạn và </w:t>
      </w:r>
      <w:r>
        <w:rPr>
          <w:rFonts w:ascii="Times New Roman" w:hAnsi="Times New Roman" w:cs="Times New Roman"/>
          <w:sz w:val="26"/>
          <w:szCs w:val="26"/>
        </w:rPr>
        <w:t>tàu</w:t>
      </w:r>
      <w:r w:rsidRPr="00B82BE3">
        <w:rPr>
          <w:rFonts w:ascii="Times New Roman" w:hAnsi="Times New Roman" w:cs="Times New Roman"/>
          <w:sz w:val="26"/>
          <w:szCs w:val="26"/>
        </w:rPr>
        <w:t xml:space="preserve"> </w:t>
      </w:r>
      <w:r>
        <w:rPr>
          <w:rFonts w:ascii="Times New Roman" w:hAnsi="Times New Roman" w:cs="Times New Roman"/>
          <w:sz w:val="26"/>
          <w:szCs w:val="26"/>
        </w:rPr>
        <w:t xml:space="preserve">biển </w:t>
      </w:r>
      <w:r w:rsidRPr="00B82BE3">
        <w:rPr>
          <w:rFonts w:ascii="Times New Roman" w:hAnsi="Times New Roman" w:cs="Times New Roman"/>
          <w:sz w:val="26"/>
          <w:szCs w:val="26"/>
        </w:rPr>
        <w:t xml:space="preserve">trở nên khan hiếm. Đến giữa năm, nhập khẩu vào Mỹ hạ nhiệt, đặc biệt từ Trung Quốc, khi dòng hàng chuyển hướng sang Đông Nam Á, Ấn Độ và Mỹ Latinh. Vận tải biển toàn cầu không sụp đổ — </w:t>
      </w:r>
      <w:r w:rsidRPr="00B82BE3">
        <w:rPr>
          <w:rFonts w:ascii="Times New Roman" w:hAnsi="Times New Roman" w:cs="Times New Roman"/>
          <w:color w:val="EE0000"/>
          <w:sz w:val="26"/>
          <w:szCs w:val="26"/>
        </w:rPr>
        <w:t xml:space="preserve">nó tự tái cấu trúc, </w:t>
      </w:r>
      <w:r w:rsidRPr="00B82BE3">
        <w:rPr>
          <w:rFonts w:ascii="Times New Roman" w:hAnsi="Times New Roman" w:cs="Times New Roman"/>
          <w:sz w:val="26"/>
          <w:szCs w:val="26"/>
        </w:rPr>
        <w:t>với chuỗi cung ứng dài hơn và mức biến động cao hơn.</w:t>
      </w:r>
    </w:p>
    <w:p w14:paraId="06BA8543"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Nhà Trắng theo đuổi các thỏa thuận song phương, như việc giảm thuế cho Hàn Quốc gắn với đầu tư đóng tàu. Cuối năm, chiến tranh thương mại chưa phá vỡ vận tải biển toàn cầu — </w:t>
      </w:r>
      <w:r w:rsidRPr="00E14C49">
        <w:rPr>
          <w:rFonts w:ascii="Times New Roman" w:hAnsi="Times New Roman" w:cs="Times New Roman"/>
          <w:color w:val="EE0000"/>
          <w:sz w:val="26"/>
          <w:szCs w:val="26"/>
        </w:rPr>
        <w:t>nhưng đã tái định hình nó một cách căn bản</w:t>
      </w:r>
      <w:r w:rsidRPr="00B82BE3">
        <w:rPr>
          <w:rFonts w:ascii="Times New Roman" w:hAnsi="Times New Roman" w:cs="Times New Roman"/>
          <w:sz w:val="26"/>
          <w:szCs w:val="26"/>
        </w:rPr>
        <w:t>. Khi Tòa án Tối cao xem xét tính hợp pháp của thuế quan, những câu hỏi và tác động lớn hơn đang chờ đợi vào năm 2026.</w:t>
      </w:r>
    </w:p>
    <w:p w14:paraId="0A8D74B0" w14:textId="0A5B68E1"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 xml:space="preserve">Những khoản </w:t>
      </w:r>
      <w:r w:rsidR="00E14C49" w:rsidRPr="00B82BE3">
        <w:rPr>
          <w:rFonts w:ascii="Times New Roman" w:hAnsi="Times New Roman" w:cs="Times New Roman"/>
          <w:b/>
          <w:bCs/>
          <w:sz w:val="26"/>
          <w:szCs w:val="26"/>
        </w:rPr>
        <w:t>cảng</w:t>
      </w:r>
      <w:r w:rsidR="00E14C49" w:rsidRPr="00B82BE3">
        <w:rPr>
          <w:rFonts w:ascii="Times New Roman" w:hAnsi="Times New Roman" w:cs="Times New Roman"/>
          <w:b/>
          <w:bCs/>
          <w:sz w:val="26"/>
          <w:szCs w:val="26"/>
        </w:rPr>
        <w:t xml:space="preserve"> </w:t>
      </w:r>
      <w:r w:rsidRPr="00B82BE3">
        <w:rPr>
          <w:rFonts w:ascii="Times New Roman" w:hAnsi="Times New Roman" w:cs="Times New Roman"/>
          <w:b/>
          <w:bCs/>
          <w:sz w:val="26"/>
          <w:szCs w:val="26"/>
        </w:rPr>
        <w:t>phí</w:t>
      </w:r>
      <w:r w:rsidR="00E14C49">
        <w:rPr>
          <w:rFonts w:ascii="Times New Roman" w:hAnsi="Times New Roman" w:cs="Times New Roman"/>
          <w:b/>
          <w:bCs/>
          <w:sz w:val="26"/>
          <w:szCs w:val="26"/>
        </w:rPr>
        <w:t xml:space="preserve"> lớn</w:t>
      </w:r>
      <w:r w:rsidRPr="00B82BE3">
        <w:rPr>
          <w:rFonts w:ascii="Times New Roman" w:hAnsi="Times New Roman" w:cs="Times New Roman"/>
          <w:b/>
          <w:bCs/>
          <w:sz w:val="26"/>
          <w:szCs w:val="26"/>
        </w:rPr>
        <w:t xml:space="preserve"> … đã không xảy ra</w:t>
      </w:r>
    </w:p>
    <w:p w14:paraId="6FC233D0" w14:textId="1439F35E"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Trong vài tuần căng thẳng vào mùa thu, Washington chuẩn bị áp đặt </w:t>
      </w:r>
      <w:r w:rsidR="00E14C49" w:rsidRPr="00E14C49">
        <w:rPr>
          <w:rFonts w:ascii="Times New Roman" w:hAnsi="Times New Roman" w:cs="Times New Roman"/>
          <w:sz w:val="26"/>
          <w:szCs w:val="26"/>
        </w:rPr>
        <w:t xml:space="preserve">cảng </w:t>
      </w:r>
      <w:r w:rsidRPr="00E14C49">
        <w:rPr>
          <w:rFonts w:ascii="Times New Roman" w:hAnsi="Times New Roman" w:cs="Times New Roman"/>
          <w:sz w:val="26"/>
          <w:szCs w:val="26"/>
        </w:rPr>
        <w:t>phí</w:t>
      </w:r>
      <w:r w:rsidRPr="00B82BE3">
        <w:rPr>
          <w:rFonts w:ascii="Times New Roman" w:hAnsi="Times New Roman" w:cs="Times New Roman"/>
          <w:b/>
          <w:bCs/>
          <w:sz w:val="26"/>
          <w:szCs w:val="26"/>
        </w:rPr>
        <w:t xml:space="preserve"> </w:t>
      </w:r>
      <w:r w:rsidRPr="00B82BE3">
        <w:rPr>
          <w:rFonts w:ascii="Times New Roman" w:hAnsi="Times New Roman" w:cs="Times New Roman"/>
          <w:sz w:val="26"/>
          <w:szCs w:val="26"/>
        </w:rPr>
        <w:t xml:space="preserve">không dựa trên hàng hóa, mà </w:t>
      </w:r>
      <w:r w:rsidRPr="00E14C49">
        <w:rPr>
          <w:rFonts w:ascii="Times New Roman" w:hAnsi="Times New Roman" w:cs="Times New Roman"/>
          <w:color w:val="EE0000"/>
          <w:sz w:val="26"/>
          <w:szCs w:val="26"/>
        </w:rPr>
        <w:t>dựa trên nguồn gốc c</w:t>
      </w:r>
      <w:r w:rsidR="00E14C49" w:rsidRPr="00E14C49">
        <w:rPr>
          <w:rFonts w:ascii="Times New Roman" w:hAnsi="Times New Roman" w:cs="Times New Roman"/>
          <w:color w:val="EE0000"/>
          <w:sz w:val="26"/>
          <w:szCs w:val="26"/>
        </w:rPr>
        <w:t>ủa các c</w:t>
      </w:r>
      <w:r w:rsidRPr="00E14C49">
        <w:rPr>
          <w:rFonts w:ascii="Times New Roman" w:hAnsi="Times New Roman" w:cs="Times New Roman"/>
          <w:color w:val="EE0000"/>
          <w:sz w:val="26"/>
          <w:szCs w:val="26"/>
        </w:rPr>
        <w:t>on tàu.</w:t>
      </w:r>
    </w:p>
    <w:p w14:paraId="084AB564"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Một cuộc điều tra theo </w:t>
      </w:r>
      <w:r w:rsidRPr="00E14C49">
        <w:rPr>
          <w:rFonts w:ascii="Times New Roman" w:hAnsi="Times New Roman" w:cs="Times New Roman"/>
          <w:sz w:val="26"/>
          <w:szCs w:val="26"/>
        </w:rPr>
        <w:t>Mục 301 của USTR</w:t>
      </w:r>
      <w:r w:rsidRPr="00B82BE3">
        <w:rPr>
          <w:rFonts w:ascii="Times New Roman" w:hAnsi="Times New Roman" w:cs="Times New Roman"/>
          <w:sz w:val="26"/>
          <w:szCs w:val="26"/>
        </w:rPr>
        <w:t xml:space="preserve"> về ưu thế hàng hải của Trung Quốc đã đưa ra một dạng đe dọa mới trong chiến tranh thương mại: </w:t>
      </w:r>
      <w:r w:rsidRPr="00E14C49">
        <w:rPr>
          <w:rFonts w:ascii="Times New Roman" w:hAnsi="Times New Roman" w:cs="Times New Roman"/>
          <w:color w:val="EE0000"/>
          <w:sz w:val="26"/>
          <w:szCs w:val="26"/>
        </w:rPr>
        <w:t>thu phí đối với tàu được đóng tại Trung Quốc hoặc có liên hệ với Trung Quốc khi cập cảng Mỹ</w:t>
      </w:r>
      <w:r w:rsidRPr="00B82BE3">
        <w:rPr>
          <w:rFonts w:ascii="Times New Roman" w:hAnsi="Times New Roman" w:cs="Times New Roman"/>
          <w:sz w:val="26"/>
          <w:szCs w:val="26"/>
        </w:rPr>
        <w:t>. Trung Quốc đáp trả tương tự, áp phí lên tàu Mỹ.</w:t>
      </w:r>
    </w:p>
    <w:p w14:paraId="351D7680" w14:textId="77777777" w:rsidR="00B82BE3" w:rsidRPr="00E14C49"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Tuy nhiên, thỏa thuận thương mại giữa ông Trump và Trung Quốc đã khiến các khoản phí đối ứng này bị gác lại, giữ cho một trụ cột trong chiến lược phục hưng ưu thế hàng hải của Mỹ tiếp tục “nổi”. Nhưng thông điệp vẫn còn đó: </w:t>
      </w:r>
      <w:r w:rsidRPr="00E14C49">
        <w:rPr>
          <w:rFonts w:ascii="Times New Roman" w:hAnsi="Times New Roman" w:cs="Times New Roman"/>
          <w:sz w:val="26"/>
          <w:szCs w:val="26"/>
        </w:rPr>
        <w:t>Mỹ sẵn sàng trừng phạt chính con tàu và người khai thác.</w:t>
      </w:r>
    </w:p>
    <w:p w14:paraId="4657D6AE"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lastRenderedPageBreak/>
        <w:t xml:space="preserve">Năm 2025, ngành vận tải biển nhận ra rằng </w:t>
      </w:r>
      <w:r w:rsidRPr="00877DDE">
        <w:rPr>
          <w:rFonts w:ascii="Times New Roman" w:hAnsi="Times New Roman" w:cs="Times New Roman"/>
          <w:color w:val="EE0000"/>
          <w:sz w:val="26"/>
          <w:szCs w:val="26"/>
        </w:rPr>
        <w:t>trong chiến tranh thương mại, ngay cả thép tạo nên con tàu cũng có thể trở thành mục tiêu chính trị</w:t>
      </w:r>
      <w:r w:rsidRPr="00B82BE3">
        <w:rPr>
          <w:rFonts w:ascii="Times New Roman" w:hAnsi="Times New Roman" w:cs="Times New Roman"/>
          <w:sz w:val="26"/>
          <w:szCs w:val="26"/>
        </w:rPr>
        <w:t>.</w:t>
      </w:r>
    </w:p>
    <w:p w14:paraId="7C532F08" w14:textId="697B9D51"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 xml:space="preserve">Biển Đỏ: Tuyến đi vòng </w:t>
      </w:r>
      <w:r w:rsidR="00877DDE">
        <w:rPr>
          <w:rFonts w:ascii="Times New Roman" w:hAnsi="Times New Roman" w:cs="Times New Roman"/>
          <w:b/>
          <w:bCs/>
          <w:sz w:val="26"/>
          <w:szCs w:val="26"/>
        </w:rPr>
        <w:t xml:space="preserve">qua mũi Hảo Vọng </w:t>
      </w:r>
      <w:r w:rsidRPr="00B82BE3">
        <w:rPr>
          <w:rFonts w:ascii="Times New Roman" w:hAnsi="Times New Roman" w:cs="Times New Roman"/>
          <w:b/>
          <w:bCs/>
          <w:sz w:val="26"/>
          <w:szCs w:val="26"/>
        </w:rPr>
        <w:t>trở thành tuyến mặc định</w:t>
      </w:r>
    </w:p>
    <w:p w14:paraId="1E4038EC" w14:textId="2FE2977D"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Đến năm 2025, khủng hoảng Biển Đỏ đã trở thành một phần “mặc định của hệ thống”. Cuối năm 2023, các cuộc tấn công của Houthi biến </w:t>
      </w:r>
      <w:r w:rsidRPr="00877DDE">
        <w:rPr>
          <w:rFonts w:ascii="Times New Roman" w:hAnsi="Times New Roman" w:cs="Times New Roman"/>
          <w:sz w:val="26"/>
          <w:szCs w:val="26"/>
        </w:rPr>
        <w:t>Bab el-Mandeb</w:t>
      </w:r>
      <w:r w:rsidRPr="00B82BE3">
        <w:rPr>
          <w:rFonts w:ascii="Times New Roman" w:hAnsi="Times New Roman" w:cs="Times New Roman"/>
          <w:sz w:val="26"/>
          <w:szCs w:val="26"/>
        </w:rPr>
        <w:t xml:space="preserve"> thành vùng chiến sự, buộc phần lớn các hãng tàu </w:t>
      </w:r>
      <w:r w:rsidR="00877DDE">
        <w:rPr>
          <w:rFonts w:ascii="Times New Roman" w:hAnsi="Times New Roman" w:cs="Times New Roman"/>
          <w:sz w:val="26"/>
          <w:szCs w:val="26"/>
        </w:rPr>
        <w:t xml:space="preserve">phải </w:t>
      </w:r>
      <w:r w:rsidRPr="00B82BE3">
        <w:rPr>
          <w:rFonts w:ascii="Times New Roman" w:hAnsi="Times New Roman" w:cs="Times New Roman"/>
          <w:sz w:val="26"/>
          <w:szCs w:val="26"/>
        </w:rPr>
        <w:t xml:space="preserve">tránh tuyến </w:t>
      </w:r>
      <w:r w:rsidR="00877DDE">
        <w:rPr>
          <w:rFonts w:ascii="Times New Roman" w:hAnsi="Times New Roman" w:cs="Times New Roman"/>
          <w:sz w:val="26"/>
          <w:szCs w:val="26"/>
        </w:rPr>
        <w:t xml:space="preserve">đi qua kênh đào </w:t>
      </w:r>
      <w:r w:rsidRPr="00B82BE3">
        <w:rPr>
          <w:rFonts w:ascii="Times New Roman" w:hAnsi="Times New Roman" w:cs="Times New Roman"/>
          <w:sz w:val="26"/>
          <w:szCs w:val="26"/>
        </w:rPr>
        <w:t xml:space="preserve">Suez và coi </w:t>
      </w:r>
      <w:r w:rsidRPr="00877DDE">
        <w:rPr>
          <w:rFonts w:ascii="Times New Roman" w:hAnsi="Times New Roman" w:cs="Times New Roman"/>
          <w:sz w:val="26"/>
          <w:szCs w:val="26"/>
        </w:rPr>
        <w:t>Mũi Hảo Vọng</w:t>
      </w:r>
      <w:r w:rsidRPr="00B82BE3">
        <w:rPr>
          <w:rFonts w:ascii="Times New Roman" w:hAnsi="Times New Roman" w:cs="Times New Roman"/>
          <w:sz w:val="26"/>
          <w:szCs w:val="26"/>
        </w:rPr>
        <w:t xml:space="preserve"> là lựa chọn chính. Việc đi vòng </w:t>
      </w:r>
      <w:r w:rsidR="00877DDE">
        <w:rPr>
          <w:rFonts w:ascii="Times New Roman" w:hAnsi="Times New Roman" w:cs="Times New Roman"/>
          <w:sz w:val="26"/>
          <w:szCs w:val="26"/>
        </w:rPr>
        <w:t xml:space="preserve">này </w:t>
      </w:r>
      <w:r w:rsidRPr="00B82BE3">
        <w:rPr>
          <w:rFonts w:ascii="Times New Roman" w:hAnsi="Times New Roman" w:cs="Times New Roman"/>
          <w:sz w:val="26"/>
          <w:szCs w:val="26"/>
        </w:rPr>
        <w:t xml:space="preserve">kéo dài thêm 10–14 ngày cho hành trình Á–Âu, tiêu tốn thêm nhiên liệu và làm thắt chặt </w:t>
      </w:r>
      <w:r w:rsidR="00877DDE">
        <w:rPr>
          <w:rFonts w:ascii="Times New Roman" w:hAnsi="Times New Roman" w:cs="Times New Roman"/>
          <w:sz w:val="26"/>
          <w:szCs w:val="26"/>
        </w:rPr>
        <w:t>sức chở của đội tàu quốc tế</w:t>
      </w:r>
      <w:r w:rsidRPr="00B82BE3">
        <w:rPr>
          <w:rFonts w:ascii="Times New Roman" w:hAnsi="Times New Roman" w:cs="Times New Roman"/>
          <w:sz w:val="26"/>
          <w:szCs w:val="26"/>
        </w:rPr>
        <w:t>.</w:t>
      </w:r>
    </w:p>
    <w:p w14:paraId="20D488AF" w14:textId="291AF0C2"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Việc </w:t>
      </w:r>
      <w:r w:rsidRPr="00877DDE">
        <w:rPr>
          <w:rFonts w:ascii="Times New Roman" w:hAnsi="Times New Roman" w:cs="Times New Roman"/>
          <w:sz w:val="26"/>
          <w:szCs w:val="26"/>
        </w:rPr>
        <w:t>hai tàu M/V Magic Seas và M/V Eternity C</w:t>
      </w:r>
      <w:r w:rsidRPr="00B82BE3">
        <w:rPr>
          <w:rFonts w:ascii="Times New Roman" w:hAnsi="Times New Roman" w:cs="Times New Roman"/>
          <w:sz w:val="26"/>
          <w:szCs w:val="26"/>
        </w:rPr>
        <w:t xml:space="preserve"> bị đánh chìm liên tiếp trong tháng 7 — đều là tàu hàng rời </w:t>
      </w:r>
      <w:r w:rsidR="00877DDE">
        <w:rPr>
          <w:rFonts w:ascii="Times New Roman" w:hAnsi="Times New Roman" w:cs="Times New Roman"/>
          <w:sz w:val="26"/>
          <w:szCs w:val="26"/>
        </w:rPr>
        <w:t>mang</w:t>
      </w:r>
      <w:r w:rsidRPr="00B82BE3">
        <w:rPr>
          <w:rFonts w:ascii="Times New Roman" w:hAnsi="Times New Roman" w:cs="Times New Roman"/>
          <w:sz w:val="26"/>
          <w:szCs w:val="26"/>
        </w:rPr>
        <w:t xml:space="preserve"> cờ Liberia, do Hy Lạp khai thác, bị tấn công bằng drone, tên lửa và xuồng mang thuốc nổ — đã phơi bày thực tế chết người. Phí bảo hiểm rủi ro chiến tranh duy trì ở mức cao; lịch trình dựa vào “đệm an toàn” </w:t>
      </w:r>
      <w:r w:rsidR="00877DDE">
        <w:rPr>
          <w:rFonts w:ascii="Times New Roman" w:hAnsi="Times New Roman" w:cs="Times New Roman"/>
          <w:sz w:val="26"/>
          <w:szCs w:val="26"/>
        </w:rPr>
        <w:t>chứ không</w:t>
      </w:r>
      <w:r w:rsidRPr="00B82BE3">
        <w:rPr>
          <w:rFonts w:ascii="Times New Roman" w:hAnsi="Times New Roman" w:cs="Times New Roman"/>
          <w:sz w:val="26"/>
          <w:szCs w:val="26"/>
        </w:rPr>
        <w:t xml:space="preserve"> </w:t>
      </w:r>
      <w:r w:rsidR="00877DDE">
        <w:rPr>
          <w:rFonts w:ascii="Times New Roman" w:hAnsi="Times New Roman" w:cs="Times New Roman"/>
          <w:sz w:val="26"/>
          <w:szCs w:val="26"/>
        </w:rPr>
        <w:t>dựa vào</w:t>
      </w:r>
      <w:r w:rsidRPr="00B82BE3">
        <w:rPr>
          <w:rFonts w:ascii="Times New Roman" w:hAnsi="Times New Roman" w:cs="Times New Roman"/>
          <w:sz w:val="26"/>
          <w:szCs w:val="26"/>
        </w:rPr>
        <w:t xml:space="preserve"> độ chính xác.</w:t>
      </w:r>
    </w:p>
    <w:p w14:paraId="148C57FA"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Đến tháng 12, Biển Đỏ </w:t>
      </w:r>
      <w:r w:rsidRPr="00877DDE">
        <w:rPr>
          <w:rFonts w:ascii="Times New Roman" w:hAnsi="Times New Roman" w:cs="Times New Roman"/>
          <w:sz w:val="26"/>
          <w:szCs w:val="26"/>
        </w:rPr>
        <w:t>không an toàn nhưng cũng chưa bị bỏ hẳn</w:t>
      </w:r>
      <w:r w:rsidRPr="00B82BE3">
        <w:rPr>
          <w:rFonts w:ascii="Times New Roman" w:hAnsi="Times New Roman" w:cs="Times New Roman"/>
          <w:sz w:val="26"/>
          <w:szCs w:val="26"/>
        </w:rPr>
        <w:t>. Chính sự mập mờ đó đã định hình năm 2025, khi khủng hoảng trở thành một ngoại lệ an ninh thường trực.</w:t>
      </w:r>
    </w:p>
    <w:p w14:paraId="153B0ED2"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Bắc Cực nổi lên như tuyến thương mại hoạt động thực sự</w:t>
      </w:r>
    </w:p>
    <w:p w14:paraId="15B444C4" w14:textId="04237BBC"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Năm 2025, Nga và Trung Quốc không chỉ nói về Bắc Cực </w:t>
      </w:r>
      <w:r w:rsidR="00877DDE" w:rsidRPr="00877DDE">
        <w:rPr>
          <w:rFonts w:ascii="Times New Roman" w:hAnsi="Times New Roman" w:cs="Times New Roman"/>
          <w:color w:val="EE0000"/>
          <w:sz w:val="26"/>
          <w:szCs w:val="26"/>
        </w:rPr>
        <w:t>mà</w:t>
      </w:r>
      <w:r w:rsidRPr="00877DDE">
        <w:rPr>
          <w:rFonts w:ascii="Times New Roman" w:hAnsi="Times New Roman" w:cs="Times New Roman"/>
          <w:color w:val="EE0000"/>
          <w:sz w:val="26"/>
          <w:szCs w:val="26"/>
        </w:rPr>
        <w:t xml:space="preserve"> họ đã sử dụng nó</w:t>
      </w:r>
      <w:r w:rsidRPr="00B82BE3">
        <w:rPr>
          <w:rFonts w:ascii="Times New Roman" w:hAnsi="Times New Roman" w:cs="Times New Roman"/>
          <w:sz w:val="26"/>
          <w:szCs w:val="26"/>
        </w:rPr>
        <w:t xml:space="preserve">. Moscow thúc đẩy mạnh </w:t>
      </w:r>
      <w:r w:rsidRPr="00877DDE">
        <w:rPr>
          <w:rFonts w:ascii="Times New Roman" w:hAnsi="Times New Roman" w:cs="Times New Roman"/>
          <w:sz w:val="26"/>
          <w:szCs w:val="26"/>
        </w:rPr>
        <w:t>Tuyến đường Biển Phía Bắc</w:t>
      </w:r>
      <w:r w:rsidRPr="00B82BE3">
        <w:rPr>
          <w:rFonts w:ascii="Times New Roman" w:hAnsi="Times New Roman" w:cs="Times New Roman"/>
          <w:sz w:val="26"/>
          <w:szCs w:val="26"/>
        </w:rPr>
        <w:t xml:space="preserve">, dùng tàu LNG và tàu chở dầu cấp </w:t>
      </w:r>
      <w:r w:rsidR="00877DDE">
        <w:rPr>
          <w:rFonts w:ascii="Times New Roman" w:hAnsi="Times New Roman" w:cs="Times New Roman"/>
          <w:sz w:val="26"/>
          <w:szCs w:val="26"/>
        </w:rPr>
        <w:t xml:space="preserve">chạy trong </w:t>
      </w:r>
      <w:r w:rsidRPr="00B82BE3">
        <w:rPr>
          <w:rFonts w:ascii="Times New Roman" w:hAnsi="Times New Roman" w:cs="Times New Roman"/>
          <w:sz w:val="26"/>
          <w:szCs w:val="26"/>
        </w:rPr>
        <w:t xml:space="preserve">băng để vận chuyển hàng hóa bị trừng phạt về phía đông ngay cả trong mùa đông. Trung Quốc triển khai </w:t>
      </w:r>
      <w:r w:rsidRPr="00877DDE">
        <w:rPr>
          <w:rFonts w:ascii="Times New Roman" w:hAnsi="Times New Roman" w:cs="Times New Roman"/>
          <w:sz w:val="26"/>
          <w:szCs w:val="26"/>
        </w:rPr>
        <w:t>5 tàu nghiên cứu phá băng</w:t>
      </w:r>
      <w:r w:rsidRPr="00B82BE3">
        <w:rPr>
          <w:rFonts w:ascii="Times New Roman" w:hAnsi="Times New Roman" w:cs="Times New Roman"/>
          <w:sz w:val="26"/>
          <w:szCs w:val="26"/>
        </w:rPr>
        <w:t xml:space="preserve"> tới khu vực vào tháng 8 — lần đầu tiên nước này vận hành đồng thời hơn 3 tàu phá băng ở Bắc Cực.</w:t>
      </w:r>
    </w:p>
    <w:p w14:paraId="15266F65" w14:textId="03704CE4"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Tháng 9, Trung Quốc khai trương tuyến container theo mùa </w:t>
      </w:r>
      <w:r w:rsidRPr="00B82BE3">
        <w:rPr>
          <w:rFonts w:ascii="Times New Roman" w:hAnsi="Times New Roman" w:cs="Times New Roman"/>
          <w:b/>
          <w:bCs/>
          <w:sz w:val="26"/>
          <w:szCs w:val="26"/>
        </w:rPr>
        <w:t>“</w:t>
      </w:r>
      <w:r w:rsidRPr="00877DDE">
        <w:rPr>
          <w:rFonts w:ascii="Times New Roman" w:hAnsi="Times New Roman" w:cs="Times New Roman"/>
          <w:sz w:val="26"/>
          <w:szCs w:val="26"/>
        </w:rPr>
        <w:t>Arctic Express</w:t>
      </w:r>
      <w:r w:rsidRPr="00B82BE3">
        <w:rPr>
          <w:rFonts w:ascii="Times New Roman" w:hAnsi="Times New Roman" w:cs="Times New Roman"/>
          <w:b/>
          <w:bCs/>
          <w:sz w:val="26"/>
          <w:szCs w:val="26"/>
        </w:rPr>
        <w:t>”</w:t>
      </w:r>
      <w:r w:rsidRPr="00B82BE3">
        <w:rPr>
          <w:rFonts w:ascii="Times New Roman" w:hAnsi="Times New Roman" w:cs="Times New Roman"/>
          <w:sz w:val="26"/>
          <w:szCs w:val="26"/>
        </w:rPr>
        <w:t xml:space="preserve">, rút ngắn thời gian vận chuyển từ 40–50 ngày qua Suez xuống còn 18–20 ngày. Đến tháng 10, tàu container Panamax </w:t>
      </w:r>
      <w:r w:rsidRPr="00877DDE">
        <w:rPr>
          <w:rFonts w:ascii="Times New Roman" w:hAnsi="Times New Roman" w:cs="Times New Roman"/>
          <w:sz w:val="26"/>
          <w:szCs w:val="26"/>
        </w:rPr>
        <w:t>Istanbul Bridge</w:t>
      </w:r>
      <w:r w:rsidRPr="00B82BE3">
        <w:rPr>
          <w:rFonts w:ascii="Times New Roman" w:hAnsi="Times New Roman" w:cs="Times New Roman"/>
          <w:sz w:val="26"/>
          <w:szCs w:val="26"/>
        </w:rPr>
        <w:t xml:space="preserve"> hoàn thành hành trình 7.500 hải lý từ Trung Quốc tới Anh qua Tuyến đường Biển Phía Bắc chỉ trong 20 ngày — chứng minh </w:t>
      </w:r>
      <w:r w:rsidRPr="00877DDE">
        <w:rPr>
          <w:rFonts w:ascii="Times New Roman" w:hAnsi="Times New Roman" w:cs="Times New Roman"/>
          <w:sz w:val="26"/>
          <w:szCs w:val="26"/>
        </w:rPr>
        <w:t>tính khả thi thương mại của tuyến Bắc Cực.</w:t>
      </w:r>
      <w:r w:rsidR="00877DDE">
        <w:rPr>
          <w:rFonts w:ascii="Times New Roman" w:hAnsi="Times New Roman" w:cs="Times New Roman"/>
          <w:sz w:val="26"/>
          <w:szCs w:val="26"/>
        </w:rPr>
        <w:t xml:space="preserve"> Đến c</w:t>
      </w:r>
      <w:r w:rsidRPr="00B82BE3">
        <w:rPr>
          <w:rFonts w:ascii="Times New Roman" w:hAnsi="Times New Roman" w:cs="Times New Roman"/>
          <w:sz w:val="26"/>
          <w:szCs w:val="26"/>
        </w:rPr>
        <w:t xml:space="preserve">uối năm, Bắc Cực đã trở thành </w:t>
      </w:r>
      <w:r w:rsidRPr="00B82BE3">
        <w:rPr>
          <w:rFonts w:ascii="Times New Roman" w:hAnsi="Times New Roman" w:cs="Times New Roman"/>
          <w:b/>
          <w:bCs/>
          <w:sz w:val="26"/>
          <w:szCs w:val="26"/>
        </w:rPr>
        <w:t>“</w:t>
      </w:r>
      <w:r w:rsidRPr="00877DDE">
        <w:rPr>
          <w:rFonts w:ascii="Times New Roman" w:hAnsi="Times New Roman" w:cs="Times New Roman"/>
          <w:color w:val="EE0000"/>
          <w:sz w:val="26"/>
          <w:szCs w:val="26"/>
        </w:rPr>
        <w:t>con đường tắt</w:t>
      </w:r>
      <w:r w:rsidRPr="00B82BE3">
        <w:rPr>
          <w:rFonts w:ascii="Times New Roman" w:hAnsi="Times New Roman" w:cs="Times New Roman"/>
          <w:b/>
          <w:bCs/>
          <w:sz w:val="26"/>
          <w:szCs w:val="26"/>
        </w:rPr>
        <w:t>”</w:t>
      </w:r>
      <w:r w:rsidRPr="00B82BE3">
        <w:rPr>
          <w:rFonts w:ascii="Times New Roman" w:hAnsi="Times New Roman" w:cs="Times New Roman"/>
          <w:sz w:val="26"/>
          <w:szCs w:val="26"/>
        </w:rPr>
        <w:t>.</w:t>
      </w:r>
    </w:p>
    <w:p w14:paraId="62958279"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Điện gió ngoài khơi: Lệch hướng</w:t>
      </w:r>
    </w:p>
    <w:p w14:paraId="1CBB3BCB" w14:textId="7CDF6D92"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Nếu đóng tàu là câu chuyện phục hưng của năm 2025, thì </w:t>
      </w:r>
      <w:r w:rsidRPr="00877DDE">
        <w:rPr>
          <w:rFonts w:ascii="Times New Roman" w:hAnsi="Times New Roman" w:cs="Times New Roman"/>
          <w:sz w:val="26"/>
          <w:szCs w:val="26"/>
        </w:rPr>
        <w:t>điện gió ngoài khơi</w:t>
      </w:r>
      <w:r w:rsidRPr="00B82BE3">
        <w:rPr>
          <w:rFonts w:ascii="Times New Roman" w:hAnsi="Times New Roman" w:cs="Times New Roman"/>
          <w:sz w:val="26"/>
          <w:szCs w:val="26"/>
        </w:rPr>
        <w:t xml:space="preserve"> là “hình ảnh phản chiếu” của nó. Tháng 12, chính quyền Trump ban hành các lệnh </w:t>
      </w:r>
      <w:r w:rsidRPr="00877DDE">
        <w:rPr>
          <w:rFonts w:ascii="Times New Roman" w:hAnsi="Times New Roman" w:cs="Times New Roman"/>
          <w:sz w:val="26"/>
          <w:szCs w:val="26"/>
        </w:rPr>
        <w:t xml:space="preserve">dừng thi công diện rộng </w:t>
      </w:r>
      <w:r w:rsidRPr="00B82BE3">
        <w:rPr>
          <w:rFonts w:ascii="Times New Roman" w:hAnsi="Times New Roman" w:cs="Times New Roman"/>
          <w:sz w:val="26"/>
          <w:szCs w:val="26"/>
        </w:rPr>
        <w:t xml:space="preserve">đối với nhiều dự án </w:t>
      </w:r>
      <w:r w:rsidR="00877DDE">
        <w:rPr>
          <w:rFonts w:ascii="Times New Roman" w:hAnsi="Times New Roman" w:cs="Times New Roman"/>
          <w:sz w:val="26"/>
          <w:szCs w:val="26"/>
        </w:rPr>
        <w:t xml:space="preserve">điện gió ngoài khơi </w:t>
      </w:r>
      <w:r w:rsidRPr="00B82BE3">
        <w:rPr>
          <w:rFonts w:ascii="Times New Roman" w:hAnsi="Times New Roman" w:cs="Times New Roman"/>
          <w:sz w:val="26"/>
          <w:szCs w:val="26"/>
        </w:rPr>
        <w:t>dọc Bờ Đông, viện dẫn lo ngại an ninh quốc gia liên quan đến nhiễu radar, tính dễ tổn thương của lưới điện và vị trí gần hạ tầng ven biển nhạy cảm.</w:t>
      </w:r>
    </w:p>
    <w:p w14:paraId="55F19A6F" w14:textId="0D2E3D8D" w:rsidR="00B82BE3" w:rsidRPr="00786A75"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Hàng tỷ USD bị đóng băng chỉ sau một đêm. Các cảng từng đầu tư lớn để hỗ trợ lắp đặt tua-bin</w:t>
      </w:r>
      <w:r w:rsidR="00877DDE">
        <w:rPr>
          <w:rFonts w:ascii="Times New Roman" w:hAnsi="Times New Roman" w:cs="Times New Roman"/>
          <w:sz w:val="26"/>
          <w:szCs w:val="26"/>
        </w:rPr>
        <w:t xml:space="preserve"> điện gió</w:t>
      </w:r>
      <w:r w:rsidRPr="00B82BE3">
        <w:rPr>
          <w:rFonts w:ascii="Times New Roman" w:hAnsi="Times New Roman" w:cs="Times New Roman"/>
          <w:sz w:val="26"/>
          <w:szCs w:val="26"/>
        </w:rPr>
        <w:t xml:space="preserve"> bỗng đối mặt với bãi tập kết vắng lặng, hợp đồng thuê tàu bị trì hoãn và bất ổn lao động. Quan điểm của Nhà Trắng rất rõ: </w:t>
      </w:r>
      <w:r w:rsidRPr="00786A75">
        <w:rPr>
          <w:rFonts w:ascii="Times New Roman" w:hAnsi="Times New Roman" w:cs="Times New Roman"/>
          <w:color w:val="EE0000"/>
          <w:sz w:val="26"/>
          <w:szCs w:val="26"/>
        </w:rPr>
        <w:t>điện gió ngoài khơi đã trở thành “gánh nặng chiến lược”</w:t>
      </w:r>
      <w:r w:rsidRPr="00B82BE3">
        <w:rPr>
          <w:rFonts w:ascii="Times New Roman" w:hAnsi="Times New Roman" w:cs="Times New Roman"/>
          <w:sz w:val="26"/>
          <w:szCs w:val="26"/>
        </w:rPr>
        <w:t xml:space="preserve">, và năng lực hàng hải nên được chuyển sang </w:t>
      </w:r>
      <w:r w:rsidRPr="00786A75">
        <w:rPr>
          <w:rFonts w:ascii="Times New Roman" w:hAnsi="Times New Roman" w:cs="Times New Roman"/>
          <w:sz w:val="26"/>
          <w:szCs w:val="26"/>
        </w:rPr>
        <w:t xml:space="preserve">đóng tàu, xây dựng hải quân và xuất khẩu </w:t>
      </w:r>
      <w:r w:rsidR="00786A75">
        <w:rPr>
          <w:rFonts w:ascii="Times New Roman" w:hAnsi="Times New Roman" w:cs="Times New Roman"/>
          <w:sz w:val="26"/>
          <w:szCs w:val="26"/>
        </w:rPr>
        <w:t>dầu khí</w:t>
      </w:r>
      <w:r w:rsidRPr="00786A75">
        <w:rPr>
          <w:rFonts w:ascii="Times New Roman" w:hAnsi="Times New Roman" w:cs="Times New Roman"/>
          <w:sz w:val="26"/>
          <w:szCs w:val="26"/>
        </w:rPr>
        <w:t>.</w:t>
      </w:r>
    </w:p>
    <w:p w14:paraId="30BE7D4D"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lastRenderedPageBreak/>
        <w:t>Trên toàn cầu, các dự án điện gió ngoài khơi có phần khả quan hơn, nhưng không nhiều. Chi phí đội lên do lạm phát, lãi suất cao kéo dài và nút thắt chuỗi cung ứng — từ sản xuất tua-bin đến thiếu tàu lắp đặt — đã bóp nghẹt hiệu quả kinh tế, buộc các nhà phát triển phải xem xét lại danh mục dự án.</w:t>
      </w:r>
    </w:p>
    <w:p w14:paraId="39939BC4"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“Đội tàu bóng tối”: Tấm gương đen tối</w:t>
      </w:r>
    </w:p>
    <w:p w14:paraId="6ECB7B60" w14:textId="3A3F8C49"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Hơn </w:t>
      </w:r>
      <w:r w:rsidRPr="00786A75">
        <w:rPr>
          <w:rFonts w:ascii="Times New Roman" w:hAnsi="Times New Roman" w:cs="Times New Roman"/>
          <w:sz w:val="26"/>
          <w:szCs w:val="26"/>
        </w:rPr>
        <w:t>1.000 tàu chở dầu</w:t>
      </w:r>
      <w:r w:rsidRPr="00B82BE3">
        <w:rPr>
          <w:rFonts w:ascii="Times New Roman" w:hAnsi="Times New Roman" w:cs="Times New Roman"/>
          <w:sz w:val="26"/>
          <w:szCs w:val="26"/>
        </w:rPr>
        <w:t xml:space="preserve"> liên quan đến Nga, Iran và Venezuela hoạt động với quyền sở hữu mờ ám, thay đổi cờ, danh tính bị thao túng và bảo hiểm “chỉ tồn tại trên giấy” lan rộng trên các tuyến dầu mỏ lớn. Nhiều tàu đã vượt quá tuổi khai thác an toàn, được “giữ lại” bằng công ty vỏ bọc và cờ thuận tiện nhiều không kém thép.</w:t>
      </w:r>
    </w:p>
    <w:p w14:paraId="0F491587" w14:textId="3D42E6D1"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Các CLB P&amp;I cảnh báo mối đe dọa đã trở thành </w:t>
      </w:r>
      <w:r w:rsidRPr="00786A75">
        <w:rPr>
          <w:rFonts w:ascii="Times New Roman" w:hAnsi="Times New Roman" w:cs="Times New Roman"/>
          <w:sz w:val="26"/>
          <w:szCs w:val="26"/>
        </w:rPr>
        <w:t>rủi ro môi trường mang tính hệ thống</w:t>
      </w:r>
      <w:r w:rsidRPr="00B82BE3">
        <w:rPr>
          <w:rFonts w:ascii="Times New Roman" w:hAnsi="Times New Roman" w:cs="Times New Roman"/>
          <w:sz w:val="26"/>
          <w:szCs w:val="26"/>
        </w:rPr>
        <w:t xml:space="preserve">: một vụ tràn dầu lớn từ tàu bóng tối không chủ sở hữu, không bảo hiểm, không có cơ chế </w:t>
      </w:r>
      <w:r w:rsidR="00786A75">
        <w:rPr>
          <w:rFonts w:ascii="Times New Roman" w:hAnsi="Times New Roman" w:cs="Times New Roman"/>
          <w:sz w:val="26"/>
          <w:szCs w:val="26"/>
        </w:rPr>
        <w:t>bồi thường</w:t>
      </w:r>
      <w:r w:rsidRPr="00B82BE3">
        <w:rPr>
          <w:rFonts w:ascii="Times New Roman" w:hAnsi="Times New Roman" w:cs="Times New Roman"/>
          <w:sz w:val="26"/>
          <w:szCs w:val="26"/>
        </w:rPr>
        <w:t xml:space="preserve">. Các quốc gia ven biển chuẩn bị tinh thần để </w:t>
      </w:r>
      <w:r w:rsidRPr="00786A75">
        <w:rPr>
          <w:rFonts w:ascii="Times New Roman" w:hAnsi="Times New Roman" w:cs="Times New Roman"/>
          <w:sz w:val="26"/>
          <w:szCs w:val="26"/>
        </w:rPr>
        <w:t>người nộp thuế phải gánh chi phí làm sạch</w:t>
      </w:r>
      <w:r w:rsidR="00786A75">
        <w:rPr>
          <w:rFonts w:ascii="Times New Roman" w:hAnsi="Times New Roman" w:cs="Times New Roman"/>
          <w:sz w:val="26"/>
          <w:szCs w:val="26"/>
        </w:rPr>
        <w:t xml:space="preserve"> ô nhiễm</w:t>
      </w:r>
      <w:r w:rsidRPr="00B82BE3">
        <w:rPr>
          <w:rFonts w:ascii="Times New Roman" w:hAnsi="Times New Roman" w:cs="Times New Roman"/>
          <w:sz w:val="26"/>
          <w:szCs w:val="26"/>
        </w:rPr>
        <w:t>.</w:t>
      </w:r>
    </w:p>
    <w:p w14:paraId="01CB9511" w14:textId="068AFCDF"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Cuối năm, ngành </w:t>
      </w:r>
      <w:r w:rsidR="00786A75">
        <w:rPr>
          <w:rFonts w:ascii="Times New Roman" w:hAnsi="Times New Roman" w:cs="Times New Roman"/>
          <w:sz w:val="26"/>
          <w:szCs w:val="26"/>
        </w:rPr>
        <w:t xml:space="preserve">hàng hải quốc tế </w:t>
      </w:r>
      <w:r w:rsidRPr="00B82BE3">
        <w:rPr>
          <w:rFonts w:ascii="Times New Roman" w:hAnsi="Times New Roman" w:cs="Times New Roman"/>
          <w:sz w:val="26"/>
          <w:szCs w:val="26"/>
        </w:rPr>
        <w:t xml:space="preserve">đi đến một kết luận tỉnh táo: </w:t>
      </w:r>
      <w:r w:rsidRPr="00786A75">
        <w:rPr>
          <w:rFonts w:ascii="Times New Roman" w:hAnsi="Times New Roman" w:cs="Times New Roman"/>
          <w:sz w:val="26"/>
          <w:szCs w:val="26"/>
        </w:rPr>
        <w:t>đội tàu bóng tối quá lớn để kiểm soát âm thầm, quá nguy hiểm để dung thứ, và quá ăn sâu để có thể tháo dỡ chỉ</w:t>
      </w:r>
      <w:r w:rsidRPr="00B82BE3">
        <w:rPr>
          <w:rFonts w:ascii="Times New Roman" w:hAnsi="Times New Roman" w:cs="Times New Roman"/>
          <w:b/>
          <w:bCs/>
          <w:sz w:val="26"/>
          <w:szCs w:val="26"/>
        </w:rPr>
        <w:t xml:space="preserve"> </w:t>
      </w:r>
      <w:r w:rsidRPr="00786A75">
        <w:rPr>
          <w:rFonts w:ascii="Times New Roman" w:hAnsi="Times New Roman" w:cs="Times New Roman"/>
          <w:sz w:val="26"/>
          <w:szCs w:val="26"/>
        </w:rPr>
        <w:t>bằng trừng phạt.</w:t>
      </w:r>
      <w:r w:rsidRPr="00B82BE3">
        <w:rPr>
          <w:rFonts w:ascii="Times New Roman" w:hAnsi="Times New Roman" w:cs="Times New Roman"/>
          <w:sz w:val="26"/>
          <w:szCs w:val="26"/>
        </w:rPr>
        <w:t xml:space="preserve"> </w:t>
      </w:r>
      <w:r w:rsidRPr="00786A75">
        <w:rPr>
          <w:rFonts w:ascii="Times New Roman" w:hAnsi="Times New Roman" w:cs="Times New Roman"/>
          <w:color w:val="EE0000"/>
          <w:sz w:val="26"/>
          <w:szCs w:val="26"/>
        </w:rPr>
        <w:t xml:space="preserve">Nó đã tiến hóa thành một hệ thống thương mại song song </w:t>
      </w:r>
      <w:r w:rsidRPr="00B82BE3">
        <w:rPr>
          <w:rFonts w:ascii="Times New Roman" w:hAnsi="Times New Roman" w:cs="Times New Roman"/>
          <w:sz w:val="26"/>
          <w:szCs w:val="26"/>
        </w:rPr>
        <w:t>— tấm gương đen tối của vận tải biển hợp pháp, vận hành ngoài khuôn khổ quản lý, bảo hiểm và trách nhiệm giải trình.</w:t>
      </w:r>
    </w:p>
    <w:p w14:paraId="15330937" w14:textId="7DF2B994"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 xml:space="preserve">Trừng phạt </w:t>
      </w:r>
      <w:r w:rsidR="00786A75">
        <w:rPr>
          <w:rFonts w:ascii="Times New Roman" w:hAnsi="Times New Roman" w:cs="Times New Roman"/>
          <w:b/>
          <w:bCs/>
          <w:sz w:val="26"/>
          <w:szCs w:val="26"/>
        </w:rPr>
        <w:t xml:space="preserve">của </w:t>
      </w:r>
      <w:r w:rsidRPr="00B82BE3">
        <w:rPr>
          <w:rFonts w:ascii="Times New Roman" w:hAnsi="Times New Roman" w:cs="Times New Roman"/>
          <w:b/>
          <w:bCs/>
          <w:sz w:val="26"/>
          <w:szCs w:val="26"/>
        </w:rPr>
        <w:t>phương Tây tái định hình đội tàu toàn cầu</w:t>
      </w:r>
    </w:p>
    <w:p w14:paraId="61F53734" w14:textId="756286AC"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Các lệnh trừng phạt của phương Tây nhằm cô lập Nga, Iran và đối tác. Năm 2025, chúng làm được điều lớn hơn</w:t>
      </w:r>
      <w:r w:rsidR="00786A75">
        <w:rPr>
          <w:rFonts w:ascii="Times New Roman" w:hAnsi="Times New Roman" w:cs="Times New Roman"/>
          <w:sz w:val="26"/>
          <w:szCs w:val="26"/>
        </w:rPr>
        <w:t xml:space="preserve"> là đã</w:t>
      </w:r>
      <w:r w:rsidRPr="00B82BE3">
        <w:rPr>
          <w:rFonts w:ascii="Times New Roman" w:hAnsi="Times New Roman" w:cs="Times New Roman"/>
          <w:sz w:val="26"/>
          <w:szCs w:val="26"/>
        </w:rPr>
        <w:t xml:space="preserve"> </w:t>
      </w:r>
      <w:r w:rsidRPr="00786A75">
        <w:rPr>
          <w:rFonts w:ascii="Times New Roman" w:hAnsi="Times New Roman" w:cs="Times New Roman"/>
          <w:color w:val="EE0000"/>
          <w:sz w:val="26"/>
          <w:szCs w:val="26"/>
        </w:rPr>
        <w:t>tái định hình kiến trúc của vận tải biển toàn cầu</w:t>
      </w:r>
      <w:r w:rsidRPr="00B82BE3">
        <w:rPr>
          <w:rFonts w:ascii="Times New Roman" w:hAnsi="Times New Roman" w:cs="Times New Roman"/>
          <w:sz w:val="26"/>
          <w:szCs w:val="26"/>
        </w:rPr>
        <w:t xml:space="preserve">. Dưới sự dẫn dắt của Mỹ, EU và Anh, các danh sách đen mở rộng, ngân hàng rút lui, bảo hiểm siết chặt tiêu chuẩn, và các cảng ngày càng né rủi ro — biến </w:t>
      </w:r>
      <w:r w:rsidR="00786A75">
        <w:rPr>
          <w:rFonts w:ascii="Times New Roman" w:hAnsi="Times New Roman" w:cs="Times New Roman"/>
          <w:sz w:val="26"/>
          <w:szCs w:val="26"/>
        </w:rPr>
        <w:t xml:space="preserve">việc </w:t>
      </w:r>
      <w:r w:rsidRPr="00786A75">
        <w:rPr>
          <w:rFonts w:ascii="Times New Roman" w:hAnsi="Times New Roman" w:cs="Times New Roman"/>
          <w:sz w:val="26"/>
          <w:szCs w:val="26"/>
        </w:rPr>
        <w:t>tuân thủ</w:t>
      </w:r>
      <w:r w:rsidRPr="00B82BE3">
        <w:rPr>
          <w:rFonts w:ascii="Times New Roman" w:hAnsi="Times New Roman" w:cs="Times New Roman"/>
          <w:sz w:val="26"/>
          <w:szCs w:val="26"/>
        </w:rPr>
        <w:t xml:space="preserve"> thành một “nút thắt” mới của thương mại thế giới.</w:t>
      </w:r>
    </w:p>
    <w:p w14:paraId="1753B6E3" w14:textId="3215FA4F"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Cuối năm, đội tàu toàn cầu chia làm hai: </w:t>
      </w:r>
      <w:r w:rsidRPr="00786A75">
        <w:rPr>
          <w:rFonts w:ascii="Times New Roman" w:hAnsi="Times New Roman" w:cs="Times New Roman"/>
          <w:color w:val="EE0000"/>
          <w:sz w:val="26"/>
          <w:szCs w:val="26"/>
        </w:rPr>
        <w:t xml:space="preserve">đội tàu hợp pháp </w:t>
      </w:r>
      <w:r w:rsidRPr="00B82BE3">
        <w:rPr>
          <w:rFonts w:ascii="Times New Roman" w:hAnsi="Times New Roman" w:cs="Times New Roman"/>
          <w:sz w:val="26"/>
          <w:szCs w:val="26"/>
        </w:rPr>
        <w:t xml:space="preserve">và </w:t>
      </w:r>
      <w:r w:rsidRPr="00786A75">
        <w:rPr>
          <w:rFonts w:ascii="Times New Roman" w:hAnsi="Times New Roman" w:cs="Times New Roman"/>
          <w:color w:val="EE0000"/>
          <w:sz w:val="26"/>
          <w:szCs w:val="26"/>
        </w:rPr>
        <w:t xml:space="preserve">đội còn lại hoạt động trong bóng tối </w:t>
      </w:r>
      <w:r w:rsidRPr="00B82BE3">
        <w:rPr>
          <w:rFonts w:ascii="Times New Roman" w:hAnsi="Times New Roman" w:cs="Times New Roman"/>
          <w:sz w:val="26"/>
          <w:szCs w:val="26"/>
        </w:rPr>
        <w:t xml:space="preserve">— thiếu bảo hiểm, thay cờ liên tục và chỉ cần một tai nạn là trở thành vấn đề của người khác. Trừng phạt không chỉ kìm hãm thương mại </w:t>
      </w:r>
      <w:r w:rsidR="00786A75">
        <w:rPr>
          <w:rFonts w:ascii="Times New Roman" w:hAnsi="Times New Roman" w:cs="Times New Roman"/>
          <w:sz w:val="26"/>
          <w:szCs w:val="26"/>
        </w:rPr>
        <w:t xml:space="preserve">mà </w:t>
      </w:r>
      <w:r w:rsidRPr="00786A75">
        <w:rPr>
          <w:rFonts w:ascii="Times New Roman" w:hAnsi="Times New Roman" w:cs="Times New Roman"/>
          <w:color w:val="EE0000"/>
          <w:sz w:val="26"/>
          <w:szCs w:val="26"/>
        </w:rPr>
        <w:t>chúng tái cấu trúc nó</w:t>
      </w:r>
      <w:r w:rsidRPr="00B82BE3">
        <w:rPr>
          <w:rFonts w:ascii="Times New Roman" w:hAnsi="Times New Roman" w:cs="Times New Roman"/>
          <w:sz w:val="26"/>
          <w:szCs w:val="26"/>
        </w:rPr>
        <w:t>.</w:t>
      </w:r>
    </w:p>
    <w:p w14:paraId="019BD2A6"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Khi năm 2025 khép lại, một sự thật trở nên rõ ràng trên mọi đại dương: </w:t>
      </w:r>
      <w:r w:rsidRPr="00786A75">
        <w:rPr>
          <w:rFonts w:ascii="Times New Roman" w:hAnsi="Times New Roman" w:cs="Times New Roman"/>
          <w:color w:val="EE0000"/>
          <w:sz w:val="26"/>
          <w:szCs w:val="26"/>
        </w:rPr>
        <w:t>kỷ nguyên vận tải biển như hoạt động thương mại trung lập đã kết thúc</w:t>
      </w:r>
      <w:r w:rsidRPr="00B82BE3">
        <w:rPr>
          <w:rFonts w:ascii="Times New Roman" w:hAnsi="Times New Roman" w:cs="Times New Roman"/>
          <w:sz w:val="26"/>
          <w:szCs w:val="26"/>
        </w:rPr>
        <w:t xml:space="preserve">. Hoạt động hàng hải đã hòa làm một với chiến lược quốc gia; mỗi con tàu là một quân cờ tiềm tàng, mỗi tuyến đi là một tiền tuyến có thể hình thành. Câu hỏi bước sang năm 2026 không còn là liệu xu thế này có tiếp diễn hay không — </w:t>
      </w:r>
      <w:r w:rsidRPr="00786A75">
        <w:rPr>
          <w:rFonts w:ascii="Times New Roman" w:hAnsi="Times New Roman" w:cs="Times New Roman"/>
          <w:color w:val="EE0000"/>
          <w:sz w:val="26"/>
          <w:szCs w:val="26"/>
        </w:rPr>
        <w:t>mà là nó sẽ đi xa đến mức nào.</w:t>
      </w:r>
    </w:p>
    <w:p w14:paraId="05D740EA"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Venezuela: Chiến tranh “vùng xám” trên biển</w:t>
      </w:r>
    </w:p>
    <w:p w14:paraId="2DE1F3DA" w14:textId="21FD670E"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Các cuộc không kích gây chết người của ông Trump nhằm vào các đối tượng bị cho là buôn ma túy </w:t>
      </w:r>
      <w:r w:rsidR="00786A75">
        <w:rPr>
          <w:rFonts w:ascii="Times New Roman" w:hAnsi="Times New Roman" w:cs="Times New Roman"/>
          <w:sz w:val="26"/>
          <w:szCs w:val="26"/>
        </w:rPr>
        <w:t xml:space="preserve">ở </w:t>
      </w:r>
      <w:r w:rsidRPr="00B82BE3">
        <w:rPr>
          <w:rFonts w:ascii="Times New Roman" w:hAnsi="Times New Roman" w:cs="Times New Roman"/>
          <w:sz w:val="26"/>
          <w:szCs w:val="26"/>
        </w:rPr>
        <w:t xml:space="preserve">Venezuela tại Caribe đã châm ngòi cho một cơn bão ngoại giao, làm mờ ranh giới giữa thực thi trừng phạt và chiến tranh không tuyên bố. Chính quyền leo thang áp lực bằng </w:t>
      </w:r>
      <w:r w:rsidRPr="00B82BE3">
        <w:rPr>
          <w:rFonts w:ascii="Times New Roman" w:hAnsi="Times New Roman" w:cs="Times New Roman"/>
          <w:sz w:val="26"/>
          <w:szCs w:val="26"/>
        </w:rPr>
        <w:lastRenderedPageBreak/>
        <w:t xml:space="preserve">một </w:t>
      </w:r>
      <w:r w:rsidRPr="00B82BE3">
        <w:rPr>
          <w:rFonts w:ascii="Times New Roman" w:hAnsi="Times New Roman" w:cs="Times New Roman"/>
          <w:b/>
          <w:bCs/>
          <w:sz w:val="26"/>
          <w:szCs w:val="26"/>
        </w:rPr>
        <w:t>“</w:t>
      </w:r>
      <w:r w:rsidRPr="00786A75">
        <w:rPr>
          <w:rFonts w:ascii="Times New Roman" w:hAnsi="Times New Roman" w:cs="Times New Roman"/>
          <w:sz w:val="26"/>
          <w:szCs w:val="26"/>
        </w:rPr>
        <w:t>phong tỏa dầu mỏ” toàn diện</w:t>
      </w:r>
      <w:r w:rsidRPr="00B82BE3">
        <w:rPr>
          <w:rFonts w:ascii="Times New Roman" w:hAnsi="Times New Roman" w:cs="Times New Roman"/>
          <w:sz w:val="26"/>
          <w:szCs w:val="26"/>
        </w:rPr>
        <w:t>, coi việc chặn bắt và tịch thu tàu chở dầu là một phần của nỗ lực bóp nghẹt nguồn thu của “tổ chức khủng bố nước ngoài” Maduro.</w:t>
      </w:r>
    </w:p>
    <w:p w14:paraId="5054B76E"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Venezuela lên án các hành động này là </w:t>
      </w:r>
      <w:r w:rsidRPr="00786A75">
        <w:rPr>
          <w:rFonts w:ascii="Times New Roman" w:hAnsi="Times New Roman" w:cs="Times New Roman"/>
          <w:sz w:val="26"/>
          <w:szCs w:val="26"/>
        </w:rPr>
        <w:t>cướp biển</w:t>
      </w:r>
      <w:r w:rsidRPr="00B82BE3">
        <w:rPr>
          <w:rFonts w:ascii="Times New Roman" w:hAnsi="Times New Roman" w:cs="Times New Roman"/>
          <w:sz w:val="26"/>
          <w:szCs w:val="26"/>
        </w:rPr>
        <w:t xml:space="preserve">, và quốc hội nước này tiến tới hình sự hóa mọi hành vi hỗ trợ phong tỏa. Cuối năm, bức tranh rủi ro tại Caribe trông ít giống thực thi pháp luật thông thường hơn, mà giống một </w:t>
      </w:r>
      <w:r w:rsidRPr="00786A75">
        <w:rPr>
          <w:rFonts w:ascii="Times New Roman" w:hAnsi="Times New Roman" w:cs="Times New Roman"/>
          <w:color w:val="EE0000"/>
          <w:sz w:val="26"/>
          <w:szCs w:val="26"/>
        </w:rPr>
        <w:t>chiến dịch vùng xám: “sức mạnh cứng được bọc trong ngôn ngữ pháp lý</w:t>
      </w:r>
      <w:r w:rsidRPr="00B82BE3">
        <w:rPr>
          <w:rFonts w:ascii="Times New Roman" w:hAnsi="Times New Roman" w:cs="Times New Roman"/>
          <w:sz w:val="26"/>
          <w:szCs w:val="26"/>
        </w:rPr>
        <w:t>”, với vận tải biển thương mại mắc kẹt ở giữa.</w:t>
      </w:r>
    </w:p>
    <w:p w14:paraId="751EA501"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Khuôn khổ Net Zero của IMO bị trật bánh</w:t>
      </w:r>
    </w:p>
    <w:p w14:paraId="33AD1804" w14:textId="5D81FF82"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Trong suốt mùa xuân và mùa hè, chính quyền Trump phát động một chiến dịch chưa từng có nhằm chống lại </w:t>
      </w:r>
      <w:r w:rsidRPr="00786A75">
        <w:rPr>
          <w:rFonts w:ascii="Times New Roman" w:hAnsi="Times New Roman" w:cs="Times New Roman"/>
          <w:sz w:val="26"/>
          <w:szCs w:val="26"/>
        </w:rPr>
        <w:t>Khuôn khổ Net Zero của IMO</w:t>
      </w:r>
      <w:r w:rsidRPr="00B82BE3">
        <w:rPr>
          <w:rFonts w:ascii="Times New Roman" w:hAnsi="Times New Roman" w:cs="Times New Roman"/>
          <w:sz w:val="26"/>
          <w:szCs w:val="26"/>
        </w:rPr>
        <w:t xml:space="preserve">, gắn nhãn đây là một </w:t>
      </w:r>
      <w:r w:rsidR="00786A75">
        <w:rPr>
          <w:rFonts w:ascii="Times New Roman" w:hAnsi="Times New Roman" w:cs="Times New Roman"/>
          <w:sz w:val="26"/>
          <w:szCs w:val="26"/>
        </w:rPr>
        <w:t xml:space="preserve">loại </w:t>
      </w:r>
      <w:r w:rsidRPr="00B82BE3">
        <w:rPr>
          <w:rFonts w:ascii="Times New Roman" w:hAnsi="Times New Roman" w:cs="Times New Roman"/>
          <w:sz w:val="26"/>
          <w:szCs w:val="26"/>
        </w:rPr>
        <w:t>“</w:t>
      </w:r>
      <w:r w:rsidRPr="00786A75">
        <w:rPr>
          <w:rFonts w:ascii="Times New Roman" w:hAnsi="Times New Roman" w:cs="Times New Roman"/>
          <w:color w:val="EE0000"/>
          <w:sz w:val="26"/>
          <w:szCs w:val="26"/>
        </w:rPr>
        <w:t xml:space="preserve">thuế carbon toàn cầu” </w:t>
      </w:r>
      <w:r w:rsidRPr="00B82BE3">
        <w:rPr>
          <w:rFonts w:ascii="Times New Roman" w:hAnsi="Times New Roman" w:cs="Times New Roman"/>
          <w:sz w:val="26"/>
          <w:szCs w:val="26"/>
        </w:rPr>
        <w:t xml:space="preserve">không công bằng, gây tổn hại cho người tiêu dùng và doanh nghiệp Mỹ. Trước cuộc họp </w:t>
      </w:r>
      <w:r w:rsidR="00786A75">
        <w:rPr>
          <w:rFonts w:ascii="Times New Roman" w:hAnsi="Times New Roman" w:cs="Times New Roman"/>
          <w:sz w:val="26"/>
          <w:szCs w:val="26"/>
        </w:rPr>
        <w:t xml:space="preserve">ở </w:t>
      </w:r>
      <w:r w:rsidRPr="00B82BE3">
        <w:rPr>
          <w:rFonts w:ascii="Times New Roman" w:hAnsi="Times New Roman" w:cs="Times New Roman"/>
          <w:sz w:val="26"/>
          <w:szCs w:val="26"/>
        </w:rPr>
        <w:t>London tháng 10, các quan chức cấp cao — bao gồm Ngoại trưởng Marco Rubio — đe dọa áp thuế, trừng phạt, hạn chế thị thực và các biện pháp trừng phạt khác đối với các quốc gia ủng hộ.</w:t>
      </w:r>
    </w:p>
    <w:p w14:paraId="127F26A6" w14:textId="79365C14" w:rsidR="00B82BE3" w:rsidRPr="00786A75"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Chiến dịch đã phát huy tác dụng. Cuộc bỏ phiếu dự kiến bị </w:t>
      </w:r>
      <w:r w:rsidRPr="00786A75">
        <w:rPr>
          <w:rFonts w:ascii="Times New Roman" w:hAnsi="Times New Roman" w:cs="Times New Roman"/>
          <w:sz w:val="26"/>
          <w:szCs w:val="26"/>
        </w:rPr>
        <w:t>hoãn một năm</w:t>
      </w:r>
      <w:r w:rsidRPr="00B82BE3">
        <w:rPr>
          <w:rFonts w:ascii="Times New Roman" w:hAnsi="Times New Roman" w:cs="Times New Roman"/>
          <w:sz w:val="26"/>
          <w:szCs w:val="26"/>
        </w:rPr>
        <w:t xml:space="preserve">. Đến cuối năm, ngành vận tải biển vẫn cam kết </w:t>
      </w:r>
      <w:r w:rsidR="00786A75">
        <w:rPr>
          <w:rFonts w:ascii="Times New Roman" w:hAnsi="Times New Roman" w:cs="Times New Roman"/>
          <w:sz w:val="26"/>
          <w:szCs w:val="26"/>
        </w:rPr>
        <w:t>loại bỏ khí thải</w:t>
      </w:r>
      <w:r w:rsidRPr="00B82BE3">
        <w:rPr>
          <w:rFonts w:ascii="Times New Roman" w:hAnsi="Times New Roman" w:cs="Times New Roman"/>
          <w:sz w:val="26"/>
          <w:szCs w:val="26"/>
        </w:rPr>
        <w:t xml:space="preserve"> carbon — </w:t>
      </w:r>
      <w:r w:rsidRPr="00786A75">
        <w:rPr>
          <w:rFonts w:ascii="Times New Roman" w:hAnsi="Times New Roman" w:cs="Times New Roman"/>
          <w:sz w:val="26"/>
          <w:szCs w:val="26"/>
        </w:rPr>
        <w:t>nhưng không thể thống nhất cách làm, hoặc ai sẽ trả chi phí.</w:t>
      </w:r>
    </w:p>
    <w:p w14:paraId="4D8B448A" w14:textId="77777777" w:rsidR="00B82BE3" w:rsidRPr="00B82BE3" w:rsidRDefault="00B82BE3" w:rsidP="00B82BE3">
      <w:pPr>
        <w:spacing w:before="120" w:after="120"/>
        <w:jc w:val="both"/>
        <w:rPr>
          <w:rFonts w:ascii="Times New Roman" w:hAnsi="Times New Roman" w:cs="Times New Roman"/>
          <w:b/>
          <w:bCs/>
          <w:sz w:val="26"/>
          <w:szCs w:val="26"/>
        </w:rPr>
      </w:pPr>
      <w:r w:rsidRPr="00B82BE3">
        <w:rPr>
          <w:rFonts w:ascii="Times New Roman" w:hAnsi="Times New Roman" w:cs="Times New Roman"/>
          <w:b/>
          <w:bCs/>
          <w:sz w:val="26"/>
          <w:szCs w:val="26"/>
        </w:rPr>
        <w:t>Chiến tranh Ukraine: Không có “bến an toàn”</w:t>
      </w:r>
    </w:p>
    <w:p w14:paraId="72D13F7E" w14:textId="343BB056"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Năm 2025, tác động hàng hải của chiến tranh Ukraine không suy giảm — </w:t>
      </w:r>
      <w:r w:rsidRPr="00786A75">
        <w:rPr>
          <w:rFonts w:ascii="Times New Roman" w:hAnsi="Times New Roman" w:cs="Times New Roman"/>
          <w:color w:val="EE0000"/>
          <w:sz w:val="26"/>
          <w:szCs w:val="26"/>
        </w:rPr>
        <w:t xml:space="preserve">nó </w:t>
      </w:r>
      <w:r w:rsidR="00786A75" w:rsidRPr="00786A75">
        <w:rPr>
          <w:rFonts w:ascii="Times New Roman" w:hAnsi="Times New Roman" w:cs="Times New Roman"/>
          <w:color w:val="EE0000"/>
          <w:sz w:val="26"/>
          <w:szCs w:val="26"/>
        </w:rPr>
        <w:t xml:space="preserve">đã </w:t>
      </w:r>
      <w:r w:rsidRPr="00786A75">
        <w:rPr>
          <w:rFonts w:ascii="Times New Roman" w:hAnsi="Times New Roman" w:cs="Times New Roman"/>
          <w:color w:val="EE0000"/>
          <w:sz w:val="26"/>
          <w:szCs w:val="26"/>
        </w:rPr>
        <w:t>lan rộng</w:t>
      </w:r>
      <w:r w:rsidRPr="00B82BE3">
        <w:rPr>
          <w:rFonts w:ascii="Times New Roman" w:hAnsi="Times New Roman" w:cs="Times New Roman"/>
          <w:sz w:val="26"/>
          <w:szCs w:val="26"/>
        </w:rPr>
        <w:t>.</w:t>
      </w:r>
    </w:p>
    <w:p w14:paraId="607DAB0D" w14:textId="7A2AB153"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Các cuộc tấn công của Nga tiếp tục giáng vào các cảng Ukraine, làm căng thẳng năng lực xuất khẩu và buộc các nhà khai thác </w:t>
      </w:r>
      <w:r w:rsidR="00786A75">
        <w:rPr>
          <w:rFonts w:ascii="Times New Roman" w:hAnsi="Times New Roman" w:cs="Times New Roman"/>
          <w:sz w:val="26"/>
          <w:szCs w:val="26"/>
        </w:rPr>
        <w:t xml:space="preserve">tàu </w:t>
      </w:r>
      <w:r w:rsidRPr="00B82BE3">
        <w:rPr>
          <w:rFonts w:ascii="Times New Roman" w:hAnsi="Times New Roman" w:cs="Times New Roman"/>
          <w:sz w:val="26"/>
          <w:szCs w:val="26"/>
        </w:rPr>
        <w:t xml:space="preserve">phải liên tục điều chỉnh bến bãi, hành lang và </w:t>
      </w:r>
      <w:r w:rsidR="00786A75">
        <w:rPr>
          <w:rFonts w:ascii="Times New Roman" w:hAnsi="Times New Roman" w:cs="Times New Roman"/>
          <w:sz w:val="26"/>
          <w:szCs w:val="26"/>
        </w:rPr>
        <w:t>lập</w:t>
      </w:r>
      <w:r w:rsidRPr="00B82BE3">
        <w:rPr>
          <w:rFonts w:ascii="Times New Roman" w:hAnsi="Times New Roman" w:cs="Times New Roman"/>
          <w:sz w:val="26"/>
          <w:szCs w:val="26"/>
        </w:rPr>
        <w:t xml:space="preserve"> tuyến</w:t>
      </w:r>
      <w:r w:rsidR="00786A75">
        <w:rPr>
          <w:rFonts w:ascii="Times New Roman" w:hAnsi="Times New Roman" w:cs="Times New Roman"/>
          <w:sz w:val="26"/>
          <w:szCs w:val="26"/>
        </w:rPr>
        <w:t xml:space="preserve"> hành trình</w:t>
      </w:r>
      <w:r w:rsidRPr="00B82BE3">
        <w:rPr>
          <w:rFonts w:ascii="Times New Roman" w:hAnsi="Times New Roman" w:cs="Times New Roman"/>
          <w:sz w:val="26"/>
          <w:szCs w:val="26"/>
        </w:rPr>
        <w:t xml:space="preserve">. Rủi ro thương mại không còn chỉ ở cầu cảng; nó lan ra toàn bộ môi trường khai thác ở </w:t>
      </w:r>
      <w:r w:rsidRPr="00786A75">
        <w:rPr>
          <w:rFonts w:ascii="Times New Roman" w:hAnsi="Times New Roman" w:cs="Times New Roman"/>
          <w:sz w:val="26"/>
          <w:szCs w:val="26"/>
        </w:rPr>
        <w:t>Biển Đen</w:t>
      </w:r>
      <w:r w:rsidRPr="00B82BE3">
        <w:rPr>
          <w:rFonts w:ascii="Times New Roman" w:hAnsi="Times New Roman" w:cs="Times New Roman"/>
          <w:sz w:val="26"/>
          <w:szCs w:val="26"/>
        </w:rPr>
        <w:t>.</w:t>
      </w:r>
    </w:p>
    <w:p w14:paraId="5017E950" w14:textId="1A5CCAA0"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Đồng thời, Ukraine tiếp tục đẩy cuộc chiến ra biển bằng các chiến thuật bất đối xứng, khiến miền hàng hải luôn trong trạng thái tranh chấp vượt </w:t>
      </w:r>
      <w:r w:rsidR="00786A75">
        <w:rPr>
          <w:rFonts w:ascii="Times New Roman" w:hAnsi="Times New Roman" w:cs="Times New Roman"/>
          <w:sz w:val="26"/>
          <w:szCs w:val="26"/>
        </w:rPr>
        <w:t xml:space="preserve">ra </w:t>
      </w:r>
      <w:r w:rsidRPr="00B82BE3">
        <w:rPr>
          <w:rFonts w:ascii="Times New Roman" w:hAnsi="Times New Roman" w:cs="Times New Roman"/>
          <w:sz w:val="26"/>
          <w:szCs w:val="26"/>
        </w:rPr>
        <w:t xml:space="preserve">xa tiền tuyến. Một chiến dịch ngày càng mở rộng của </w:t>
      </w:r>
      <w:r w:rsidRPr="00786A75">
        <w:rPr>
          <w:rFonts w:ascii="Times New Roman" w:hAnsi="Times New Roman" w:cs="Times New Roman"/>
          <w:sz w:val="26"/>
          <w:szCs w:val="26"/>
        </w:rPr>
        <w:t xml:space="preserve">drone biển </w:t>
      </w:r>
      <w:r w:rsidR="00786A75">
        <w:rPr>
          <w:rFonts w:ascii="Times New Roman" w:hAnsi="Times New Roman" w:cs="Times New Roman"/>
          <w:sz w:val="26"/>
          <w:szCs w:val="26"/>
        </w:rPr>
        <w:t xml:space="preserve">của </w:t>
      </w:r>
      <w:r w:rsidRPr="00786A75">
        <w:rPr>
          <w:rFonts w:ascii="Times New Roman" w:hAnsi="Times New Roman" w:cs="Times New Roman"/>
          <w:sz w:val="26"/>
          <w:szCs w:val="26"/>
        </w:rPr>
        <w:t>Ukraine</w:t>
      </w:r>
      <w:r w:rsidRPr="00B82BE3">
        <w:rPr>
          <w:rFonts w:ascii="Times New Roman" w:hAnsi="Times New Roman" w:cs="Times New Roman"/>
          <w:sz w:val="26"/>
          <w:szCs w:val="26"/>
        </w:rPr>
        <w:t xml:space="preserve"> — vươn tới các tàu chở dầu sâu trong Biển Đen và thậm chí cả phía đông Địa Trung Hải — đã bổ sung thêm một tầng biến động mới, đúng lúc phí bảo hiểm rủi ro chiến tranh tăng vọt.</w:t>
      </w:r>
    </w:p>
    <w:p w14:paraId="405E88DD" w14:textId="77777777" w:rsidR="00B82BE3" w:rsidRP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Dòng chảy ngũ cốc vẫn tiếp diễn, nhưng chỉ nhờ sự kết hợp mong manh giữa </w:t>
      </w:r>
      <w:r w:rsidRPr="00786A75">
        <w:rPr>
          <w:rFonts w:ascii="Times New Roman" w:hAnsi="Times New Roman" w:cs="Times New Roman"/>
          <w:sz w:val="26"/>
          <w:szCs w:val="26"/>
        </w:rPr>
        <w:t xml:space="preserve">ngoại giao, quản lý rủi ro và cả… </w:t>
      </w:r>
      <w:r w:rsidRPr="00786A75">
        <w:rPr>
          <w:rFonts w:ascii="Times New Roman" w:hAnsi="Times New Roman" w:cs="Times New Roman"/>
          <w:color w:val="EE0000"/>
          <w:sz w:val="26"/>
          <w:szCs w:val="26"/>
        </w:rPr>
        <w:t>may mắn</w:t>
      </w:r>
      <w:r w:rsidRPr="00786A75">
        <w:rPr>
          <w:rFonts w:ascii="Times New Roman" w:hAnsi="Times New Roman" w:cs="Times New Roman"/>
          <w:sz w:val="26"/>
          <w:szCs w:val="26"/>
        </w:rPr>
        <w:t>.</w:t>
      </w:r>
    </w:p>
    <w:p w14:paraId="05B56838" w14:textId="73495C3D" w:rsidR="00B82BE3" w:rsidRDefault="00B82BE3" w:rsidP="00B82BE3">
      <w:pPr>
        <w:spacing w:before="120" w:after="120"/>
        <w:jc w:val="both"/>
        <w:rPr>
          <w:rFonts w:ascii="Times New Roman" w:hAnsi="Times New Roman" w:cs="Times New Roman"/>
          <w:sz w:val="26"/>
          <w:szCs w:val="26"/>
        </w:rPr>
      </w:pPr>
      <w:r w:rsidRPr="00B82BE3">
        <w:rPr>
          <w:rFonts w:ascii="Times New Roman" w:hAnsi="Times New Roman" w:cs="Times New Roman"/>
          <w:sz w:val="26"/>
          <w:szCs w:val="26"/>
        </w:rPr>
        <w:t xml:space="preserve">Cuối năm, các công ty vận tải biển không còn hỏi </w:t>
      </w:r>
      <w:r w:rsidRPr="00786A75">
        <w:rPr>
          <w:rFonts w:ascii="Times New Roman" w:hAnsi="Times New Roman" w:cs="Times New Roman"/>
          <w:sz w:val="26"/>
          <w:szCs w:val="26"/>
        </w:rPr>
        <w:t>khi nào</w:t>
      </w:r>
      <w:r w:rsidRPr="00B82BE3">
        <w:rPr>
          <w:rFonts w:ascii="Times New Roman" w:hAnsi="Times New Roman" w:cs="Times New Roman"/>
          <w:sz w:val="26"/>
          <w:szCs w:val="26"/>
        </w:rPr>
        <w:t xml:space="preserve"> chiến tranh Ukraine kết thúc</w:t>
      </w:r>
      <w:r w:rsidR="00786A75">
        <w:rPr>
          <w:rFonts w:ascii="Times New Roman" w:hAnsi="Times New Roman" w:cs="Times New Roman"/>
          <w:sz w:val="26"/>
          <w:szCs w:val="26"/>
        </w:rPr>
        <w:t xml:space="preserve"> mà h</w:t>
      </w:r>
      <w:r w:rsidRPr="00B82BE3">
        <w:rPr>
          <w:rFonts w:ascii="Times New Roman" w:hAnsi="Times New Roman" w:cs="Times New Roman"/>
          <w:sz w:val="26"/>
          <w:szCs w:val="26"/>
        </w:rPr>
        <w:t xml:space="preserve">ọ </w:t>
      </w:r>
      <w:r w:rsidR="00786A75">
        <w:rPr>
          <w:rFonts w:ascii="Times New Roman" w:hAnsi="Times New Roman" w:cs="Times New Roman"/>
          <w:sz w:val="26"/>
          <w:szCs w:val="26"/>
        </w:rPr>
        <w:t xml:space="preserve">đang </w:t>
      </w:r>
      <w:r w:rsidRPr="00B82BE3">
        <w:rPr>
          <w:rFonts w:ascii="Times New Roman" w:hAnsi="Times New Roman" w:cs="Times New Roman"/>
          <w:sz w:val="26"/>
          <w:szCs w:val="26"/>
        </w:rPr>
        <w:t xml:space="preserve">hỏi </w:t>
      </w:r>
      <w:r w:rsidRPr="00786A75">
        <w:rPr>
          <w:rFonts w:ascii="Times New Roman" w:hAnsi="Times New Roman" w:cs="Times New Roman"/>
          <w:color w:val="EE0000"/>
          <w:sz w:val="26"/>
          <w:szCs w:val="26"/>
        </w:rPr>
        <w:t xml:space="preserve">hệ quả </w:t>
      </w:r>
      <w:r w:rsidR="00786A75">
        <w:rPr>
          <w:rFonts w:ascii="Times New Roman" w:hAnsi="Times New Roman" w:cs="Times New Roman"/>
          <w:color w:val="EE0000"/>
          <w:sz w:val="26"/>
          <w:szCs w:val="26"/>
        </w:rPr>
        <w:t xml:space="preserve">với </w:t>
      </w:r>
      <w:r w:rsidRPr="00786A75">
        <w:rPr>
          <w:rFonts w:ascii="Times New Roman" w:hAnsi="Times New Roman" w:cs="Times New Roman"/>
          <w:color w:val="EE0000"/>
          <w:sz w:val="26"/>
          <w:szCs w:val="26"/>
        </w:rPr>
        <w:t>hàng hải của nó sẽ lan xa đến đâu</w:t>
      </w:r>
      <w:r w:rsidRPr="00B82BE3">
        <w:rPr>
          <w:rFonts w:ascii="Times New Roman" w:hAnsi="Times New Roman" w:cs="Times New Roman"/>
          <w:sz w:val="26"/>
          <w:szCs w:val="26"/>
        </w:rPr>
        <w:t>.</w:t>
      </w:r>
    </w:p>
    <w:p w14:paraId="48F956A9" w14:textId="77777777" w:rsidR="005A2B40" w:rsidRDefault="005A2B40" w:rsidP="005A2B40">
      <w:pPr>
        <w:spacing w:before="120" w:after="120"/>
        <w:jc w:val="both"/>
        <w:rPr>
          <w:rFonts w:ascii="Times New Roman" w:hAnsi="Times New Roman" w:cs="Times New Roman"/>
          <w:b/>
          <w:bCs/>
          <w:sz w:val="26"/>
          <w:szCs w:val="26"/>
        </w:rPr>
      </w:pPr>
      <w:r w:rsidRPr="005A2B40">
        <w:rPr>
          <w:rFonts w:ascii="Times New Roman" w:hAnsi="Times New Roman" w:cs="Times New Roman"/>
          <w:b/>
          <w:bCs/>
          <w:sz w:val="26"/>
          <w:szCs w:val="26"/>
        </w:rPr>
        <w:t>Kênh đào Panama: Mực nước và những cuộc chơi quyền lực</w:t>
      </w:r>
    </w:p>
    <w:p w14:paraId="19501C00" w14:textId="20E66241"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Cuộc khủng hoảng nước tại kênh đào Panama đã dịu bớt trong năm 2025 và ngay lập tức nhường chỗ cho một dạng áp lực khác.</w:t>
      </w:r>
    </w:p>
    <w:p w14:paraId="314EEDB7" w14:textId="1A838C15"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 xml:space="preserve">Khi lượng mưa phục hồi và các giới hạn về mớn nước dần được nới lỏng, kênh đào </w:t>
      </w:r>
      <w:r>
        <w:rPr>
          <w:rFonts w:ascii="Times New Roman" w:hAnsi="Times New Roman" w:cs="Times New Roman"/>
          <w:sz w:val="26"/>
          <w:szCs w:val="26"/>
        </w:rPr>
        <w:t xml:space="preserve">này </w:t>
      </w:r>
      <w:r w:rsidRPr="005A2B40">
        <w:rPr>
          <w:rFonts w:ascii="Times New Roman" w:hAnsi="Times New Roman" w:cs="Times New Roman"/>
          <w:sz w:val="26"/>
          <w:szCs w:val="26"/>
        </w:rPr>
        <w:t xml:space="preserve">lấy lại độ tin cậy trong khai thác sau một năm trước đó đầy khó khăn vì các biện pháp hạn chế. </w:t>
      </w:r>
      <w:r w:rsidRPr="005A2B40">
        <w:rPr>
          <w:rFonts w:ascii="Times New Roman" w:hAnsi="Times New Roman" w:cs="Times New Roman"/>
          <w:sz w:val="26"/>
          <w:szCs w:val="26"/>
        </w:rPr>
        <w:lastRenderedPageBreak/>
        <w:t xml:space="preserve">Tuy nhiên, khi năng lực thông qua được khôi phục, Washington lại chuyển sự chú ý từ vấn đề thủy văn sang câu hỏi: </w:t>
      </w:r>
      <w:r w:rsidRPr="005A2B40">
        <w:rPr>
          <w:rFonts w:ascii="Times New Roman" w:hAnsi="Times New Roman" w:cs="Times New Roman"/>
          <w:color w:val="EE0000"/>
          <w:sz w:val="26"/>
          <w:szCs w:val="26"/>
        </w:rPr>
        <w:t>ai kiểm soát điểm nghẽn chiến lược này</w:t>
      </w:r>
      <w:r w:rsidRPr="005A2B40">
        <w:rPr>
          <w:rFonts w:ascii="Times New Roman" w:hAnsi="Times New Roman" w:cs="Times New Roman"/>
          <w:sz w:val="26"/>
          <w:szCs w:val="26"/>
        </w:rPr>
        <w:t>.</w:t>
      </w:r>
    </w:p>
    <w:p w14:paraId="3C02446C" w14:textId="5F689453"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Tổng thống Trump đã phát động một chiến dịch rầm rộ, cáo buộc Trung Quốc có ảnh hưởng quá mức đối với cơ sở hạ tầng xung quanh kênh đào, đồng thời cam kết sẽ “giành lại” tuyến đường thủy này khỏi quỹ đạo của Bắc Kinh. Những tuyên bố đó đã va chạm trực tiếp với kế hoạch bán hai cảng lớn tại kênh đào Panama của tập đoàn CK Hutchison trong khuôn khổ một đợt thoái vốn cảng toàn cầu — một thương vụ nhanh chóng bị cuốn vào vòng xoáy xem xét chính trị và hiện có dấu hiệu bị đình trệ.</w:t>
      </w:r>
    </w:p>
    <w:p w14:paraId="3E07ACE4" w14:textId="77777777"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Đến tháng 12, tàu thuyền đã qua kênh đào với ít chậm trễ hơn. Tuy nhiên, tương lai của kênh đào vẫn không kém phần bất định — một lời nhắc nhở rằng trong năm 2025, rào cản lớn nhất của Panama không chỉ là mực nước, mà còn là quyền lực.</w:t>
      </w:r>
    </w:p>
    <w:p w14:paraId="41D195D4" w14:textId="77777777" w:rsidR="005A2B40" w:rsidRDefault="005A2B40" w:rsidP="005A2B40">
      <w:pPr>
        <w:spacing w:before="120" w:after="120"/>
        <w:jc w:val="both"/>
        <w:rPr>
          <w:rFonts w:ascii="Times New Roman" w:hAnsi="Times New Roman" w:cs="Times New Roman"/>
          <w:b/>
          <w:bCs/>
          <w:sz w:val="26"/>
          <w:szCs w:val="26"/>
        </w:rPr>
      </w:pPr>
      <w:r w:rsidRPr="005A2B40">
        <w:rPr>
          <w:rFonts w:ascii="Times New Roman" w:hAnsi="Times New Roman" w:cs="Times New Roman"/>
          <w:b/>
          <w:bCs/>
          <w:sz w:val="26"/>
          <w:szCs w:val="26"/>
        </w:rPr>
        <w:t>Bảo hiểm trở thành điểm nghẽn mới</w:t>
      </w:r>
    </w:p>
    <w:p w14:paraId="47806F82" w14:textId="4BE33261"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Đến giữa năm 2025, bảo hiểm chứ không phải thép hay nhiên liệu đã trở thành yếu tố đầu vào mang tính chiến lược nhất của ngành vận tải biển.</w:t>
      </w:r>
    </w:p>
    <w:p w14:paraId="2542AF69" w14:textId="4C338C6B"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 xml:space="preserve">Phí bảo hiểm rủi ro chiến tranh dần trở thành các khoản phụ phí “thường trực” trên các tuyến </w:t>
      </w:r>
      <w:r>
        <w:rPr>
          <w:rFonts w:ascii="Times New Roman" w:hAnsi="Times New Roman" w:cs="Times New Roman"/>
          <w:sz w:val="26"/>
          <w:szCs w:val="26"/>
        </w:rPr>
        <w:t xml:space="preserve">đi </w:t>
      </w:r>
      <w:r w:rsidRPr="005A2B40">
        <w:rPr>
          <w:rFonts w:ascii="Times New Roman" w:hAnsi="Times New Roman" w:cs="Times New Roman"/>
          <w:sz w:val="26"/>
          <w:szCs w:val="26"/>
        </w:rPr>
        <w:t xml:space="preserve">qua Biển Đỏ, Biển Đen và vùng Caribe, trong khi các nhà tái bảo hiểm âm thầm điều chỉnh lại những tuyến hành trình nào còn đủ điều kiện </w:t>
      </w:r>
      <w:r>
        <w:rPr>
          <w:rFonts w:ascii="Times New Roman" w:hAnsi="Times New Roman" w:cs="Times New Roman"/>
          <w:sz w:val="26"/>
          <w:szCs w:val="26"/>
        </w:rPr>
        <w:t xml:space="preserve">để </w:t>
      </w:r>
      <w:r w:rsidRPr="005A2B40">
        <w:rPr>
          <w:rFonts w:ascii="Times New Roman" w:hAnsi="Times New Roman" w:cs="Times New Roman"/>
          <w:sz w:val="26"/>
          <w:szCs w:val="26"/>
        </w:rPr>
        <w:t>được tài trợ. Các tàu thuộc “đội tàu bóng tối” vẫn tiếp tục hành trình mà hầu như không có bảo hiểm thực chất, tạo ra một hệ thống hai tầng: những con tàu có thể được bảo hiểm, và những con tàu buộc phải tự chấp nhận rủi ro.</w:t>
      </w:r>
    </w:p>
    <w:p w14:paraId="0A50192D" w14:textId="77777777" w:rsidR="005A2B40" w:rsidRPr="005A2B40" w:rsidRDefault="005A2B40" w:rsidP="005A2B40">
      <w:pPr>
        <w:spacing w:before="120" w:after="120"/>
        <w:jc w:val="both"/>
        <w:rPr>
          <w:rFonts w:ascii="Times New Roman" w:hAnsi="Times New Roman" w:cs="Times New Roman"/>
          <w:sz w:val="26"/>
          <w:szCs w:val="26"/>
        </w:rPr>
      </w:pPr>
      <w:r w:rsidRPr="005A2B40">
        <w:rPr>
          <w:rFonts w:ascii="Times New Roman" w:hAnsi="Times New Roman" w:cs="Times New Roman"/>
          <w:sz w:val="26"/>
          <w:szCs w:val="26"/>
        </w:rPr>
        <w:t>Trong một thế giới đầy rẫy trừng phạt, máy bay không người lái và các hình thức xung đột vùng xám, câu hỏi lớn nhất đối với chủ tàu không còn là họ có thể đi đâu, mà là liệu có ai sẵn sàng bảo hiểm cho chuyến đi đó hay không.</w:t>
      </w:r>
    </w:p>
    <w:p w14:paraId="0C0CFE13" w14:textId="764DA9A4" w:rsidR="00C13E10" w:rsidRDefault="005A2B40" w:rsidP="005A2B40">
      <w:pPr>
        <w:jc w:val="center"/>
      </w:pPr>
      <w:r>
        <w:t>----------------------------------------------</w:t>
      </w:r>
    </w:p>
    <w:sectPr w:rsidR="00C13E10" w:rsidSect="00B82BE3">
      <w:pgSz w:w="12240" w:h="15840"/>
      <w:pgMar w:top="900" w:right="12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E3"/>
    <w:rsid w:val="000501D0"/>
    <w:rsid w:val="003D66B1"/>
    <w:rsid w:val="005A2B40"/>
    <w:rsid w:val="00786A75"/>
    <w:rsid w:val="00877DDE"/>
    <w:rsid w:val="00B82BE3"/>
    <w:rsid w:val="00C13E10"/>
    <w:rsid w:val="00E1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466E"/>
  <w15:chartTrackingRefBased/>
  <w15:docId w15:val="{321D753E-1811-44E7-B975-0D056629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BE3"/>
    <w:rPr>
      <w:rFonts w:eastAsiaTheme="majorEastAsia" w:cstheme="majorBidi"/>
      <w:color w:val="272727" w:themeColor="text1" w:themeTint="D8"/>
    </w:rPr>
  </w:style>
  <w:style w:type="paragraph" w:styleId="Title">
    <w:name w:val="Title"/>
    <w:basedOn w:val="Normal"/>
    <w:next w:val="Normal"/>
    <w:link w:val="TitleChar"/>
    <w:uiPriority w:val="10"/>
    <w:qFormat/>
    <w:rsid w:val="00B82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BE3"/>
    <w:pPr>
      <w:spacing w:before="160"/>
      <w:jc w:val="center"/>
    </w:pPr>
    <w:rPr>
      <w:i/>
      <w:iCs/>
      <w:color w:val="404040" w:themeColor="text1" w:themeTint="BF"/>
    </w:rPr>
  </w:style>
  <w:style w:type="character" w:customStyle="1" w:styleId="QuoteChar">
    <w:name w:val="Quote Char"/>
    <w:basedOn w:val="DefaultParagraphFont"/>
    <w:link w:val="Quote"/>
    <w:uiPriority w:val="29"/>
    <w:rsid w:val="00B82BE3"/>
    <w:rPr>
      <w:i/>
      <w:iCs/>
      <w:color w:val="404040" w:themeColor="text1" w:themeTint="BF"/>
    </w:rPr>
  </w:style>
  <w:style w:type="paragraph" w:styleId="ListParagraph">
    <w:name w:val="List Paragraph"/>
    <w:basedOn w:val="Normal"/>
    <w:uiPriority w:val="34"/>
    <w:qFormat/>
    <w:rsid w:val="00B82BE3"/>
    <w:pPr>
      <w:ind w:left="720"/>
      <w:contextualSpacing/>
    </w:pPr>
  </w:style>
  <w:style w:type="character" w:styleId="IntenseEmphasis">
    <w:name w:val="Intense Emphasis"/>
    <w:basedOn w:val="DefaultParagraphFont"/>
    <w:uiPriority w:val="21"/>
    <w:qFormat/>
    <w:rsid w:val="00B82BE3"/>
    <w:rPr>
      <w:i/>
      <w:iCs/>
      <w:color w:val="0F4761" w:themeColor="accent1" w:themeShade="BF"/>
    </w:rPr>
  </w:style>
  <w:style w:type="paragraph" w:styleId="IntenseQuote">
    <w:name w:val="Intense Quote"/>
    <w:basedOn w:val="Normal"/>
    <w:next w:val="Normal"/>
    <w:link w:val="IntenseQuoteChar"/>
    <w:uiPriority w:val="30"/>
    <w:qFormat/>
    <w:rsid w:val="00B82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BE3"/>
    <w:rPr>
      <w:i/>
      <w:iCs/>
      <w:color w:val="0F4761" w:themeColor="accent1" w:themeShade="BF"/>
    </w:rPr>
  </w:style>
  <w:style w:type="character" w:styleId="IntenseReference">
    <w:name w:val="Intense Reference"/>
    <w:basedOn w:val="DefaultParagraphFont"/>
    <w:uiPriority w:val="32"/>
    <w:qFormat/>
    <w:rsid w:val="00B82BE3"/>
    <w:rPr>
      <w:b/>
      <w:bCs/>
      <w:smallCaps/>
      <w:color w:val="0F4761" w:themeColor="accent1" w:themeShade="BF"/>
      <w:spacing w:val="5"/>
    </w:rPr>
  </w:style>
  <w:style w:type="character" w:styleId="Hyperlink">
    <w:name w:val="Hyperlink"/>
    <w:basedOn w:val="DefaultParagraphFont"/>
    <w:uiPriority w:val="99"/>
    <w:unhideWhenUsed/>
    <w:rsid w:val="00B82BE3"/>
    <w:rPr>
      <w:color w:val="467886" w:themeColor="hyperlink"/>
      <w:u w:val="single"/>
    </w:rPr>
  </w:style>
  <w:style w:type="character" w:styleId="UnresolvedMention">
    <w:name w:val="Unresolved Mention"/>
    <w:basedOn w:val="DefaultParagraphFont"/>
    <w:uiPriority w:val="99"/>
    <w:semiHidden/>
    <w:unhideWhenUsed/>
    <w:rsid w:val="00B8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2026-01-01T04:02:00Z</dcterms:created>
  <dcterms:modified xsi:type="dcterms:W3CDTF">2026-01-01T08:17:00Z</dcterms:modified>
</cp:coreProperties>
</file>