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CF72" w14:textId="7B9D8149" w:rsidR="00C13E10" w:rsidRPr="00AA4D72" w:rsidRDefault="00AA4D72" w:rsidP="00AA4D72">
      <w:pPr>
        <w:jc w:val="center"/>
        <w:rPr>
          <w:rFonts w:ascii="Times New Roman" w:hAnsi="Times New Roman" w:cs="Times New Roman"/>
          <w:b/>
          <w:bCs/>
          <w:sz w:val="40"/>
          <w:szCs w:val="40"/>
        </w:rPr>
      </w:pPr>
      <w:r w:rsidRPr="00AA4D72">
        <w:rPr>
          <w:rFonts w:ascii="Times New Roman" w:hAnsi="Times New Roman" w:cs="Times New Roman"/>
          <w:b/>
          <w:bCs/>
          <w:sz w:val="40"/>
          <w:szCs w:val="40"/>
        </w:rPr>
        <w:t>Những bài học kinh nghiệm Kỳ 32</w:t>
      </w:r>
    </w:p>
    <w:p w14:paraId="32AB0DEF" w14:textId="77777777" w:rsidR="00AA4D72" w:rsidRDefault="00AA4D72" w:rsidP="00AA4D72">
      <w:pPr>
        <w:pStyle w:val="ListParagraph"/>
        <w:rPr>
          <w:b/>
          <w:bCs/>
        </w:rPr>
      </w:pPr>
    </w:p>
    <w:p w14:paraId="2F28B048" w14:textId="589A1DA0" w:rsidR="00AA4D72" w:rsidRPr="00AA4D72" w:rsidRDefault="00AA4D72" w:rsidP="00AA4D72">
      <w:pPr>
        <w:pStyle w:val="ListParagraph"/>
        <w:numPr>
          <w:ilvl w:val="0"/>
          <w:numId w:val="7"/>
        </w:numPr>
        <w:rPr>
          <w:rFonts w:ascii="Times New Roman" w:hAnsi="Times New Roman" w:cs="Times New Roman"/>
          <w:b/>
          <w:bCs/>
          <w:sz w:val="32"/>
          <w:szCs w:val="32"/>
        </w:rPr>
      </w:pPr>
      <w:r w:rsidRPr="00AA4D72">
        <w:rPr>
          <w:rFonts w:ascii="Times New Roman" w:hAnsi="Times New Roman" w:cs="Times New Roman"/>
          <w:b/>
          <w:bCs/>
          <w:sz w:val="32"/>
          <w:szCs w:val="32"/>
        </w:rPr>
        <w:t xml:space="preserve"> </w:t>
      </w:r>
      <w:r w:rsidR="00B12A38" w:rsidRPr="00B12A38">
        <w:rPr>
          <w:rFonts w:ascii="Times New Roman" w:hAnsi="Times New Roman" w:cs="Times New Roman"/>
          <w:b/>
          <w:bCs/>
          <w:sz w:val="32"/>
          <w:szCs w:val="32"/>
        </w:rPr>
        <w:t>Bảo đảm thông tin liên lạc vòng kín</w:t>
      </w:r>
    </w:p>
    <w:p w14:paraId="1468B6E3" w14:textId="30738F4A" w:rsidR="00B12A38" w:rsidRPr="00B12A38" w:rsidRDefault="00B12A38" w:rsidP="00B12A38">
      <w:p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 xml:space="preserve">Cục An toàn và Bảo vệ Môi trường </w:t>
      </w:r>
      <w:r>
        <w:rPr>
          <w:rFonts w:ascii="Times New Roman" w:hAnsi="Times New Roman" w:cs="Times New Roman"/>
          <w:sz w:val="26"/>
          <w:szCs w:val="26"/>
        </w:rPr>
        <w:t>Mỹ</w:t>
      </w:r>
      <w:r w:rsidRPr="00B12A38">
        <w:rPr>
          <w:rFonts w:ascii="Times New Roman" w:hAnsi="Times New Roman" w:cs="Times New Roman"/>
          <w:sz w:val="26"/>
          <w:szCs w:val="26"/>
        </w:rPr>
        <w:t xml:space="preserve"> </w:t>
      </w:r>
      <w:r>
        <w:rPr>
          <w:rFonts w:ascii="Times New Roman" w:hAnsi="Times New Roman" w:cs="Times New Roman"/>
          <w:sz w:val="26"/>
          <w:szCs w:val="26"/>
        </w:rPr>
        <w:t>(</w:t>
      </w:r>
      <w:r w:rsidRPr="00B12A38">
        <w:rPr>
          <w:rFonts w:ascii="Times New Roman" w:hAnsi="Times New Roman" w:cs="Times New Roman"/>
          <w:sz w:val="26"/>
          <w:szCs w:val="26"/>
        </w:rPr>
        <w:t xml:space="preserve">BSEE) đã ban hành một cảnh báo an toàn liên quan đến một sự cố hồ quang điện (arc flash), nhấn mạnh sự cần thiết của việc xác minh điện áp trong quá trình bảo trì điện </w:t>
      </w:r>
      <w:r>
        <w:rPr>
          <w:rFonts w:ascii="Times New Roman" w:hAnsi="Times New Roman" w:cs="Times New Roman"/>
          <w:sz w:val="26"/>
          <w:szCs w:val="26"/>
        </w:rPr>
        <w:t xml:space="preserve">ở </w:t>
      </w:r>
      <w:r w:rsidRPr="00B12A38">
        <w:rPr>
          <w:rFonts w:ascii="Times New Roman" w:hAnsi="Times New Roman" w:cs="Times New Roman"/>
          <w:sz w:val="26"/>
          <w:szCs w:val="26"/>
        </w:rPr>
        <w:t>ngoài khơi.</w:t>
      </w:r>
    </w:p>
    <w:p w14:paraId="103CD857" w14:textId="77777777" w:rsidR="00B12A38" w:rsidRPr="00B12A38" w:rsidRDefault="00B12A38" w:rsidP="00B12A38">
      <w:pPr>
        <w:spacing w:before="120" w:after="120"/>
        <w:jc w:val="both"/>
        <w:rPr>
          <w:rFonts w:ascii="Times New Roman" w:hAnsi="Times New Roman" w:cs="Times New Roman"/>
          <w:b/>
          <w:bCs/>
          <w:sz w:val="26"/>
          <w:szCs w:val="26"/>
        </w:rPr>
      </w:pPr>
      <w:r w:rsidRPr="00B12A38">
        <w:rPr>
          <w:rFonts w:ascii="Times New Roman" w:hAnsi="Times New Roman" w:cs="Times New Roman"/>
          <w:b/>
          <w:bCs/>
          <w:sz w:val="26"/>
          <w:szCs w:val="26"/>
        </w:rPr>
        <w:t>Điều gì đã xảy ra?</w:t>
      </w:r>
    </w:p>
    <w:p w14:paraId="09444C16" w14:textId="00F071ED" w:rsidR="00B12A38" w:rsidRPr="00B12A38" w:rsidRDefault="00B12A38" w:rsidP="00B12A38">
      <w:p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Các thợ điện của nhà thầu trên một giàn ngoài khơi đang lắp đặt một cáp ba lõi từ máy biến áp đến tủ trung tâm điều khiển động cơ (Motor Control Centre – MCC). Công việc này đòi hỏi sự phối hợp giữa các thuyền viên làm việc ở những vị trí khác nhau</w:t>
      </w:r>
      <w:r>
        <w:rPr>
          <w:rFonts w:ascii="Times New Roman" w:hAnsi="Times New Roman" w:cs="Times New Roman"/>
          <w:sz w:val="26"/>
          <w:szCs w:val="26"/>
        </w:rPr>
        <w:t xml:space="preserve"> mà</w:t>
      </w:r>
      <w:r w:rsidRPr="00B12A38">
        <w:rPr>
          <w:rFonts w:ascii="Times New Roman" w:hAnsi="Times New Roman" w:cs="Times New Roman"/>
          <w:sz w:val="26"/>
          <w:szCs w:val="26"/>
        </w:rPr>
        <w:t xml:space="preserve"> không thể nhìn thấy nhau.</w:t>
      </w:r>
    </w:p>
    <w:p w14:paraId="1C27B09A" w14:textId="5845B8B9" w:rsidR="00B12A38" w:rsidRPr="00B12A38" w:rsidRDefault="00B12A38" w:rsidP="00B12A38">
      <w:p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Trong lần thử đầu tiên, nhóm phát hiện</w:t>
      </w:r>
      <w:r>
        <w:rPr>
          <w:rFonts w:ascii="Times New Roman" w:hAnsi="Times New Roman" w:cs="Times New Roman"/>
          <w:sz w:val="26"/>
          <w:szCs w:val="26"/>
        </w:rPr>
        <w:t xml:space="preserve"> ra</w:t>
      </w:r>
      <w:r w:rsidRPr="00B12A38">
        <w:rPr>
          <w:rFonts w:ascii="Times New Roman" w:hAnsi="Times New Roman" w:cs="Times New Roman"/>
          <w:sz w:val="26"/>
          <w:szCs w:val="26"/>
        </w:rPr>
        <w:t xml:space="preserve"> sợi cáp quá ngắn. Họ rút cáp ra, tuốt thêm lớp cách điện và chuẩn bị thực hiện lại. Ở lần thử thứ hai, người thợ điện ở phía dưới tủ MCC đã đẩy cáp vào lỗ xuyên trước khi liên lạc và phối hợp với nhóm đang làm việc bên trong </w:t>
      </w:r>
      <w:r>
        <w:rPr>
          <w:rFonts w:ascii="Times New Roman" w:hAnsi="Times New Roman" w:cs="Times New Roman"/>
          <w:sz w:val="26"/>
          <w:szCs w:val="26"/>
        </w:rPr>
        <w:t xml:space="preserve">chiếc </w:t>
      </w:r>
      <w:r w:rsidRPr="00B12A38">
        <w:rPr>
          <w:rFonts w:ascii="Times New Roman" w:hAnsi="Times New Roman" w:cs="Times New Roman"/>
          <w:sz w:val="26"/>
          <w:szCs w:val="26"/>
        </w:rPr>
        <w:t>tủ đang có điện.</w:t>
      </w:r>
    </w:p>
    <w:p w14:paraId="39AEB7CC" w14:textId="77777777" w:rsidR="00B12A38" w:rsidRPr="00B12A38" w:rsidRDefault="00B12A38" w:rsidP="00B12A38">
      <w:p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Đầu cáp được luồn phía sau một tấm chắn bảo vệ gần một thanh cái đang mang điện (bus bar). Một thợ điện bên trong tủ đã cố gắng điều chỉnh lại vị trí của cáp bằng kìm không cách điện. Hành động này đã gây ra một tia hồ quang điện giữa dây tiếp địa bị hở và thanh cái đang mang điện. Người thợ điện bị bỏng nhiệt nhẹ, đồng thời bảng điện bị cháy xém và hư hỏng.</w:t>
      </w:r>
    </w:p>
    <w:p w14:paraId="285012D1" w14:textId="0F29B6B3" w:rsidR="00AA4D72" w:rsidRPr="00AA4D72" w:rsidRDefault="00AA4D72" w:rsidP="00AA4D72">
      <w:r w:rsidRPr="00AA4D72">
        <w:rPr>
          <w:noProof/>
        </w:rPr>
        <w:drawing>
          <wp:inline distT="0" distB="0" distL="0" distR="0" wp14:anchorId="412E7AC5" wp14:editId="0D0274E3">
            <wp:extent cx="5943600" cy="3001645"/>
            <wp:effectExtent l="0" t="0" r="0" b="8255"/>
            <wp:docPr id="1024415352" name="Picture 5" descr="lessons learn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ssons learn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01645"/>
                    </a:xfrm>
                    <a:prstGeom prst="rect">
                      <a:avLst/>
                    </a:prstGeom>
                    <a:noFill/>
                    <a:ln>
                      <a:noFill/>
                    </a:ln>
                  </pic:spPr>
                </pic:pic>
              </a:graphicData>
            </a:graphic>
          </wp:inline>
        </w:drawing>
      </w:r>
    </w:p>
    <w:p w14:paraId="4B16FC4F" w14:textId="77777777" w:rsidR="001C0F91" w:rsidRDefault="001C0F91" w:rsidP="00B12A38">
      <w:pPr>
        <w:spacing w:before="120" w:after="120"/>
        <w:jc w:val="both"/>
        <w:rPr>
          <w:rFonts w:ascii="Times New Roman" w:hAnsi="Times New Roman" w:cs="Times New Roman"/>
          <w:b/>
          <w:bCs/>
          <w:sz w:val="26"/>
          <w:szCs w:val="26"/>
        </w:rPr>
      </w:pPr>
    </w:p>
    <w:p w14:paraId="0FDDF9F6" w14:textId="77777777" w:rsidR="001C0F91" w:rsidRDefault="001C0F91" w:rsidP="00B12A38">
      <w:pPr>
        <w:spacing w:before="120" w:after="120"/>
        <w:jc w:val="both"/>
        <w:rPr>
          <w:rFonts w:ascii="Times New Roman" w:hAnsi="Times New Roman" w:cs="Times New Roman"/>
          <w:b/>
          <w:bCs/>
          <w:sz w:val="26"/>
          <w:szCs w:val="26"/>
        </w:rPr>
      </w:pPr>
    </w:p>
    <w:p w14:paraId="7BA0696C" w14:textId="4BDA46E1" w:rsidR="00B12A38" w:rsidRPr="00B12A38" w:rsidRDefault="00B12A38" w:rsidP="00B12A38">
      <w:pPr>
        <w:spacing w:before="120" w:after="120"/>
        <w:jc w:val="both"/>
        <w:rPr>
          <w:rFonts w:ascii="Times New Roman" w:hAnsi="Times New Roman" w:cs="Times New Roman"/>
          <w:b/>
          <w:bCs/>
          <w:sz w:val="26"/>
          <w:szCs w:val="26"/>
        </w:rPr>
      </w:pPr>
      <w:r w:rsidRPr="00B12A38">
        <w:rPr>
          <w:rFonts w:ascii="Times New Roman" w:hAnsi="Times New Roman" w:cs="Times New Roman"/>
          <w:b/>
          <w:bCs/>
          <w:sz w:val="26"/>
          <w:szCs w:val="26"/>
        </w:rPr>
        <w:lastRenderedPageBreak/>
        <w:t>Điều gì đã sai?</w:t>
      </w:r>
    </w:p>
    <w:p w14:paraId="53F94740" w14:textId="793E4423" w:rsidR="00B12A38" w:rsidRPr="00B12A38" w:rsidRDefault="00B12A38" w:rsidP="00B12A38">
      <w:p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 xml:space="preserve">Cuộc điều tra cho thấy nguyên nhân chính của sự cố là thiếu sót trong quy trình và sự thất bại trong liên lạc. Bản Phân tích </w:t>
      </w:r>
      <w:proofErr w:type="gramStart"/>
      <w:r w:rsidRPr="00B12A38">
        <w:rPr>
          <w:rFonts w:ascii="Times New Roman" w:hAnsi="Times New Roman" w:cs="Times New Roman"/>
          <w:sz w:val="26"/>
          <w:szCs w:val="26"/>
        </w:rPr>
        <w:t>An</w:t>
      </w:r>
      <w:proofErr w:type="gramEnd"/>
      <w:r w:rsidRPr="00B12A38">
        <w:rPr>
          <w:rFonts w:ascii="Times New Roman" w:hAnsi="Times New Roman" w:cs="Times New Roman"/>
          <w:sz w:val="26"/>
          <w:szCs w:val="26"/>
        </w:rPr>
        <w:t xml:space="preserve"> toàn và Môi trường Công việc (Job Safety and Environmental Analysis – JSEA) </w:t>
      </w:r>
      <w:r>
        <w:rPr>
          <w:rFonts w:ascii="Times New Roman" w:hAnsi="Times New Roman" w:cs="Times New Roman"/>
          <w:sz w:val="26"/>
          <w:szCs w:val="26"/>
        </w:rPr>
        <w:t xml:space="preserve">đã </w:t>
      </w:r>
      <w:r w:rsidRPr="00B12A38">
        <w:rPr>
          <w:rFonts w:ascii="Times New Roman" w:hAnsi="Times New Roman" w:cs="Times New Roman"/>
          <w:sz w:val="26"/>
          <w:szCs w:val="26"/>
        </w:rPr>
        <w:t xml:space="preserve">không nhận diện hoặc kiểm soát được các mối nguy điện đang mang điện. JSEA cũng không yêu cầu trang bị bảo hộ cá nhân (PPE) chuyên dụng </w:t>
      </w:r>
      <w:r>
        <w:rPr>
          <w:rFonts w:ascii="Times New Roman" w:hAnsi="Times New Roman" w:cs="Times New Roman"/>
          <w:sz w:val="26"/>
          <w:szCs w:val="26"/>
        </w:rPr>
        <w:t>về</w:t>
      </w:r>
      <w:r w:rsidRPr="00B12A38">
        <w:rPr>
          <w:rFonts w:ascii="Times New Roman" w:hAnsi="Times New Roman" w:cs="Times New Roman"/>
          <w:sz w:val="26"/>
          <w:szCs w:val="26"/>
        </w:rPr>
        <w:t xml:space="preserve"> điện hoặc dụng cụ cách điện. Công việc vẫn được tiến hành trên thiết bị đang có điện mà không có cơ chế liên lạc hiệu quả, được ghi nhận giữa các vị trí làm việc tách biệt</w:t>
      </w:r>
      <w:r>
        <w:rPr>
          <w:rFonts w:ascii="Times New Roman" w:hAnsi="Times New Roman" w:cs="Times New Roman"/>
          <w:sz w:val="26"/>
          <w:szCs w:val="26"/>
        </w:rPr>
        <w:t xml:space="preserve"> nhau</w:t>
      </w:r>
      <w:r w:rsidRPr="00B12A38">
        <w:rPr>
          <w:rFonts w:ascii="Times New Roman" w:hAnsi="Times New Roman" w:cs="Times New Roman"/>
          <w:sz w:val="26"/>
          <w:szCs w:val="26"/>
        </w:rPr>
        <w:t>.</w:t>
      </w:r>
    </w:p>
    <w:p w14:paraId="1D2F3533" w14:textId="65DD9077" w:rsidR="00B12A38" w:rsidRPr="00B12A38" w:rsidRDefault="00B12A38" w:rsidP="00B12A38">
      <w:pPr>
        <w:numPr>
          <w:ilvl w:val="0"/>
          <w:numId w:val="19"/>
        </w:num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 xml:space="preserve">JSEA mô tả việc luồn cáp vào tủ nhưng không xác định </w:t>
      </w:r>
      <w:r>
        <w:rPr>
          <w:rFonts w:ascii="Times New Roman" w:hAnsi="Times New Roman" w:cs="Times New Roman"/>
          <w:sz w:val="26"/>
          <w:szCs w:val="26"/>
        </w:rPr>
        <w:t>mối nguy hiểm của</w:t>
      </w:r>
      <w:r w:rsidRPr="00B12A38">
        <w:rPr>
          <w:rFonts w:ascii="Times New Roman" w:hAnsi="Times New Roman" w:cs="Times New Roman"/>
          <w:sz w:val="26"/>
          <w:szCs w:val="26"/>
        </w:rPr>
        <w:t xml:space="preserve"> hồ quang điện, không quy định PPE cần thiết, cũng như không yêu cầu dụng cụ cầm tay </w:t>
      </w:r>
      <w:r>
        <w:rPr>
          <w:rFonts w:ascii="Times New Roman" w:hAnsi="Times New Roman" w:cs="Times New Roman"/>
          <w:sz w:val="26"/>
          <w:szCs w:val="26"/>
        </w:rPr>
        <w:t xml:space="preserve">phải </w:t>
      </w:r>
      <w:r w:rsidRPr="00B12A38">
        <w:rPr>
          <w:rFonts w:ascii="Times New Roman" w:hAnsi="Times New Roman" w:cs="Times New Roman"/>
          <w:sz w:val="26"/>
          <w:szCs w:val="26"/>
        </w:rPr>
        <w:t>cách điện.</w:t>
      </w:r>
    </w:p>
    <w:p w14:paraId="37189BED" w14:textId="77777777" w:rsidR="00B12A38" w:rsidRPr="00B12A38" w:rsidRDefault="00B12A38" w:rsidP="00B12A38">
      <w:pPr>
        <w:numPr>
          <w:ilvl w:val="0"/>
          <w:numId w:val="19"/>
        </w:num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Nhóm ở phía dưới đã đẩy cáp khi nhóm bên trong tủ chưa sẵn sàng tiếp nhận – không</w:t>
      </w:r>
      <w:r w:rsidRPr="00B12A38">
        <w:rPr>
          <w:rFonts w:ascii="Times New Roman" w:hAnsi="Times New Roman" w:cs="Times New Roman"/>
          <w:b/>
          <w:bCs/>
          <w:sz w:val="26"/>
          <w:szCs w:val="26"/>
        </w:rPr>
        <w:t xml:space="preserve"> </w:t>
      </w:r>
      <w:r w:rsidRPr="00B12A38">
        <w:rPr>
          <w:rFonts w:ascii="Times New Roman" w:hAnsi="Times New Roman" w:cs="Times New Roman"/>
          <w:sz w:val="26"/>
          <w:szCs w:val="26"/>
        </w:rPr>
        <w:t>có liên lạc vòng kín, không có xác nhận “sẵn sàng/đã an toàn (ready/clear)” hoặc phương án liên lạc vô tuyến dự phòng đáng tin cậy.</w:t>
      </w:r>
    </w:p>
    <w:p w14:paraId="4622A7FE" w14:textId="77777777" w:rsidR="00B12A38" w:rsidRPr="00B12A38" w:rsidRDefault="00B12A38" w:rsidP="00B12A38">
      <w:pPr>
        <w:numPr>
          <w:ilvl w:val="0"/>
          <w:numId w:val="19"/>
        </w:num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Thợ điện bên trong tủ không mặc PPE chống hồ quang điện phù hợp với công việc và sử dụng kìm không cách điện; dụng cụ sử dụng không được định mức điện cho việc tiếp xúc với dây dẫn đang mang điện.</w:t>
      </w:r>
    </w:p>
    <w:p w14:paraId="3A938D65" w14:textId="77777777" w:rsidR="00B12A38" w:rsidRPr="00B12A38" w:rsidRDefault="00B12A38" w:rsidP="00B12A38">
      <w:pPr>
        <w:numPr>
          <w:ilvl w:val="0"/>
          <w:numId w:val="19"/>
        </w:num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Cáp bị đẩy quá sâu vào lỗ xuyên và trượt ra phía sau tấm chắn bảo vệ, khiến dây dẫn bị hở tiến gần đến thanh cái đang mang điện.</w:t>
      </w:r>
    </w:p>
    <w:p w14:paraId="49A43887" w14:textId="68F6B8FB" w:rsidR="00B12A38" w:rsidRPr="00B12A38" w:rsidRDefault="00B12A38" w:rsidP="00B12A38">
      <w:pPr>
        <w:numPr>
          <w:ilvl w:val="0"/>
          <w:numId w:val="19"/>
        </w:num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 xml:space="preserve">Tầm nhìn/đường quan sát hạn chế giữa </w:t>
      </w:r>
      <w:r>
        <w:rPr>
          <w:rFonts w:ascii="Times New Roman" w:hAnsi="Times New Roman" w:cs="Times New Roman"/>
          <w:sz w:val="26"/>
          <w:szCs w:val="26"/>
        </w:rPr>
        <w:t>những</w:t>
      </w:r>
      <w:r w:rsidRPr="00B12A38">
        <w:rPr>
          <w:rFonts w:ascii="Times New Roman" w:hAnsi="Times New Roman" w:cs="Times New Roman"/>
          <w:sz w:val="26"/>
          <w:szCs w:val="26"/>
        </w:rPr>
        <w:t xml:space="preserve"> người thao tác, hành động sớm của người kéo cáp và nhận thức tình huống chưa đầy đủ trong quá trình thao tác với cáp.</w:t>
      </w:r>
    </w:p>
    <w:p w14:paraId="3C196EE8" w14:textId="77777777" w:rsidR="00B12A38" w:rsidRPr="00B12A38" w:rsidRDefault="00B12A38" w:rsidP="00B12A38">
      <w:pPr>
        <w:spacing w:before="120" w:after="120"/>
        <w:jc w:val="both"/>
        <w:rPr>
          <w:rFonts w:ascii="Times New Roman" w:hAnsi="Times New Roman" w:cs="Times New Roman"/>
          <w:b/>
          <w:bCs/>
          <w:sz w:val="26"/>
          <w:szCs w:val="26"/>
        </w:rPr>
      </w:pPr>
      <w:r w:rsidRPr="00B12A38">
        <w:rPr>
          <w:rFonts w:ascii="Times New Roman" w:hAnsi="Times New Roman" w:cs="Times New Roman"/>
          <w:b/>
          <w:bCs/>
          <w:sz w:val="26"/>
          <w:szCs w:val="26"/>
        </w:rPr>
        <w:t>Bài học kinh nghiệm (từ BSEE)</w:t>
      </w:r>
    </w:p>
    <w:p w14:paraId="36C08848" w14:textId="77777777" w:rsidR="00B12A38" w:rsidRPr="00B12A38" w:rsidRDefault="00B12A38" w:rsidP="00B12A38">
      <w:pPr>
        <w:numPr>
          <w:ilvl w:val="0"/>
          <w:numId w:val="20"/>
        </w:num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Khi có thể về mặt kỹ thuật, phải chứng minh thiết bị đã mất điện (không còn điện) trước khi làm việc. Việc làm việc trên thiết bị đang mang điện phải được kiểm soát bằng Giấy phép làm việc (Permit to Work).</w:t>
      </w:r>
    </w:p>
    <w:p w14:paraId="13390F5F" w14:textId="03203F95" w:rsidR="00B12A38" w:rsidRPr="00B12A38" w:rsidRDefault="00B12A38" w:rsidP="00B12A38">
      <w:pPr>
        <w:numPr>
          <w:ilvl w:val="0"/>
          <w:numId w:val="20"/>
        </w:num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 xml:space="preserve">Bảo đảm đánh giá rủi ro đầy đủ và chi tiết, nhận diện các </w:t>
      </w:r>
      <w:r>
        <w:rPr>
          <w:rFonts w:ascii="Times New Roman" w:hAnsi="Times New Roman" w:cs="Times New Roman"/>
          <w:sz w:val="26"/>
          <w:szCs w:val="26"/>
        </w:rPr>
        <w:t>mối nguy hiểm có điện</w:t>
      </w:r>
      <w:r w:rsidRPr="00B12A38">
        <w:rPr>
          <w:rFonts w:ascii="Times New Roman" w:hAnsi="Times New Roman" w:cs="Times New Roman"/>
          <w:sz w:val="26"/>
          <w:szCs w:val="26"/>
        </w:rPr>
        <w:t>, cấp độ hồ quang điện, PPE bắt buộc, yêu cầu sử dụng dụng cụ cách điện, các công việc tại nhiều vị trí và quy trình liên lạc.</w:t>
      </w:r>
    </w:p>
    <w:p w14:paraId="0F0F617E" w14:textId="77777777" w:rsidR="00B12A38" w:rsidRPr="00B12A38" w:rsidRDefault="00B12A38" w:rsidP="00B12A38">
      <w:pPr>
        <w:numPr>
          <w:ilvl w:val="0"/>
          <w:numId w:val="20"/>
        </w:numPr>
        <w:spacing w:before="120" w:after="120"/>
        <w:jc w:val="both"/>
        <w:rPr>
          <w:rFonts w:ascii="Times New Roman" w:hAnsi="Times New Roman" w:cs="Times New Roman"/>
          <w:sz w:val="26"/>
          <w:szCs w:val="26"/>
        </w:rPr>
      </w:pPr>
      <w:r w:rsidRPr="00B12A38">
        <w:rPr>
          <w:rFonts w:ascii="Times New Roman" w:hAnsi="Times New Roman" w:cs="Times New Roman"/>
          <w:sz w:val="26"/>
          <w:szCs w:val="26"/>
        </w:rPr>
        <w:t>Bảo đảm PPE và dụng cụ được sử dụng phù hợp với mức năng lượng tiềm ẩn của các nguy cơ điện.</w:t>
      </w:r>
    </w:p>
    <w:p w14:paraId="5C1BD82B" w14:textId="77777777" w:rsidR="00B12A38" w:rsidRDefault="00B12A38" w:rsidP="00B12A38">
      <w:pPr>
        <w:numPr>
          <w:ilvl w:val="0"/>
          <w:numId w:val="20"/>
        </w:numPr>
        <w:spacing w:before="120" w:after="120"/>
        <w:jc w:val="both"/>
        <w:rPr>
          <w:rFonts w:ascii="Times New Roman" w:hAnsi="Times New Roman" w:cs="Times New Roman"/>
          <w:sz w:val="26"/>
          <w:szCs w:val="26"/>
        </w:rPr>
      </w:pPr>
      <w:r w:rsidRPr="00B12A38">
        <w:rPr>
          <w:rFonts w:ascii="Times New Roman" w:hAnsi="Times New Roman" w:cs="Times New Roman"/>
          <w:color w:val="EE0000"/>
          <w:sz w:val="26"/>
          <w:szCs w:val="26"/>
        </w:rPr>
        <w:t xml:space="preserve">Bảo đảm liên lạc vòng kín </w:t>
      </w:r>
      <w:r w:rsidRPr="00B12A38">
        <w:rPr>
          <w:rFonts w:ascii="Times New Roman" w:hAnsi="Times New Roman" w:cs="Times New Roman"/>
          <w:sz w:val="26"/>
          <w:szCs w:val="26"/>
        </w:rPr>
        <w:t>– xác nhận bằng lời nói, nhắc lại (read-back) và tín hiệu “sẵn sàng/đã an toàn” khi làm việc theo nhóm với các thuyền viên không thể nhìn thấy trực tiếp. Sử dụng bộ đàm dự phòng khi có thể.</w:t>
      </w:r>
    </w:p>
    <w:p w14:paraId="6924CB95" w14:textId="77777777" w:rsidR="008E3B2A" w:rsidRDefault="008E3B2A" w:rsidP="008E3B2A">
      <w:pPr>
        <w:spacing w:before="120" w:after="120"/>
        <w:jc w:val="both"/>
        <w:rPr>
          <w:rFonts w:ascii="Times New Roman" w:hAnsi="Times New Roman" w:cs="Times New Roman"/>
          <w:sz w:val="26"/>
          <w:szCs w:val="26"/>
        </w:rPr>
      </w:pPr>
    </w:p>
    <w:p w14:paraId="5CF9714C" w14:textId="77777777" w:rsidR="008E3B2A" w:rsidRPr="00B12A38" w:rsidRDefault="008E3B2A" w:rsidP="008E3B2A">
      <w:pPr>
        <w:spacing w:before="120" w:after="120"/>
        <w:jc w:val="both"/>
        <w:rPr>
          <w:rFonts w:ascii="Times New Roman" w:hAnsi="Times New Roman" w:cs="Times New Roman"/>
          <w:sz w:val="26"/>
          <w:szCs w:val="26"/>
        </w:rPr>
      </w:pPr>
    </w:p>
    <w:p w14:paraId="64873D69" w14:textId="0ECFBD3F" w:rsidR="00AA4D72" w:rsidRPr="00B12A38" w:rsidRDefault="00B12A38" w:rsidP="00B12A38">
      <w:pPr>
        <w:pStyle w:val="ListParagraph"/>
        <w:numPr>
          <w:ilvl w:val="0"/>
          <w:numId w:val="7"/>
        </w:numPr>
        <w:jc w:val="both"/>
        <w:rPr>
          <w:rFonts w:ascii="Times New Roman" w:hAnsi="Times New Roman" w:cs="Times New Roman"/>
          <w:b/>
          <w:bCs/>
          <w:sz w:val="32"/>
          <w:szCs w:val="32"/>
        </w:rPr>
      </w:pPr>
      <w:r w:rsidRPr="00B12A38">
        <w:rPr>
          <w:rFonts w:ascii="Times New Roman" w:hAnsi="Times New Roman" w:cs="Times New Roman"/>
          <w:b/>
          <w:bCs/>
          <w:sz w:val="32"/>
          <w:szCs w:val="32"/>
        </w:rPr>
        <w:lastRenderedPageBreak/>
        <w:t>Ghi lại và xác minh chính xác trọng lượng của tất cả các cầu thang lên tàu</w:t>
      </w:r>
    </w:p>
    <w:p w14:paraId="615F50B6" w14:textId="6E8012D7" w:rsidR="008E3B2A" w:rsidRPr="008E3B2A" w:rsidRDefault="008E3B2A" w:rsidP="008E3B2A">
      <w:p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 xml:space="preserve">IMCA đã rút ra bài học kinh nghiệm từ một sự cố trong đó một Thủy thủ trực ca AB trên tàu vận chuyển thuyền viên (CTV) bị chấn thương nghiêm trọng vùng lưng dưới khi hạ và đặt cầu </w:t>
      </w:r>
      <w:r>
        <w:rPr>
          <w:rFonts w:ascii="Times New Roman" w:hAnsi="Times New Roman" w:cs="Times New Roman"/>
          <w:sz w:val="26"/>
          <w:szCs w:val="26"/>
        </w:rPr>
        <w:t xml:space="preserve">thang lên </w:t>
      </w:r>
      <w:r w:rsidR="001C0F91">
        <w:rPr>
          <w:rFonts w:ascii="Times New Roman" w:hAnsi="Times New Roman" w:cs="Times New Roman"/>
          <w:sz w:val="26"/>
          <w:szCs w:val="26"/>
        </w:rPr>
        <w:t xml:space="preserve">xuống </w:t>
      </w:r>
      <w:r>
        <w:rPr>
          <w:rFonts w:ascii="Times New Roman" w:hAnsi="Times New Roman" w:cs="Times New Roman"/>
          <w:sz w:val="26"/>
          <w:szCs w:val="26"/>
        </w:rPr>
        <w:t>tàu</w:t>
      </w:r>
      <w:r w:rsidRPr="008E3B2A">
        <w:rPr>
          <w:rFonts w:ascii="Times New Roman" w:hAnsi="Times New Roman" w:cs="Times New Roman"/>
          <w:sz w:val="26"/>
          <w:szCs w:val="26"/>
        </w:rPr>
        <w:t xml:space="preserve"> bằng tay lên cầu cảng.</w:t>
      </w:r>
    </w:p>
    <w:p w14:paraId="20A83A99" w14:textId="2517076E" w:rsidR="008E3B2A" w:rsidRPr="008E3B2A" w:rsidRDefault="008E3B2A" w:rsidP="008E3B2A">
      <w:p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 xml:space="preserve">Một thuyền viên trên tàu CTV đã bị </w:t>
      </w:r>
      <w:r w:rsidRPr="001C0F91">
        <w:rPr>
          <w:rFonts w:ascii="Times New Roman" w:hAnsi="Times New Roman" w:cs="Times New Roman"/>
          <w:sz w:val="26"/>
          <w:szCs w:val="26"/>
        </w:rPr>
        <w:t>tổn thương nặng ở lưng</w:t>
      </w:r>
      <w:r w:rsidRPr="008E3B2A">
        <w:rPr>
          <w:rFonts w:ascii="Times New Roman" w:hAnsi="Times New Roman" w:cs="Times New Roman"/>
          <w:sz w:val="26"/>
          <w:szCs w:val="26"/>
        </w:rPr>
        <w:t xml:space="preserve"> trong quá trình hỗ trợ công tác </w:t>
      </w:r>
      <w:r w:rsidR="001C0F91">
        <w:rPr>
          <w:rFonts w:ascii="Times New Roman" w:hAnsi="Times New Roman" w:cs="Times New Roman"/>
          <w:sz w:val="26"/>
          <w:szCs w:val="26"/>
        </w:rPr>
        <w:t>làm dây</w:t>
      </w:r>
      <w:r w:rsidRPr="008E3B2A">
        <w:rPr>
          <w:rFonts w:ascii="Times New Roman" w:hAnsi="Times New Roman" w:cs="Times New Roman"/>
          <w:sz w:val="26"/>
          <w:szCs w:val="26"/>
        </w:rPr>
        <w:t xml:space="preserve"> khi tàu rời cảng để đi đến </w:t>
      </w:r>
      <w:r w:rsidRPr="001C0F91">
        <w:rPr>
          <w:rFonts w:ascii="Times New Roman" w:hAnsi="Times New Roman" w:cs="Times New Roman"/>
          <w:sz w:val="26"/>
          <w:szCs w:val="26"/>
        </w:rPr>
        <w:t>trang trại điện gió ngoài khơi</w:t>
      </w:r>
      <w:r w:rsidRPr="008E3B2A">
        <w:rPr>
          <w:rFonts w:ascii="Times New Roman" w:hAnsi="Times New Roman" w:cs="Times New Roman"/>
          <w:sz w:val="26"/>
          <w:szCs w:val="26"/>
        </w:rPr>
        <w:t xml:space="preserve">. Thuyền trưởng đang ở buồng lái thực hiện các kiểm tra trước khi rời cảng, </w:t>
      </w:r>
      <w:r w:rsidR="001C0F91">
        <w:rPr>
          <w:rFonts w:ascii="Times New Roman" w:hAnsi="Times New Roman" w:cs="Times New Roman"/>
          <w:sz w:val="26"/>
          <w:szCs w:val="26"/>
        </w:rPr>
        <w:t>còn</w:t>
      </w:r>
      <w:r w:rsidRPr="008E3B2A">
        <w:rPr>
          <w:rFonts w:ascii="Times New Roman" w:hAnsi="Times New Roman" w:cs="Times New Roman"/>
          <w:sz w:val="26"/>
          <w:szCs w:val="26"/>
        </w:rPr>
        <w:t xml:space="preserve"> Sỹ quan boong và Thủy thủ trực ca làm việc trên boong. Sỹ quan boong ở vị trí </w:t>
      </w:r>
      <w:r w:rsidR="001C0F91">
        <w:rPr>
          <w:rFonts w:ascii="Times New Roman" w:hAnsi="Times New Roman" w:cs="Times New Roman"/>
          <w:sz w:val="26"/>
          <w:szCs w:val="26"/>
        </w:rPr>
        <w:t>làm dây</w:t>
      </w:r>
      <w:r w:rsidRPr="008E3B2A">
        <w:rPr>
          <w:rFonts w:ascii="Times New Roman" w:hAnsi="Times New Roman" w:cs="Times New Roman"/>
          <w:sz w:val="26"/>
          <w:szCs w:val="26"/>
        </w:rPr>
        <w:t xml:space="preserve">, chuẩn bị </w:t>
      </w:r>
      <w:r w:rsidR="001C0F91">
        <w:rPr>
          <w:rFonts w:ascii="Times New Roman" w:hAnsi="Times New Roman" w:cs="Times New Roman"/>
          <w:sz w:val="26"/>
          <w:szCs w:val="26"/>
        </w:rPr>
        <w:t>xông</w:t>
      </w:r>
      <w:r w:rsidRPr="008E3B2A">
        <w:rPr>
          <w:rFonts w:ascii="Times New Roman" w:hAnsi="Times New Roman" w:cs="Times New Roman"/>
          <w:sz w:val="26"/>
          <w:szCs w:val="26"/>
        </w:rPr>
        <w:t xml:space="preserve"> dây, còn AB đang </w:t>
      </w:r>
      <w:r w:rsidR="001C0F91">
        <w:rPr>
          <w:rFonts w:ascii="Times New Roman" w:hAnsi="Times New Roman" w:cs="Times New Roman"/>
          <w:sz w:val="26"/>
          <w:szCs w:val="26"/>
        </w:rPr>
        <w:t>bố trí</w:t>
      </w:r>
      <w:r w:rsidRPr="001C0F91">
        <w:rPr>
          <w:rFonts w:ascii="Times New Roman" w:hAnsi="Times New Roman" w:cs="Times New Roman"/>
          <w:sz w:val="26"/>
          <w:szCs w:val="26"/>
        </w:rPr>
        <w:t xml:space="preserve"> cầu dẫn của tàu.</w:t>
      </w:r>
    </w:p>
    <w:p w14:paraId="70DCC94F" w14:textId="0B30C089" w:rsidR="008E3B2A" w:rsidRPr="008E3B2A" w:rsidRDefault="008E3B2A" w:rsidP="008E3B2A">
      <w:p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 xml:space="preserve">Trong điều kiện vận hành bình thường, cầu dẫn được </w:t>
      </w:r>
      <w:r w:rsidRPr="001C0F91">
        <w:rPr>
          <w:rFonts w:ascii="Times New Roman" w:hAnsi="Times New Roman" w:cs="Times New Roman"/>
          <w:sz w:val="26"/>
          <w:szCs w:val="26"/>
        </w:rPr>
        <w:t xml:space="preserve">đặt </w:t>
      </w:r>
      <w:r w:rsidR="001C0F91">
        <w:rPr>
          <w:rFonts w:ascii="Times New Roman" w:hAnsi="Times New Roman" w:cs="Times New Roman"/>
          <w:sz w:val="26"/>
          <w:szCs w:val="26"/>
        </w:rPr>
        <w:t xml:space="preserve">ở </w:t>
      </w:r>
      <w:r w:rsidRPr="001C0F91">
        <w:rPr>
          <w:rFonts w:ascii="Times New Roman" w:hAnsi="Times New Roman" w:cs="Times New Roman"/>
          <w:sz w:val="26"/>
          <w:szCs w:val="26"/>
        </w:rPr>
        <w:t>trên cầu cảng</w:t>
      </w:r>
      <w:r w:rsidRPr="008E3B2A">
        <w:rPr>
          <w:rFonts w:ascii="Times New Roman" w:hAnsi="Times New Roman" w:cs="Times New Roman"/>
          <w:sz w:val="26"/>
          <w:szCs w:val="26"/>
        </w:rPr>
        <w:t xml:space="preserve"> trong thời gian tàu hoạt động ngoài </w:t>
      </w:r>
      <w:r w:rsidR="001C0F91">
        <w:rPr>
          <w:rFonts w:ascii="Times New Roman" w:hAnsi="Times New Roman" w:cs="Times New Roman"/>
          <w:sz w:val="26"/>
          <w:szCs w:val="26"/>
        </w:rPr>
        <w:t>hiện</w:t>
      </w:r>
      <w:r w:rsidRPr="008E3B2A">
        <w:rPr>
          <w:rFonts w:ascii="Times New Roman" w:hAnsi="Times New Roman" w:cs="Times New Roman"/>
          <w:sz w:val="26"/>
          <w:szCs w:val="26"/>
        </w:rPr>
        <w:t xml:space="preserve"> trường. Sau khi tháo các dây chằng buộc và dây cố định</w:t>
      </w:r>
      <w:r w:rsidR="001C0F91">
        <w:rPr>
          <w:rFonts w:ascii="Times New Roman" w:hAnsi="Times New Roman" w:cs="Times New Roman"/>
          <w:sz w:val="26"/>
          <w:szCs w:val="26"/>
        </w:rPr>
        <w:t xml:space="preserve"> ra</w:t>
      </w:r>
      <w:r w:rsidRPr="008E3B2A">
        <w:rPr>
          <w:rFonts w:ascii="Times New Roman" w:hAnsi="Times New Roman" w:cs="Times New Roman"/>
          <w:sz w:val="26"/>
          <w:szCs w:val="26"/>
        </w:rPr>
        <w:t xml:space="preserve">, </w:t>
      </w:r>
      <w:r w:rsidR="001C0F91">
        <w:rPr>
          <w:rFonts w:ascii="Times New Roman" w:hAnsi="Times New Roman" w:cs="Times New Roman"/>
          <w:sz w:val="26"/>
          <w:szCs w:val="26"/>
        </w:rPr>
        <w:t xml:space="preserve">thủy thủ </w:t>
      </w:r>
      <w:r w:rsidRPr="008E3B2A">
        <w:rPr>
          <w:rFonts w:ascii="Times New Roman" w:hAnsi="Times New Roman" w:cs="Times New Roman"/>
          <w:sz w:val="26"/>
          <w:szCs w:val="26"/>
        </w:rPr>
        <w:t xml:space="preserve">AB đã sử dụng một sợi dây để </w:t>
      </w:r>
      <w:r w:rsidRPr="001C0F91">
        <w:rPr>
          <w:rFonts w:ascii="Times New Roman" w:hAnsi="Times New Roman" w:cs="Times New Roman"/>
          <w:sz w:val="26"/>
          <w:szCs w:val="26"/>
        </w:rPr>
        <w:t>hạ đầu cầu dẫn xuống cầu cảng</w:t>
      </w:r>
      <w:r w:rsidRPr="008E3B2A">
        <w:rPr>
          <w:rFonts w:ascii="Times New Roman" w:hAnsi="Times New Roman" w:cs="Times New Roman"/>
          <w:sz w:val="26"/>
          <w:szCs w:val="26"/>
        </w:rPr>
        <w:t xml:space="preserve">. Trong lúc thực hiện thao tác này, </w:t>
      </w:r>
      <w:r w:rsidR="001C0F91">
        <w:rPr>
          <w:rFonts w:ascii="Times New Roman" w:hAnsi="Times New Roman" w:cs="Times New Roman"/>
          <w:sz w:val="26"/>
          <w:szCs w:val="26"/>
        </w:rPr>
        <w:t xml:space="preserve">thủy thủ </w:t>
      </w:r>
      <w:r w:rsidRPr="008E3B2A">
        <w:rPr>
          <w:rFonts w:ascii="Times New Roman" w:hAnsi="Times New Roman" w:cs="Times New Roman"/>
          <w:sz w:val="26"/>
          <w:szCs w:val="26"/>
        </w:rPr>
        <w:t xml:space="preserve">AB bất ngờ cảm thấy </w:t>
      </w:r>
      <w:r w:rsidRPr="001C0F91">
        <w:rPr>
          <w:rFonts w:ascii="Times New Roman" w:hAnsi="Times New Roman" w:cs="Times New Roman"/>
          <w:sz w:val="26"/>
          <w:szCs w:val="26"/>
        </w:rPr>
        <w:t>đau dữ dội vùng lưng dưới</w:t>
      </w:r>
      <w:r w:rsidRPr="008E3B2A">
        <w:rPr>
          <w:rFonts w:ascii="Times New Roman" w:hAnsi="Times New Roman" w:cs="Times New Roman"/>
          <w:sz w:val="26"/>
          <w:szCs w:val="26"/>
        </w:rPr>
        <w:t xml:space="preserve"> và kêu lên vì đau. Công việc lập tức được dừng lại và </w:t>
      </w:r>
      <w:r w:rsidR="001C0F91">
        <w:rPr>
          <w:rFonts w:ascii="Times New Roman" w:hAnsi="Times New Roman" w:cs="Times New Roman"/>
          <w:sz w:val="26"/>
          <w:szCs w:val="26"/>
        </w:rPr>
        <w:t xml:space="preserve">thủy thủ </w:t>
      </w:r>
      <w:r w:rsidRPr="008E3B2A">
        <w:rPr>
          <w:rFonts w:ascii="Times New Roman" w:hAnsi="Times New Roman" w:cs="Times New Roman"/>
          <w:sz w:val="26"/>
          <w:szCs w:val="26"/>
        </w:rPr>
        <w:t>AB được hỗ trợ ngồi xuống ghế để đánh giá tình trạng và nghỉ ngơi.</w:t>
      </w:r>
    </w:p>
    <w:p w14:paraId="6123D1B6" w14:textId="496F0CB7" w:rsidR="008E3B2A" w:rsidRPr="008E3B2A" w:rsidRDefault="008E3B2A" w:rsidP="008E3B2A">
      <w:p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 xml:space="preserve">Trong suốt đêm, tình trạng của </w:t>
      </w:r>
      <w:r w:rsidR="001C0F91">
        <w:rPr>
          <w:rFonts w:ascii="Times New Roman" w:hAnsi="Times New Roman" w:cs="Times New Roman"/>
          <w:sz w:val="26"/>
          <w:szCs w:val="26"/>
        </w:rPr>
        <w:t xml:space="preserve">thủy thủ </w:t>
      </w:r>
      <w:r w:rsidRPr="008E3B2A">
        <w:rPr>
          <w:rFonts w:ascii="Times New Roman" w:hAnsi="Times New Roman" w:cs="Times New Roman"/>
          <w:sz w:val="26"/>
          <w:szCs w:val="26"/>
        </w:rPr>
        <w:t xml:space="preserve">AB trở nên xấu hơn và đến sáng hôm sau, </w:t>
      </w:r>
      <w:r w:rsidRPr="001C0F91">
        <w:rPr>
          <w:rFonts w:ascii="Times New Roman" w:hAnsi="Times New Roman" w:cs="Times New Roman"/>
          <w:sz w:val="26"/>
          <w:szCs w:val="26"/>
        </w:rPr>
        <w:t>yêu cầu hỗ trợ y tế</w:t>
      </w:r>
      <w:r w:rsidRPr="008E3B2A">
        <w:rPr>
          <w:rFonts w:ascii="Times New Roman" w:hAnsi="Times New Roman" w:cs="Times New Roman"/>
          <w:sz w:val="26"/>
          <w:szCs w:val="26"/>
        </w:rPr>
        <w:t xml:space="preserve"> đã được đưa ra. Sau khi bác sĩ thăm khám, chẩn đoán </w:t>
      </w:r>
      <w:r w:rsidRPr="001C0F91">
        <w:rPr>
          <w:rFonts w:ascii="Times New Roman" w:hAnsi="Times New Roman" w:cs="Times New Roman"/>
          <w:sz w:val="26"/>
          <w:szCs w:val="26"/>
        </w:rPr>
        <w:t xml:space="preserve">nghi ngờ </w:t>
      </w:r>
      <w:r w:rsidR="001C0F91">
        <w:rPr>
          <w:rFonts w:ascii="Times New Roman" w:hAnsi="Times New Roman" w:cs="Times New Roman"/>
          <w:sz w:val="26"/>
          <w:szCs w:val="26"/>
        </w:rPr>
        <w:t xml:space="preserve">bị </w:t>
      </w:r>
      <w:r w:rsidRPr="001C0F91">
        <w:rPr>
          <w:rFonts w:ascii="Times New Roman" w:hAnsi="Times New Roman" w:cs="Times New Roman"/>
          <w:sz w:val="26"/>
          <w:szCs w:val="26"/>
        </w:rPr>
        <w:t>thoát vị đĩa đệm (đau thắt lưng/chấn thương lưng dưới).</w:t>
      </w:r>
      <w:r w:rsidRPr="008E3B2A">
        <w:rPr>
          <w:rFonts w:ascii="Times New Roman" w:hAnsi="Times New Roman" w:cs="Times New Roman"/>
          <w:sz w:val="26"/>
          <w:szCs w:val="26"/>
        </w:rPr>
        <w:t xml:space="preserve"> Sau đó, nhân viên y tế kết luận AB </w:t>
      </w:r>
      <w:r w:rsidRPr="001C0F91">
        <w:rPr>
          <w:rFonts w:ascii="Times New Roman" w:hAnsi="Times New Roman" w:cs="Times New Roman"/>
          <w:sz w:val="26"/>
          <w:szCs w:val="26"/>
        </w:rPr>
        <w:t>không đủ điều kiện làm việc</w:t>
      </w:r>
      <w:r w:rsidRPr="008E3B2A">
        <w:rPr>
          <w:rFonts w:ascii="Times New Roman" w:hAnsi="Times New Roman" w:cs="Times New Roman"/>
          <w:sz w:val="26"/>
          <w:szCs w:val="26"/>
        </w:rPr>
        <w:t>, và người này được đưa về nhà.</w:t>
      </w:r>
    </w:p>
    <w:p w14:paraId="13495EFD" w14:textId="77777777" w:rsidR="008E3B2A" w:rsidRPr="008E3B2A" w:rsidRDefault="008E3B2A" w:rsidP="008E3B2A">
      <w:pPr>
        <w:spacing w:before="120" w:after="120"/>
        <w:jc w:val="both"/>
        <w:rPr>
          <w:rFonts w:ascii="Times New Roman" w:hAnsi="Times New Roman" w:cs="Times New Roman"/>
          <w:b/>
          <w:bCs/>
          <w:sz w:val="26"/>
          <w:szCs w:val="26"/>
        </w:rPr>
      </w:pPr>
      <w:r w:rsidRPr="008E3B2A">
        <w:rPr>
          <w:rFonts w:ascii="Times New Roman" w:hAnsi="Times New Roman" w:cs="Times New Roman"/>
          <w:b/>
          <w:bCs/>
          <w:sz w:val="26"/>
          <w:szCs w:val="26"/>
        </w:rPr>
        <w:t>Điều gì đã làm tốt?</w:t>
      </w:r>
    </w:p>
    <w:p w14:paraId="00CDCD6E" w14:textId="77777777" w:rsidR="008E3B2A" w:rsidRPr="008E3B2A" w:rsidRDefault="008E3B2A" w:rsidP="008E3B2A">
      <w:pPr>
        <w:numPr>
          <w:ilvl w:val="0"/>
          <w:numId w:val="21"/>
        </w:num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 xml:space="preserve">Điều kiện </w:t>
      </w:r>
      <w:r w:rsidRPr="001C0F91">
        <w:rPr>
          <w:rFonts w:ascii="Times New Roman" w:hAnsi="Times New Roman" w:cs="Times New Roman"/>
          <w:sz w:val="26"/>
          <w:szCs w:val="26"/>
        </w:rPr>
        <w:t>thời tiết và ánh sáng</w:t>
      </w:r>
      <w:r w:rsidRPr="008E3B2A">
        <w:rPr>
          <w:rFonts w:ascii="Times New Roman" w:hAnsi="Times New Roman" w:cs="Times New Roman"/>
          <w:sz w:val="26"/>
          <w:szCs w:val="26"/>
        </w:rPr>
        <w:t xml:space="preserve"> phù hợp với loại công việc đang thực hiện.</w:t>
      </w:r>
    </w:p>
    <w:p w14:paraId="724EAD4E" w14:textId="77777777" w:rsidR="008E3B2A" w:rsidRPr="008E3B2A" w:rsidRDefault="008E3B2A" w:rsidP="008E3B2A">
      <w:pPr>
        <w:numPr>
          <w:ilvl w:val="0"/>
          <w:numId w:val="21"/>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Không có nguy cơ trượt ngã</w:t>
      </w:r>
      <w:r w:rsidRPr="008E3B2A">
        <w:rPr>
          <w:rFonts w:ascii="Times New Roman" w:hAnsi="Times New Roman" w:cs="Times New Roman"/>
          <w:sz w:val="26"/>
          <w:szCs w:val="26"/>
        </w:rPr>
        <w:t xml:space="preserve"> tại khu vực làm việc.</w:t>
      </w:r>
    </w:p>
    <w:p w14:paraId="4F5B79F4" w14:textId="461041CA" w:rsidR="008E3B2A" w:rsidRPr="008E3B2A" w:rsidRDefault="008E3B2A" w:rsidP="008E3B2A">
      <w:pPr>
        <w:numPr>
          <w:ilvl w:val="0"/>
          <w:numId w:val="21"/>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 xml:space="preserve">Không có áp lực </w:t>
      </w:r>
      <w:r w:rsidR="001C0F91">
        <w:rPr>
          <w:rFonts w:ascii="Times New Roman" w:hAnsi="Times New Roman" w:cs="Times New Roman"/>
          <w:sz w:val="26"/>
          <w:szCs w:val="26"/>
        </w:rPr>
        <w:t xml:space="preserve">về </w:t>
      </w:r>
      <w:r w:rsidRPr="001C0F91">
        <w:rPr>
          <w:rFonts w:ascii="Times New Roman" w:hAnsi="Times New Roman" w:cs="Times New Roman"/>
          <w:sz w:val="26"/>
          <w:szCs w:val="26"/>
        </w:rPr>
        <w:t>thời gian</w:t>
      </w:r>
      <w:r w:rsidRPr="008E3B2A">
        <w:rPr>
          <w:rFonts w:ascii="Times New Roman" w:hAnsi="Times New Roman" w:cs="Times New Roman"/>
          <w:sz w:val="26"/>
          <w:szCs w:val="26"/>
        </w:rPr>
        <w:t xml:space="preserve"> hay ràng buộc khai thác ảnh hưởng đến hành động của thuyền viên.</w:t>
      </w:r>
    </w:p>
    <w:p w14:paraId="03626B53" w14:textId="2757A7BC" w:rsidR="008E3B2A" w:rsidRPr="008E3B2A" w:rsidRDefault="001C0F91" w:rsidP="008E3B2A">
      <w:pPr>
        <w:numPr>
          <w:ilvl w:val="0"/>
          <w:numId w:val="21"/>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Thủy thủ </w:t>
      </w:r>
      <w:r w:rsidR="008E3B2A" w:rsidRPr="008E3B2A">
        <w:rPr>
          <w:rFonts w:ascii="Times New Roman" w:hAnsi="Times New Roman" w:cs="Times New Roman"/>
          <w:sz w:val="26"/>
          <w:szCs w:val="26"/>
        </w:rPr>
        <w:t xml:space="preserve">AB được </w:t>
      </w:r>
      <w:r w:rsidR="008E3B2A" w:rsidRPr="001C0F91">
        <w:rPr>
          <w:rFonts w:ascii="Times New Roman" w:hAnsi="Times New Roman" w:cs="Times New Roman"/>
          <w:sz w:val="26"/>
          <w:szCs w:val="26"/>
        </w:rPr>
        <w:t>đào tạo đầy đủ, có kinh nghiệm và đủ năng lực</w:t>
      </w:r>
      <w:r w:rsidR="008E3B2A" w:rsidRPr="008E3B2A">
        <w:rPr>
          <w:rFonts w:ascii="Times New Roman" w:hAnsi="Times New Roman" w:cs="Times New Roman"/>
          <w:sz w:val="26"/>
          <w:szCs w:val="26"/>
        </w:rPr>
        <w:t>.</w:t>
      </w:r>
    </w:p>
    <w:p w14:paraId="71BBEEEB" w14:textId="77777777" w:rsidR="008E3B2A" w:rsidRPr="008E3B2A" w:rsidRDefault="008E3B2A" w:rsidP="008E3B2A">
      <w:pPr>
        <w:numPr>
          <w:ilvl w:val="0"/>
          <w:numId w:val="21"/>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Không có hư hỏng thiết bị hay vấn đề bảo dưỡng rõ ràng</w:t>
      </w:r>
      <w:r w:rsidRPr="008E3B2A">
        <w:rPr>
          <w:rFonts w:ascii="Times New Roman" w:hAnsi="Times New Roman" w:cs="Times New Roman"/>
          <w:sz w:val="26"/>
          <w:szCs w:val="26"/>
        </w:rPr>
        <w:t xml:space="preserve"> nào góp phần gây ra sự cố.</w:t>
      </w:r>
    </w:p>
    <w:p w14:paraId="412BB11D" w14:textId="77777777" w:rsidR="008E3B2A" w:rsidRPr="008E3B2A" w:rsidRDefault="008E3B2A" w:rsidP="008E3B2A">
      <w:pPr>
        <w:spacing w:before="120" w:after="120"/>
        <w:jc w:val="both"/>
        <w:rPr>
          <w:rFonts w:ascii="Times New Roman" w:hAnsi="Times New Roman" w:cs="Times New Roman"/>
          <w:b/>
          <w:bCs/>
          <w:sz w:val="26"/>
          <w:szCs w:val="26"/>
        </w:rPr>
      </w:pPr>
      <w:r w:rsidRPr="008E3B2A">
        <w:rPr>
          <w:rFonts w:ascii="Times New Roman" w:hAnsi="Times New Roman" w:cs="Times New Roman"/>
          <w:b/>
          <w:bCs/>
          <w:sz w:val="26"/>
          <w:szCs w:val="26"/>
        </w:rPr>
        <w:t>Điều gì đã sai?</w:t>
      </w:r>
    </w:p>
    <w:p w14:paraId="44368B4A" w14:textId="77777777" w:rsidR="008E3B2A" w:rsidRPr="008E3B2A" w:rsidRDefault="008E3B2A" w:rsidP="008E3B2A">
      <w:p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Một số ghi nhận từ báo cáo của thành viên IMCA:</w:t>
      </w:r>
    </w:p>
    <w:p w14:paraId="7B8A62FB" w14:textId="68CA964F" w:rsidR="008E3B2A" w:rsidRPr="008E3B2A" w:rsidRDefault="008E3B2A" w:rsidP="008E3B2A">
      <w:pPr>
        <w:numPr>
          <w:ilvl w:val="0"/>
          <w:numId w:val="22"/>
        </w:num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 xml:space="preserve">Công việc </w:t>
      </w:r>
      <w:r w:rsidRPr="001C0F91">
        <w:rPr>
          <w:rFonts w:ascii="Times New Roman" w:hAnsi="Times New Roman" w:cs="Times New Roman"/>
          <w:sz w:val="26"/>
          <w:szCs w:val="26"/>
        </w:rPr>
        <w:t>tháo hoặc thu xếp cầu dẫn trước khi rời cảng</w:t>
      </w:r>
      <w:r w:rsidRPr="008E3B2A">
        <w:rPr>
          <w:rFonts w:ascii="Times New Roman" w:hAnsi="Times New Roman" w:cs="Times New Roman"/>
          <w:sz w:val="26"/>
          <w:szCs w:val="26"/>
        </w:rPr>
        <w:t xml:space="preserve"> không được đề cập cụ thể trong </w:t>
      </w:r>
      <w:r w:rsidRPr="001C0F91">
        <w:rPr>
          <w:rFonts w:ascii="Times New Roman" w:hAnsi="Times New Roman" w:cs="Times New Roman"/>
          <w:sz w:val="26"/>
          <w:szCs w:val="26"/>
        </w:rPr>
        <w:t>đánh giá rủi ro</w:t>
      </w:r>
      <w:r w:rsidRPr="008E3B2A">
        <w:rPr>
          <w:rFonts w:ascii="Times New Roman" w:hAnsi="Times New Roman" w:cs="Times New Roman"/>
          <w:sz w:val="26"/>
          <w:szCs w:val="26"/>
        </w:rPr>
        <w:t>.</w:t>
      </w:r>
    </w:p>
    <w:p w14:paraId="070433DE" w14:textId="6D17FBB6" w:rsidR="008E3B2A" w:rsidRPr="001C0F91" w:rsidRDefault="008E3B2A" w:rsidP="008E3B2A">
      <w:pPr>
        <w:numPr>
          <w:ilvl w:val="0"/>
          <w:numId w:val="22"/>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Rủi ro liên quan đến thao tác thủ công</w:t>
      </w:r>
      <w:r w:rsidRPr="008E3B2A">
        <w:rPr>
          <w:rFonts w:ascii="Times New Roman" w:hAnsi="Times New Roman" w:cs="Times New Roman"/>
          <w:sz w:val="26"/>
          <w:szCs w:val="26"/>
        </w:rPr>
        <w:t xml:space="preserve"> trong quá trình </w:t>
      </w:r>
      <w:r w:rsidR="001C0F91">
        <w:rPr>
          <w:rFonts w:ascii="Times New Roman" w:hAnsi="Times New Roman" w:cs="Times New Roman"/>
          <w:sz w:val="26"/>
          <w:szCs w:val="26"/>
        </w:rPr>
        <w:t>nâng hạ</w:t>
      </w:r>
      <w:r w:rsidRPr="008E3B2A">
        <w:rPr>
          <w:rFonts w:ascii="Times New Roman" w:hAnsi="Times New Roman" w:cs="Times New Roman"/>
          <w:sz w:val="26"/>
          <w:szCs w:val="26"/>
        </w:rPr>
        <w:t xml:space="preserve"> cầu dẫn đã bị </w:t>
      </w:r>
      <w:r w:rsidRPr="001C0F91">
        <w:rPr>
          <w:rFonts w:ascii="Times New Roman" w:hAnsi="Times New Roman" w:cs="Times New Roman"/>
          <w:sz w:val="26"/>
          <w:szCs w:val="26"/>
        </w:rPr>
        <w:t>đánh giá thấp hoặc kiểm soát chưa đầy đủ.</w:t>
      </w:r>
    </w:p>
    <w:p w14:paraId="474688B7" w14:textId="6747653D" w:rsidR="008E3B2A" w:rsidRPr="008E3B2A" w:rsidRDefault="008E3B2A" w:rsidP="008E3B2A">
      <w:pPr>
        <w:numPr>
          <w:ilvl w:val="0"/>
          <w:numId w:val="22"/>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Không có thiết bị nâng hạ cơ khí</w:t>
      </w:r>
      <w:r w:rsidRPr="008E3B2A">
        <w:rPr>
          <w:rFonts w:ascii="Times New Roman" w:hAnsi="Times New Roman" w:cs="Times New Roman"/>
          <w:sz w:val="26"/>
          <w:szCs w:val="26"/>
        </w:rPr>
        <w:t xml:space="preserve">, kết hợp với việc </w:t>
      </w:r>
      <w:r w:rsidRPr="001C0F91">
        <w:rPr>
          <w:rFonts w:ascii="Times New Roman" w:hAnsi="Times New Roman" w:cs="Times New Roman"/>
          <w:sz w:val="26"/>
          <w:szCs w:val="26"/>
        </w:rPr>
        <w:t xml:space="preserve">chỉ </w:t>
      </w:r>
      <w:r w:rsidR="001C0F91">
        <w:rPr>
          <w:rFonts w:ascii="Times New Roman" w:hAnsi="Times New Roman" w:cs="Times New Roman"/>
          <w:sz w:val="26"/>
          <w:szCs w:val="26"/>
        </w:rPr>
        <w:t xml:space="preserve">có </w:t>
      </w:r>
      <w:r w:rsidRPr="001C0F91">
        <w:rPr>
          <w:rFonts w:ascii="Times New Roman" w:hAnsi="Times New Roman" w:cs="Times New Roman"/>
          <w:sz w:val="26"/>
          <w:szCs w:val="26"/>
        </w:rPr>
        <w:t>một người thực hiện</w:t>
      </w:r>
      <w:r w:rsidRPr="008E3B2A">
        <w:rPr>
          <w:rFonts w:ascii="Times New Roman" w:hAnsi="Times New Roman" w:cs="Times New Roman"/>
          <w:sz w:val="26"/>
          <w:szCs w:val="26"/>
        </w:rPr>
        <w:t>, đã tạo ra các điều kiện dẫn đến chấn thương.</w:t>
      </w:r>
    </w:p>
    <w:p w14:paraId="77F7AFBD" w14:textId="77777777" w:rsidR="008E3B2A" w:rsidRPr="008E3B2A" w:rsidRDefault="008E3B2A" w:rsidP="008E3B2A">
      <w:pPr>
        <w:numPr>
          <w:ilvl w:val="0"/>
          <w:numId w:val="22"/>
        </w:num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lastRenderedPageBreak/>
        <w:t xml:space="preserve">Theo </w:t>
      </w:r>
      <w:r w:rsidRPr="001C0F91">
        <w:rPr>
          <w:rFonts w:ascii="Times New Roman" w:hAnsi="Times New Roman" w:cs="Times New Roman"/>
          <w:sz w:val="26"/>
          <w:szCs w:val="26"/>
        </w:rPr>
        <w:t>tường trình của Thuyền trưởng</w:t>
      </w:r>
      <w:r w:rsidRPr="008E3B2A">
        <w:rPr>
          <w:rFonts w:ascii="Times New Roman" w:hAnsi="Times New Roman" w:cs="Times New Roman"/>
          <w:sz w:val="26"/>
          <w:szCs w:val="26"/>
        </w:rPr>
        <w:t xml:space="preserve">, người bị nạn cho biết chấn thương xảy ra do </w:t>
      </w:r>
      <w:r w:rsidRPr="001C0F91">
        <w:rPr>
          <w:rFonts w:ascii="Times New Roman" w:hAnsi="Times New Roman" w:cs="Times New Roman"/>
          <w:color w:val="EE0000"/>
          <w:sz w:val="26"/>
          <w:szCs w:val="26"/>
        </w:rPr>
        <w:t>một động tác không thuận</w:t>
      </w:r>
      <w:r w:rsidRPr="008E3B2A">
        <w:rPr>
          <w:rFonts w:ascii="Times New Roman" w:hAnsi="Times New Roman" w:cs="Times New Roman"/>
          <w:sz w:val="26"/>
          <w:szCs w:val="26"/>
        </w:rPr>
        <w:t xml:space="preserve"> khi cố gắng hạ cầu dẫn xuống cầu cảng.</w:t>
      </w:r>
    </w:p>
    <w:p w14:paraId="741DEF00" w14:textId="225CE58D" w:rsidR="008E3B2A" w:rsidRPr="008E3B2A" w:rsidRDefault="008E3B2A" w:rsidP="008E3B2A">
      <w:p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 xml:space="preserve">Do </w:t>
      </w:r>
      <w:r w:rsidR="001C0F91">
        <w:rPr>
          <w:rFonts w:ascii="Times New Roman" w:hAnsi="Times New Roman" w:cs="Times New Roman"/>
          <w:sz w:val="26"/>
          <w:szCs w:val="26"/>
        </w:rPr>
        <w:t>bố trí</w:t>
      </w:r>
      <w:r w:rsidRPr="001C0F91">
        <w:rPr>
          <w:rFonts w:ascii="Times New Roman" w:hAnsi="Times New Roman" w:cs="Times New Roman"/>
          <w:sz w:val="26"/>
          <w:szCs w:val="26"/>
        </w:rPr>
        <w:t xml:space="preserve"> cần cẩu </w:t>
      </w:r>
      <w:r w:rsidR="001C0F91">
        <w:rPr>
          <w:rFonts w:ascii="Times New Roman" w:hAnsi="Times New Roman" w:cs="Times New Roman"/>
          <w:sz w:val="26"/>
          <w:szCs w:val="26"/>
        </w:rPr>
        <w:t>trên</w:t>
      </w:r>
      <w:r w:rsidRPr="001C0F91">
        <w:rPr>
          <w:rFonts w:ascii="Times New Roman" w:hAnsi="Times New Roman" w:cs="Times New Roman"/>
          <w:sz w:val="26"/>
          <w:szCs w:val="26"/>
        </w:rPr>
        <w:t xml:space="preserve"> tàu</w:t>
      </w:r>
      <w:r w:rsidRPr="008E3B2A">
        <w:rPr>
          <w:rFonts w:ascii="Times New Roman" w:hAnsi="Times New Roman" w:cs="Times New Roman"/>
          <w:sz w:val="26"/>
          <w:szCs w:val="26"/>
        </w:rPr>
        <w:t xml:space="preserve">, việc định vị cuối cùng, cố định và lắp đặt cầu dẫn </w:t>
      </w:r>
      <w:r w:rsidRPr="001C0F91">
        <w:rPr>
          <w:rFonts w:ascii="Times New Roman" w:hAnsi="Times New Roman" w:cs="Times New Roman"/>
          <w:sz w:val="26"/>
          <w:szCs w:val="26"/>
        </w:rPr>
        <w:t>bắt buộc phải thực hiện bằng thao tác thủ công</w:t>
      </w:r>
      <w:r w:rsidRPr="008E3B2A">
        <w:rPr>
          <w:rFonts w:ascii="Times New Roman" w:hAnsi="Times New Roman" w:cs="Times New Roman"/>
          <w:sz w:val="26"/>
          <w:szCs w:val="26"/>
        </w:rPr>
        <w:t>, không thể sử dụng cần cẩu.</w:t>
      </w:r>
    </w:p>
    <w:p w14:paraId="727686FF" w14:textId="77777777" w:rsidR="008E3B2A" w:rsidRPr="008E3B2A" w:rsidRDefault="008E3B2A" w:rsidP="008E3B2A">
      <w:pPr>
        <w:spacing w:before="120" w:after="120"/>
        <w:jc w:val="both"/>
        <w:rPr>
          <w:rFonts w:ascii="Times New Roman" w:hAnsi="Times New Roman" w:cs="Times New Roman"/>
          <w:b/>
          <w:bCs/>
          <w:sz w:val="26"/>
          <w:szCs w:val="26"/>
        </w:rPr>
      </w:pPr>
      <w:r w:rsidRPr="008E3B2A">
        <w:rPr>
          <w:rFonts w:ascii="Times New Roman" w:hAnsi="Times New Roman" w:cs="Times New Roman"/>
          <w:b/>
          <w:bCs/>
          <w:sz w:val="26"/>
          <w:szCs w:val="26"/>
        </w:rPr>
        <w:t>Nguyên nhân là gì?</w:t>
      </w:r>
    </w:p>
    <w:p w14:paraId="4825E36A" w14:textId="46F25211" w:rsidR="008E3B2A" w:rsidRPr="008E3B2A" w:rsidRDefault="008E3B2A" w:rsidP="008E3B2A">
      <w:p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 xml:space="preserve">Chấn thương xảy ra do </w:t>
      </w:r>
      <w:r w:rsidRPr="001C0F91">
        <w:rPr>
          <w:rFonts w:ascii="Times New Roman" w:hAnsi="Times New Roman" w:cs="Times New Roman"/>
          <w:sz w:val="26"/>
          <w:szCs w:val="26"/>
        </w:rPr>
        <w:t>thiếu kiểm soát về quy trình và đánh giá rủi ro</w:t>
      </w:r>
      <w:r w:rsidRPr="008E3B2A">
        <w:rPr>
          <w:rFonts w:ascii="Times New Roman" w:hAnsi="Times New Roman" w:cs="Times New Roman"/>
          <w:sz w:val="26"/>
          <w:szCs w:val="26"/>
        </w:rPr>
        <w:t xml:space="preserve"> đối với công việc </w:t>
      </w:r>
      <w:r w:rsidR="001C0F91">
        <w:rPr>
          <w:rFonts w:ascii="Times New Roman" w:hAnsi="Times New Roman" w:cs="Times New Roman"/>
          <w:sz w:val="26"/>
          <w:szCs w:val="26"/>
        </w:rPr>
        <w:t>nâng hạ</w:t>
      </w:r>
      <w:r w:rsidRPr="008E3B2A">
        <w:rPr>
          <w:rFonts w:ascii="Times New Roman" w:hAnsi="Times New Roman" w:cs="Times New Roman"/>
          <w:sz w:val="26"/>
          <w:szCs w:val="26"/>
        </w:rPr>
        <w:t xml:space="preserve"> cầu dẫn, kết hợp với </w:t>
      </w:r>
      <w:r w:rsidRPr="001C0F91">
        <w:rPr>
          <w:rFonts w:ascii="Times New Roman" w:hAnsi="Times New Roman" w:cs="Times New Roman"/>
          <w:sz w:val="26"/>
          <w:szCs w:val="26"/>
        </w:rPr>
        <w:t xml:space="preserve">thông tin không rõ ràng về trọng lượng </w:t>
      </w:r>
      <w:r w:rsidR="001C0F91">
        <w:rPr>
          <w:rFonts w:ascii="Times New Roman" w:hAnsi="Times New Roman" w:cs="Times New Roman"/>
          <w:sz w:val="26"/>
          <w:szCs w:val="26"/>
        </w:rPr>
        <w:t xml:space="preserve">của </w:t>
      </w:r>
      <w:r w:rsidRPr="001C0F91">
        <w:rPr>
          <w:rFonts w:ascii="Times New Roman" w:hAnsi="Times New Roman" w:cs="Times New Roman"/>
          <w:sz w:val="26"/>
          <w:szCs w:val="26"/>
        </w:rPr>
        <w:t>cầu dẫn</w:t>
      </w:r>
      <w:r w:rsidRPr="008E3B2A">
        <w:rPr>
          <w:rFonts w:ascii="Times New Roman" w:hAnsi="Times New Roman" w:cs="Times New Roman"/>
          <w:sz w:val="26"/>
          <w:szCs w:val="26"/>
        </w:rPr>
        <w:t xml:space="preserve"> và việc </w:t>
      </w:r>
      <w:r w:rsidRPr="001C0F91">
        <w:rPr>
          <w:rFonts w:ascii="Times New Roman" w:hAnsi="Times New Roman" w:cs="Times New Roman"/>
          <w:sz w:val="26"/>
          <w:szCs w:val="26"/>
        </w:rPr>
        <w:t>chỉ một người thực hiện</w:t>
      </w:r>
      <w:r w:rsidRPr="008E3B2A">
        <w:rPr>
          <w:rFonts w:ascii="Times New Roman" w:hAnsi="Times New Roman" w:cs="Times New Roman"/>
          <w:sz w:val="26"/>
          <w:szCs w:val="26"/>
        </w:rPr>
        <w:t>, khiến thuyền viên bị phơi nhiễm trước nguy cơ chấn thương.</w:t>
      </w:r>
    </w:p>
    <w:p w14:paraId="7092403B" w14:textId="35062281" w:rsidR="008E3B2A" w:rsidRPr="008E3B2A" w:rsidRDefault="008E3B2A" w:rsidP="008E3B2A">
      <w:pPr>
        <w:numPr>
          <w:ilvl w:val="0"/>
          <w:numId w:val="23"/>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 xml:space="preserve">Vì sao </w:t>
      </w:r>
      <w:r w:rsidR="001C0F91" w:rsidRPr="001C0F91">
        <w:rPr>
          <w:rFonts w:ascii="Times New Roman" w:hAnsi="Times New Roman" w:cs="Times New Roman"/>
          <w:sz w:val="26"/>
          <w:szCs w:val="26"/>
        </w:rPr>
        <w:t xml:space="preserve">Thủy thủ </w:t>
      </w:r>
      <w:r w:rsidRPr="001C0F91">
        <w:rPr>
          <w:rFonts w:ascii="Times New Roman" w:hAnsi="Times New Roman" w:cs="Times New Roman"/>
          <w:sz w:val="26"/>
          <w:szCs w:val="26"/>
        </w:rPr>
        <w:t>AB bị chấn thương?</w:t>
      </w:r>
      <w:r w:rsidR="001C0F91">
        <w:rPr>
          <w:rFonts w:ascii="Times New Roman" w:hAnsi="Times New Roman" w:cs="Times New Roman"/>
          <w:b/>
          <w:bCs/>
          <w:sz w:val="26"/>
          <w:szCs w:val="26"/>
        </w:rPr>
        <w:t xml:space="preserve"> </w:t>
      </w:r>
      <w:r w:rsidRPr="008E3B2A">
        <w:rPr>
          <w:rFonts w:ascii="Times New Roman" w:hAnsi="Times New Roman" w:cs="Times New Roman"/>
          <w:sz w:val="26"/>
          <w:szCs w:val="26"/>
        </w:rPr>
        <w:t xml:space="preserve">Vì thao tác thủ công một mình với cầu dẫn theo cách gây </w:t>
      </w:r>
      <w:r w:rsidRPr="001C0F91">
        <w:rPr>
          <w:rFonts w:ascii="Times New Roman" w:hAnsi="Times New Roman" w:cs="Times New Roman"/>
          <w:sz w:val="26"/>
          <w:szCs w:val="26"/>
        </w:rPr>
        <w:t>căng đột ngột vùng lưng dưới</w:t>
      </w:r>
      <w:r w:rsidRPr="008E3B2A">
        <w:rPr>
          <w:rFonts w:ascii="Times New Roman" w:hAnsi="Times New Roman" w:cs="Times New Roman"/>
          <w:sz w:val="26"/>
          <w:szCs w:val="26"/>
        </w:rPr>
        <w:t>.</w:t>
      </w:r>
    </w:p>
    <w:p w14:paraId="35B718C3" w14:textId="41442DD5" w:rsidR="008E3B2A" w:rsidRPr="001C0F91" w:rsidRDefault="008E3B2A" w:rsidP="008E3B2A">
      <w:pPr>
        <w:numPr>
          <w:ilvl w:val="0"/>
          <w:numId w:val="23"/>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Vì sao cầu dẫn chỉ do một người thao tác thủ công?</w:t>
      </w:r>
      <w:r w:rsidR="001C0F91">
        <w:rPr>
          <w:rFonts w:ascii="Times New Roman" w:hAnsi="Times New Roman" w:cs="Times New Roman"/>
          <w:b/>
          <w:bCs/>
          <w:sz w:val="26"/>
          <w:szCs w:val="26"/>
        </w:rPr>
        <w:t xml:space="preserve"> </w:t>
      </w:r>
      <w:r w:rsidRPr="008E3B2A">
        <w:rPr>
          <w:rFonts w:ascii="Times New Roman" w:hAnsi="Times New Roman" w:cs="Times New Roman"/>
          <w:sz w:val="26"/>
          <w:szCs w:val="26"/>
        </w:rPr>
        <w:t xml:space="preserve">Vì công việc được thực hiện </w:t>
      </w:r>
      <w:r w:rsidRPr="001C0F91">
        <w:rPr>
          <w:rFonts w:ascii="Times New Roman" w:hAnsi="Times New Roman" w:cs="Times New Roman"/>
          <w:sz w:val="26"/>
          <w:szCs w:val="26"/>
        </w:rPr>
        <w:t>không có thiết bị hỗ trợ nâng hạ và không bố trí thêm nhân sự hỗ trợ.</w:t>
      </w:r>
    </w:p>
    <w:p w14:paraId="4C3DB819" w14:textId="11652A14" w:rsidR="008E3B2A" w:rsidRPr="008E3B2A" w:rsidRDefault="008E3B2A" w:rsidP="008E3B2A">
      <w:pPr>
        <w:numPr>
          <w:ilvl w:val="0"/>
          <w:numId w:val="23"/>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 xml:space="preserve">Vì sao không sử dụng thiết bị cơ khí hoặc </w:t>
      </w:r>
      <w:r w:rsidR="001C0F91">
        <w:rPr>
          <w:rFonts w:ascii="Times New Roman" w:hAnsi="Times New Roman" w:cs="Times New Roman"/>
          <w:sz w:val="26"/>
          <w:szCs w:val="26"/>
        </w:rPr>
        <w:t xml:space="preserve">bố trí </w:t>
      </w:r>
      <w:r w:rsidRPr="001C0F91">
        <w:rPr>
          <w:rFonts w:ascii="Times New Roman" w:hAnsi="Times New Roman" w:cs="Times New Roman"/>
          <w:sz w:val="26"/>
          <w:szCs w:val="26"/>
        </w:rPr>
        <w:t>thêm nhân sự?</w:t>
      </w:r>
      <w:r w:rsidR="001C0F91">
        <w:rPr>
          <w:rFonts w:ascii="Times New Roman" w:hAnsi="Times New Roman" w:cs="Times New Roman"/>
          <w:b/>
          <w:bCs/>
          <w:sz w:val="26"/>
          <w:szCs w:val="26"/>
        </w:rPr>
        <w:t xml:space="preserve"> </w:t>
      </w:r>
      <w:r w:rsidRPr="008E3B2A">
        <w:rPr>
          <w:rFonts w:ascii="Times New Roman" w:hAnsi="Times New Roman" w:cs="Times New Roman"/>
          <w:sz w:val="26"/>
          <w:szCs w:val="26"/>
        </w:rPr>
        <w:t xml:space="preserve">Vì các </w:t>
      </w:r>
      <w:r w:rsidRPr="001C0F91">
        <w:rPr>
          <w:rFonts w:ascii="Times New Roman" w:hAnsi="Times New Roman" w:cs="Times New Roman"/>
          <w:sz w:val="26"/>
          <w:szCs w:val="26"/>
        </w:rPr>
        <w:t xml:space="preserve">quy trình và đánh giá rủi ro hiện có </w:t>
      </w:r>
      <w:r w:rsidRPr="008E3B2A">
        <w:rPr>
          <w:rFonts w:ascii="Times New Roman" w:hAnsi="Times New Roman" w:cs="Times New Roman"/>
          <w:sz w:val="26"/>
          <w:szCs w:val="26"/>
        </w:rPr>
        <w:t xml:space="preserve">không quy định rõ yêu cầu </w:t>
      </w:r>
      <w:r w:rsidRPr="001C0F91">
        <w:rPr>
          <w:rFonts w:ascii="Times New Roman" w:hAnsi="Times New Roman" w:cs="Times New Roman"/>
          <w:sz w:val="26"/>
          <w:szCs w:val="26"/>
        </w:rPr>
        <w:t>hai người thao tác</w:t>
      </w:r>
      <w:r w:rsidRPr="008E3B2A">
        <w:rPr>
          <w:rFonts w:ascii="Times New Roman" w:hAnsi="Times New Roman" w:cs="Times New Roman"/>
          <w:sz w:val="26"/>
          <w:szCs w:val="26"/>
        </w:rPr>
        <w:t xml:space="preserve">, và các phương án nâng hạ thay thế </w:t>
      </w:r>
      <w:r w:rsidRPr="001C0F91">
        <w:rPr>
          <w:rFonts w:ascii="Times New Roman" w:hAnsi="Times New Roman" w:cs="Times New Roman"/>
          <w:sz w:val="26"/>
          <w:szCs w:val="26"/>
        </w:rPr>
        <w:t xml:space="preserve">không khả thi do vị trí </w:t>
      </w:r>
      <w:r w:rsidR="001C0F91">
        <w:rPr>
          <w:rFonts w:ascii="Times New Roman" w:hAnsi="Times New Roman" w:cs="Times New Roman"/>
          <w:sz w:val="26"/>
          <w:szCs w:val="26"/>
        </w:rPr>
        <w:t xml:space="preserve">của </w:t>
      </w:r>
      <w:r w:rsidRPr="001C0F91">
        <w:rPr>
          <w:rFonts w:ascii="Times New Roman" w:hAnsi="Times New Roman" w:cs="Times New Roman"/>
          <w:sz w:val="26"/>
          <w:szCs w:val="26"/>
        </w:rPr>
        <w:t>cần cẩu</w:t>
      </w:r>
      <w:r w:rsidRPr="008E3B2A">
        <w:rPr>
          <w:rFonts w:ascii="Times New Roman" w:hAnsi="Times New Roman" w:cs="Times New Roman"/>
          <w:sz w:val="26"/>
          <w:szCs w:val="26"/>
        </w:rPr>
        <w:t>.</w:t>
      </w:r>
    </w:p>
    <w:p w14:paraId="76CC66F4" w14:textId="77777777" w:rsidR="008E3B2A" w:rsidRPr="001C0F91" w:rsidRDefault="008E3B2A" w:rsidP="008E3B2A">
      <w:pPr>
        <w:numPr>
          <w:ilvl w:val="0"/>
          <w:numId w:val="23"/>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Vì sao quy trình và đánh giá rủi ro không đề cập đầy đủ đến công việc xử lý cầu dẫn?</w:t>
      </w:r>
      <w:r w:rsidRPr="008E3B2A">
        <w:rPr>
          <w:rFonts w:ascii="Times New Roman" w:hAnsi="Times New Roman" w:cs="Times New Roman"/>
          <w:sz w:val="26"/>
          <w:szCs w:val="26"/>
        </w:rPr>
        <w:br/>
        <w:t xml:space="preserve">Vì trước đây công việc này </w:t>
      </w:r>
      <w:r w:rsidRPr="001C0F91">
        <w:rPr>
          <w:rFonts w:ascii="Times New Roman" w:hAnsi="Times New Roman" w:cs="Times New Roman"/>
          <w:sz w:val="26"/>
          <w:szCs w:val="26"/>
        </w:rPr>
        <w:t>chưa được nhận diện là hoạt động có rủi ro cao</w:t>
      </w:r>
      <w:r w:rsidRPr="008E3B2A">
        <w:rPr>
          <w:rFonts w:ascii="Times New Roman" w:hAnsi="Times New Roman" w:cs="Times New Roman"/>
          <w:sz w:val="26"/>
          <w:szCs w:val="26"/>
        </w:rPr>
        <w:t xml:space="preserve"> cần các biện pháp kiểm soát cụ thể. Các lần rà soát rủi ro trước đó chưa xem xét đầy đủ sự kết hợp giữa </w:t>
      </w:r>
      <w:r w:rsidRPr="001C0F91">
        <w:rPr>
          <w:rFonts w:ascii="Times New Roman" w:hAnsi="Times New Roman" w:cs="Times New Roman"/>
          <w:sz w:val="26"/>
          <w:szCs w:val="26"/>
        </w:rPr>
        <w:t>tần suất công việc, giới hạn bố trí của tàu và sự không chắc chắn về trọng lượng cầu dẫn.</w:t>
      </w:r>
    </w:p>
    <w:p w14:paraId="1D366ECA" w14:textId="77777777" w:rsidR="008E3B2A" w:rsidRPr="008E3B2A" w:rsidRDefault="008E3B2A" w:rsidP="008E3B2A">
      <w:pPr>
        <w:spacing w:before="120" w:after="120"/>
        <w:jc w:val="both"/>
        <w:rPr>
          <w:rFonts w:ascii="Times New Roman" w:hAnsi="Times New Roman" w:cs="Times New Roman"/>
          <w:b/>
          <w:bCs/>
          <w:sz w:val="26"/>
          <w:szCs w:val="26"/>
        </w:rPr>
      </w:pPr>
      <w:r w:rsidRPr="008E3B2A">
        <w:rPr>
          <w:rFonts w:ascii="Times New Roman" w:hAnsi="Times New Roman" w:cs="Times New Roman"/>
          <w:b/>
          <w:bCs/>
          <w:sz w:val="26"/>
          <w:szCs w:val="26"/>
        </w:rPr>
        <w:t>Bài học kinh nghiệm</w:t>
      </w:r>
    </w:p>
    <w:p w14:paraId="4C45051D" w14:textId="77777777" w:rsidR="008E3B2A" w:rsidRPr="008E3B2A" w:rsidRDefault="008E3B2A" w:rsidP="008E3B2A">
      <w:pPr>
        <w:numPr>
          <w:ilvl w:val="0"/>
          <w:numId w:val="24"/>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Lý tưởng nhất là bố trí hai người thao tác</w:t>
      </w:r>
      <w:r w:rsidRPr="008E3B2A">
        <w:rPr>
          <w:rFonts w:ascii="Times New Roman" w:hAnsi="Times New Roman" w:cs="Times New Roman"/>
          <w:sz w:val="26"/>
          <w:szCs w:val="26"/>
        </w:rPr>
        <w:t xml:space="preserve"> cho mọi công việc liên quan đến cầu dẫn khi không thể sử dụng thiết bị nâng hạ cơ khí.</w:t>
      </w:r>
    </w:p>
    <w:p w14:paraId="0EE1F930" w14:textId="77777777" w:rsidR="008E3B2A" w:rsidRPr="008E3B2A" w:rsidRDefault="008E3B2A" w:rsidP="008E3B2A">
      <w:pPr>
        <w:numPr>
          <w:ilvl w:val="0"/>
          <w:numId w:val="24"/>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Rà soát và cập nhật</w:t>
      </w:r>
      <w:r w:rsidRPr="008E3B2A">
        <w:rPr>
          <w:rFonts w:ascii="Times New Roman" w:hAnsi="Times New Roman" w:cs="Times New Roman"/>
          <w:sz w:val="26"/>
          <w:szCs w:val="26"/>
        </w:rPr>
        <w:t xml:space="preserve"> tất cả các đánh giá rủi ro liên quan, </w:t>
      </w:r>
      <w:r w:rsidRPr="001C0F91">
        <w:rPr>
          <w:rFonts w:ascii="Times New Roman" w:hAnsi="Times New Roman" w:cs="Times New Roman"/>
          <w:sz w:val="26"/>
          <w:szCs w:val="26"/>
        </w:rPr>
        <w:t>đưa rõ nội dung xử lý cầu dẫn, quy định giới hạn thao tác an toàn và số lượng nhân sự cần thiết</w:t>
      </w:r>
      <w:r w:rsidRPr="008E3B2A">
        <w:rPr>
          <w:rFonts w:ascii="Times New Roman" w:hAnsi="Times New Roman" w:cs="Times New Roman"/>
          <w:sz w:val="26"/>
          <w:szCs w:val="26"/>
        </w:rPr>
        <w:t>.</w:t>
      </w:r>
    </w:p>
    <w:p w14:paraId="0E215D23" w14:textId="77777777" w:rsidR="008E3B2A" w:rsidRPr="008E3B2A" w:rsidRDefault="008E3B2A" w:rsidP="008E3B2A">
      <w:pPr>
        <w:numPr>
          <w:ilvl w:val="0"/>
          <w:numId w:val="24"/>
        </w:numPr>
        <w:spacing w:before="120" w:after="120"/>
        <w:jc w:val="both"/>
        <w:rPr>
          <w:rFonts w:ascii="Times New Roman" w:hAnsi="Times New Roman" w:cs="Times New Roman"/>
          <w:sz w:val="26"/>
          <w:szCs w:val="26"/>
        </w:rPr>
      </w:pPr>
      <w:r w:rsidRPr="001C0F91">
        <w:rPr>
          <w:rFonts w:ascii="Times New Roman" w:hAnsi="Times New Roman" w:cs="Times New Roman"/>
          <w:sz w:val="26"/>
          <w:szCs w:val="26"/>
        </w:rPr>
        <w:t>Ghi nhận và xác minh chính xác trọng lượng của tất cả các cầu dẫn</w:t>
      </w:r>
      <w:r w:rsidRPr="008E3B2A">
        <w:rPr>
          <w:rFonts w:ascii="Times New Roman" w:hAnsi="Times New Roman" w:cs="Times New Roman"/>
          <w:sz w:val="26"/>
          <w:szCs w:val="26"/>
        </w:rPr>
        <w:t xml:space="preserve"> trong toàn bộ đội tàu.</w:t>
      </w:r>
    </w:p>
    <w:p w14:paraId="30FED21F" w14:textId="77777777" w:rsidR="008E3B2A" w:rsidRPr="008E3B2A" w:rsidRDefault="008E3B2A" w:rsidP="008E3B2A">
      <w:pPr>
        <w:numPr>
          <w:ilvl w:val="0"/>
          <w:numId w:val="24"/>
        </w:numPr>
        <w:spacing w:before="120" w:after="120"/>
        <w:jc w:val="both"/>
        <w:rPr>
          <w:rFonts w:ascii="Times New Roman" w:hAnsi="Times New Roman" w:cs="Times New Roman"/>
          <w:sz w:val="26"/>
          <w:szCs w:val="26"/>
        </w:rPr>
      </w:pPr>
      <w:r w:rsidRPr="008E3B2A">
        <w:rPr>
          <w:rFonts w:ascii="Times New Roman" w:hAnsi="Times New Roman" w:cs="Times New Roman"/>
          <w:sz w:val="26"/>
          <w:szCs w:val="26"/>
        </w:rPr>
        <w:t xml:space="preserve">Xem xét liệu công việc có thể được thực hiện </w:t>
      </w:r>
      <w:r w:rsidRPr="001C0F91">
        <w:rPr>
          <w:rFonts w:ascii="Times New Roman" w:hAnsi="Times New Roman" w:cs="Times New Roman"/>
          <w:sz w:val="26"/>
          <w:szCs w:val="26"/>
        </w:rPr>
        <w:t>tốt hơn, thông minh hơn</w:t>
      </w:r>
      <w:r w:rsidRPr="008E3B2A">
        <w:rPr>
          <w:rFonts w:ascii="Times New Roman" w:hAnsi="Times New Roman" w:cs="Times New Roman"/>
          <w:sz w:val="26"/>
          <w:szCs w:val="26"/>
        </w:rPr>
        <w:t xml:space="preserve"> hay không – ví dụ: </w:t>
      </w:r>
      <w:r w:rsidRPr="001C0F91">
        <w:rPr>
          <w:rFonts w:ascii="Times New Roman" w:hAnsi="Times New Roman" w:cs="Times New Roman"/>
          <w:sz w:val="26"/>
          <w:szCs w:val="26"/>
        </w:rPr>
        <w:t>có thể chuyển vị trí tiếp cận cầu dẫn về mũi tàu hay không</w:t>
      </w:r>
      <w:r w:rsidRPr="008E3B2A">
        <w:rPr>
          <w:rFonts w:ascii="Times New Roman" w:hAnsi="Times New Roman" w:cs="Times New Roman"/>
          <w:sz w:val="26"/>
          <w:szCs w:val="26"/>
        </w:rPr>
        <w:t>.</w:t>
      </w:r>
    </w:p>
    <w:p w14:paraId="4EF9D56D" w14:textId="27F44AE2" w:rsidR="00AA4D72" w:rsidRPr="00161115" w:rsidRDefault="00161115" w:rsidP="00161115">
      <w:pPr>
        <w:pStyle w:val="ListParagraph"/>
        <w:numPr>
          <w:ilvl w:val="0"/>
          <w:numId w:val="7"/>
        </w:numPr>
        <w:rPr>
          <w:rFonts w:ascii="Times New Roman" w:hAnsi="Times New Roman" w:cs="Times New Roman"/>
          <w:sz w:val="32"/>
          <w:szCs w:val="32"/>
        </w:rPr>
      </w:pPr>
      <w:r w:rsidRPr="00161115">
        <w:rPr>
          <w:rFonts w:ascii="Times New Roman" w:hAnsi="Times New Roman" w:cs="Times New Roman"/>
          <w:b/>
          <w:bCs/>
          <w:sz w:val="32"/>
          <w:szCs w:val="32"/>
        </w:rPr>
        <w:t>Tuân thủ quy trình SIMOPS (thực hiện đồng thời nhiều công việc)</w:t>
      </w:r>
    </w:p>
    <w:p w14:paraId="4ABD3B17" w14:textId="773C7224"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Một tàu chở dầu đang ở cảng để </w:t>
      </w:r>
      <w:r>
        <w:rPr>
          <w:rFonts w:ascii="Times New Roman" w:hAnsi="Times New Roman" w:cs="Times New Roman"/>
          <w:sz w:val="26"/>
          <w:szCs w:val="26"/>
        </w:rPr>
        <w:t>nhận</w:t>
      </w:r>
      <w:r w:rsidRPr="00161115">
        <w:rPr>
          <w:rFonts w:ascii="Times New Roman" w:hAnsi="Times New Roman" w:cs="Times New Roman"/>
          <w:sz w:val="26"/>
          <w:szCs w:val="26"/>
        </w:rPr>
        <w:t xml:space="preserve"> hàng. Thuyền trưởng đã xin phép cảng cho tiến hành </w:t>
      </w:r>
      <w:r w:rsidRPr="00161115">
        <w:rPr>
          <w:rFonts w:ascii="Times New Roman" w:hAnsi="Times New Roman" w:cs="Times New Roman"/>
          <w:sz w:val="26"/>
          <w:szCs w:val="26"/>
        </w:rPr>
        <w:t>thực</w:t>
      </w:r>
      <w:r w:rsidRPr="00161115">
        <w:rPr>
          <w:rFonts w:ascii="Times New Roman" w:hAnsi="Times New Roman" w:cs="Times New Roman"/>
          <w:sz w:val="26"/>
          <w:szCs w:val="26"/>
        </w:rPr>
        <w:t xml:space="preserve"> tập </w:t>
      </w:r>
      <w:r w:rsidRPr="00161115">
        <w:rPr>
          <w:rFonts w:ascii="Times New Roman" w:hAnsi="Times New Roman" w:cs="Times New Roman"/>
          <w:sz w:val="26"/>
          <w:szCs w:val="26"/>
        </w:rPr>
        <w:t xml:space="preserve">hạ </w:t>
      </w:r>
      <w:r w:rsidRPr="00161115">
        <w:rPr>
          <w:rFonts w:ascii="Times New Roman" w:hAnsi="Times New Roman" w:cs="Times New Roman"/>
          <w:sz w:val="26"/>
          <w:szCs w:val="26"/>
        </w:rPr>
        <w:t xml:space="preserve">xuồng cứu sinh. Trong quá trình </w:t>
      </w:r>
      <w:r>
        <w:rPr>
          <w:rFonts w:ascii="Times New Roman" w:hAnsi="Times New Roman" w:cs="Times New Roman"/>
          <w:sz w:val="26"/>
          <w:szCs w:val="26"/>
        </w:rPr>
        <w:t>thực</w:t>
      </w:r>
      <w:r w:rsidRPr="00161115">
        <w:rPr>
          <w:rFonts w:ascii="Times New Roman" w:hAnsi="Times New Roman" w:cs="Times New Roman"/>
          <w:sz w:val="26"/>
          <w:szCs w:val="26"/>
        </w:rPr>
        <w:t xml:space="preserve"> tập, xuồng cứu sinh được hạ xuống nước và động cơ được chạy thử.</w:t>
      </w:r>
    </w:p>
    <w:p w14:paraId="5890AF34" w14:textId="4F717A74"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lastRenderedPageBreak/>
        <w:t>Do phao quây chống tràn dầu bao quanh tàu được bố trí rất gần thân tàu</w:t>
      </w:r>
      <w:r>
        <w:rPr>
          <w:rFonts w:ascii="Times New Roman" w:hAnsi="Times New Roman" w:cs="Times New Roman"/>
          <w:sz w:val="26"/>
          <w:szCs w:val="26"/>
        </w:rPr>
        <w:t xml:space="preserve"> nên</w:t>
      </w:r>
      <w:r w:rsidRPr="00161115">
        <w:rPr>
          <w:rFonts w:ascii="Times New Roman" w:hAnsi="Times New Roman" w:cs="Times New Roman"/>
          <w:sz w:val="26"/>
          <w:szCs w:val="26"/>
        </w:rPr>
        <w:t xml:space="preserve"> </w:t>
      </w:r>
      <w:r w:rsidRPr="00161115">
        <w:rPr>
          <w:rFonts w:ascii="Times New Roman" w:hAnsi="Times New Roman" w:cs="Times New Roman"/>
          <w:sz w:val="26"/>
          <w:szCs w:val="26"/>
        </w:rPr>
        <w:t>lỉn</w:t>
      </w:r>
      <w:r w:rsidRPr="00161115">
        <w:rPr>
          <w:rFonts w:ascii="Times New Roman" w:hAnsi="Times New Roman" w:cs="Times New Roman"/>
          <w:sz w:val="26"/>
          <w:szCs w:val="26"/>
        </w:rPr>
        <w:t xml:space="preserve"> của phao quây đã bị cuốn vào chân vịt của xuồng cứu sinh.</w:t>
      </w:r>
    </w:p>
    <w:p w14:paraId="419E5387" w14:textId="36915370"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Để giải phóng chân vịt, buộc phải bị cắt bỏ</w:t>
      </w:r>
      <w:r w:rsidRPr="00161115">
        <w:rPr>
          <w:rFonts w:ascii="Times New Roman" w:hAnsi="Times New Roman" w:cs="Times New Roman"/>
          <w:sz w:val="26"/>
          <w:szCs w:val="26"/>
        </w:rPr>
        <w:t xml:space="preserve"> đoạn lỉn của phao quây</w:t>
      </w:r>
      <w:r w:rsidRPr="00161115">
        <w:rPr>
          <w:rFonts w:ascii="Times New Roman" w:hAnsi="Times New Roman" w:cs="Times New Roman"/>
          <w:sz w:val="26"/>
          <w:szCs w:val="26"/>
        </w:rPr>
        <w:t xml:space="preserve"> và phao quây chống tràn dầu sau đó được thay thế. Không ghi nhận thiệt hại nào khác.</w:t>
      </w:r>
    </w:p>
    <w:p w14:paraId="71F7429F" w14:textId="77777777"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b/>
          <w:bCs/>
          <w:sz w:val="26"/>
          <w:szCs w:val="26"/>
        </w:rPr>
        <w:t>Bài học kinh nghiệm</w:t>
      </w:r>
    </w:p>
    <w:p w14:paraId="35C3D323" w14:textId="1EBB7E03" w:rsidR="00161115" w:rsidRPr="00161115" w:rsidRDefault="00161115" w:rsidP="00161115">
      <w:pPr>
        <w:numPr>
          <w:ilvl w:val="0"/>
          <w:numId w:val="25"/>
        </w:num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Tránh tổ chức </w:t>
      </w:r>
      <w:r>
        <w:rPr>
          <w:rFonts w:ascii="Times New Roman" w:hAnsi="Times New Roman" w:cs="Times New Roman"/>
          <w:sz w:val="26"/>
          <w:szCs w:val="26"/>
        </w:rPr>
        <w:t>thực</w:t>
      </w:r>
      <w:r w:rsidRPr="00161115">
        <w:rPr>
          <w:rFonts w:ascii="Times New Roman" w:hAnsi="Times New Roman" w:cs="Times New Roman"/>
          <w:sz w:val="26"/>
          <w:szCs w:val="26"/>
        </w:rPr>
        <w:t xml:space="preserve"> tập đồng thời với hoạt động xếp/dỡ hàng.</w:t>
      </w:r>
    </w:p>
    <w:p w14:paraId="3487A57B" w14:textId="5CC56BB2" w:rsidR="00161115" w:rsidRPr="00161115" w:rsidRDefault="00161115" w:rsidP="00161115">
      <w:pPr>
        <w:numPr>
          <w:ilvl w:val="0"/>
          <w:numId w:val="25"/>
        </w:num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Tuân thủ quy trình </w:t>
      </w:r>
      <w:r>
        <w:rPr>
          <w:rFonts w:ascii="Times New Roman" w:hAnsi="Times New Roman" w:cs="Times New Roman"/>
          <w:sz w:val="26"/>
          <w:szCs w:val="26"/>
        </w:rPr>
        <w:t>thực hiện</w:t>
      </w:r>
      <w:r w:rsidRPr="00161115">
        <w:rPr>
          <w:rFonts w:ascii="Times New Roman" w:hAnsi="Times New Roman" w:cs="Times New Roman"/>
          <w:sz w:val="26"/>
          <w:szCs w:val="26"/>
        </w:rPr>
        <w:t xml:space="preserve"> đồng thời </w:t>
      </w:r>
      <w:r>
        <w:rPr>
          <w:rFonts w:ascii="Times New Roman" w:hAnsi="Times New Roman" w:cs="Times New Roman"/>
          <w:sz w:val="26"/>
          <w:szCs w:val="26"/>
        </w:rPr>
        <w:t xml:space="preserve">nhiều công việc </w:t>
      </w:r>
      <w:r w:rsidRPr="00161115">
        <w:rPr>
          <w:rFonts w:ascii="Times New Roman" w:hAnsi="Times New Roman" w:cs="Times New Roman"/>
          <w:sz w:val="26"/>
          <w:szCs w:val="26"/>
        </w:rPr>
        <w:t>(SIMOPS). Trong trường hợp này, quy trình của công ty yêu cầu phải thông báo cho Trụ sở chính và thực hiện đánh giá rủi ro SIMOPS, nhưng các bước này đã không được thực hiện.</w:t>
      </w:r>
    </w:p>
    <w:p w14:paraId="160FD76B" w14:textId="09359558" w:rsidR="00161115" w:rsidRPr="00161115" w:rsidRDefault="00161115" w:rsidP="00161115">
      <w:pPr>
        <w:pStyle w:val="ListParagraph"/>
        <w:numPr>
          <w:ilvl w:val="0"/>
          <w:numId w:val="7"/>
        </w:numPr>
        <w:rPr>
          <w:rFonts w:ascii="Times New Roman" w:hAnsi="Times New Roman" w:cs="Times New Roman"/>
          <w:b/>
          <w:bCs/>
          <w:sz w:val="32"/>
          <w:szCs w:val="32"/>
        </w:rPr>
      </w:pPr>
      <w:r w:rsidRPr="00161115">
        <w:rPr>
          <w:rFonts w:ascii="Times New Roman" w:hAnsi="Times New Roman" w:cs="Times New Roman"/>
          <w:b/>
          <w:bCs/>
          <w:sz w:val="32"/>
          <w:szCs w:val="32"/>
        </w:rPr>
        <w:t>Cần g</w:t>
      </w:r>
      <w:r w:rsidRPr="00161115">
        <w:rPr>
          <w:rFonts w:ascii="Times New Roman" w:hAnsi="Times New Roman" w:cs="Times New Roman"/>
          <w:b/>
          <w:bCs/>
          <w:sz w:val="32"/>
          <w:szCs w:val="32"/>
        </w:rPr>
        <w:t>iảm tốc độ khi có sương mù</w:t>
      </w:r>
    </w:p>
    <w:p w14:paraId="78C7E2CF" w14:textId="065C1CE1"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Viện Hàng hải (The Nautical Institute) </w:t>
      </w:r>
      <w:r>
        <w:rPr>
          <w:rFonts w:ascii="Times New Roman" w:hAnsi="Times New Roman" w:cs="Times New Roman"/>
          <w:sz w:val="26"/>
          <w:szCs w:val="26"/>
        </w:rPr>
        <w:t xml:space="preserve">đưa </w:t>
      </w:r>
      <w:r w:rsidRPr="00161115">
        <w:rPr>
          <w:rFonts w:ascii="Times New Roman" w:hAnsi="Times New Roman" w:cs="Times New Roman"/>
          <w:sz w:val="26"/>
          <w:szCs w:val="26"/>
        </w:rPr>
        <w:t>ra bài học kinh nghiệm từ một sự cố suýt va chạm giữa</w:t>
      </w:r>
      <w:r>
        <w:rPr>
          <w:rFonts w:ascii="Times New Roman" w:hAnsi="Times New Roman" w:cs="Times New Roman"/>
          <w:sz w:val="26"/>
          <w:szCs w:val="26"/>
        </w:rPr>
        <w:t xml:space="preserve"> một</w:t>
      </w:r>
      <w:r w:rsidRPr="00161115">
        <w:rPr>
          <w:rFonts w:ascii="Times New Roman" w:hAnsi="Times New Roman" w:cs="Times New Roman"/>
          <w:sz w:val="26"/>
          <w:szCs w:val="26"/>
        </w:rPr>
        <w:t xml:space="preserve"> tàu quân sự và phà chở khách dân sự, do hiểu sai tín hiệu radar và mất nhận thức tình huống trong điều kiện sương mù dày đặc.</w:t>
      </w:r>
    </w:p>
    <w:p w14:paraId="27550F38" w14:textId="2905213D" w:rsidR="00161115" w:rsidRPr="00161115" w:rsidRDefault="00161115" w:rsidP="00161115">
      <w:pPr>
        <w:spacing w:before="120" w:after="120"/>
        <w:ind w:firstLine="720"/>
        <w:jc w:val="both"/>
        <w:rPr>
          <w:rFonts w:ascii="Times New Roman" w:hAnsi="Times New Roman" w:cs="Times New Roman"/>
          <w:b/>
          <w:bCs/>
          <w:sz w:val="26"/>
          <w:szCs w:val="26"/>
        </w:rPr>
      </w:pPr>
      <w:r>
        <w:rPr>
          <w:rFonts w:ascii="Times New Roman" w:hAnsi="Times New Roman" w:cs="Times New Roman"/>
          <w:b/>
          <w:bCs/>
          <w:sz w:val="26"/>
          <w:szCs w:val="26"/>
        </w:rPr>
        <w:t>Về s</w:t>
      </w:r>
      <w:r w:rsidRPr="00161115">
        <w:rPr>
          <w:rFonts w:ascii="Times New Roman" w:hAnsi="Times New Roman" w:cs="Times New Roman"/>
          <w:b/>
          <w:bCs/>
          <w:sz w:val="26"/>
          <w:szCs w:val="26"/>
        </w:rPr>
        <w:t>ự cố</w:t>
      </w:r>
    </w:p>
    <w:p w14:paraId="0535A01A" w14:textId="44D8DE4D"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Bảy tàu quân sự cỡ nhỏ đã ngừng biên chế nhưng vẫn còn hoạt động được tổ chức để phục vụ công chúng tham quan và trải nghiệm các chuyến đi ngắn khoảng 30 phút trong khu vực lân cận cảng. Sự kiện kéo dài một ngày và được quảng bá với tên gọi </w:t>
      </w:r>
      <w:r w:rsidRPr="00161115">
        <w:rPr>
          <w:rFonts w:ascii="Times New Roman" w:hAnsi="Times New Roman" w:cs="Times New Roman"/>
          <w:b/>
          <w:bCs/>
          <w:sz w:val="26"/>
          <w:szCs w:val="26"/>
        </w:rPr>
        <w:t>“</w:t>
      </w:r>
      <w:r w:rsidRPr="00161115">
        <w:rPr>
          <w:rFonts w:ascii="Times New Roman" w:hAnsi="Times New Roman" w:cs="Times New Roman"/>
          <w:color w:val="EE0000"/>
          <w:sz w:val="26"/>
          <w:szCs w:val="26"/>
        </w:rPr>
        <w:t>A Day in Paradise</w:t>
      </w:r>
      <w:r w:rsidRPr="00161115">
        <w:rPr>
          <w:rFonts w:ascii="Times New Roman" w:hAnsi="Times New Roman" w:cs="Times New Roman"/>
          <w:b/>
          <w:bCs/>
          <w:sz w:val="26"/>
          <w:szCs w:val="26"/>
        </w:rPr>
        <w:t>”</w:t>
      </w:r>
      <w:r w:rsidRPr="00161115">
        <w:rPr>
          <w:rFonts w:ascii="Times New Roman" w:hAnsi="Times New Roman" w:cs="Times New Roman"/>
          <w:sz w:val="26"/>
          <w:szCs w:val="26"/>
        </w:rPr>
        <w:t>.</w:t>
      </w:r>
    </w:p>
    <w:p w14:paraId="754BC73B" w14:textId="77777777"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Vào ngày diễn ra sự kiện, khu vực có sương mù dày. Thủy thủ đoàn của cả bảy tàu đã thống nhất tuyến hành trình. Để mang lại trải nghiệm tốt nhất cho hành khách, các tàu chạy chậm sẽ khởi hành trước, sau đó sẽ bị các tàu chạy nhanh vượt qua trong quá trình hành trình. Tàu A, một tàu tên lửa/ngư lôi cũ dài 45 mét, có khả năng đạt tốc độ cao, sẽ rời bến sau cùng.</w:t>
      </w:r>
    </w:p>
    <w:p w14:paraId="1778566F" w14:textId="77777777" w:rsidR="00521599"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Chuyến đi đầu tiên trong buổi sáng đã hoàn thành, tuy nhiên tốc độ của các tàu tham gia đã bị giảm xuống do sương mù dày. Đến chuyến thứ hai, tầm nhìn được cải thiện đôi chút, ước chừng 100–200 mét. Tại một thời điểm, đã xảy ra sự nhầm lẫn giữa các tàu tham gia. Một tàu đã thực hiện nhiều lần thay đổi hướng đi để tránh </w:t>
      </w:r>
      <w:r>
        <w:rPr>
          <w:rFonts w:ascii="Times New Roman" w:hAnsi="Times New Roman" w:cs="Times New Roman"/>
          <w:sz w:val="26"/>
          <w:szCs w:val="26"/>
        </w:rPr>
        <w:t>lại</w:t>
      </w:r>
      <w:r w:rsidRPr="00161115">
        <w:rPr>
          <w:rFonts w:ascii="Times New Roman" w:hAnsi="Times New Roman" w:cs="Times New Roman"/>
          <w:sz w:val="26"/>
          <w:szCs w:val="26"/>
        </w:rPr>
        <w:t xml:space="preserve"> quá gần</w:t>
      </w:r>
      <w:r>
        <w:rPr>
          <w:rFonts w:ascii="Times New Roman" w:hAnsi="Times New Roman" w:cs="Times New Roman"/>
          <w:sz w:val="26"/>
          <w:szCs w:val="26"/>
        </w:rPr>
        <w:t xml:space="preserve"> nhau</w:t>
      </w:r>
      <w:r w:rsidRPr="00161115">
        <w:rPr>
          <w:rFonts w:ascii="Times New Roman" w:hAnsi="Times New Roman" w:cs="Times New Roman"/>
          <w:sz w:val="26"/>
          <w:szCs w:val="26"/>
        </w:rPr>
        <w:t xml:space="preserve">, khiến tàu này </w:t>
      </w:r>
      <w:r w:rsidRPr="00521599">
        <w:rPr>
          <w:rFonts w:ascii="Times New Roman" w:hAnsi="Times New Roman" w:cs="Times New Roman"/>
          <w:color w:val="EE0000"/>
          <w:sz w:val="26"/>
          <w:szCs w:val="26"/>
        </w:rPr>
        <w:t xml:space="preserve">bị “lệch </w:t>
      </w:r>
      <w:r w:rsidR="00521599" w:rsidRPr="00521599">
        <w:rPr>
          <w:rFonts w:ascii="Times New Roman" w:hAnsi="Times New Roman" w:cs="Times New Roman"/>
          <w:color w:val="EE0000"/>
          <w:sz w:val="26"/>
          <w:szCs w:val="26"/>
        </w:rPr>
        <w:t xml:space="preserve">khỏi </w:t>
      </w:r>
      <w:r w:rsidRPr="00521599">
        <w:rPr>
          <w:rFonts w:ascii="Times New Roman" w:hAnsi="Times New Roman" w:cs="Times New Roman"/>
          <w:color w:val="EE0000"/>
          <w:sz w:val="26"/>
          <w:szCs w:val="26"/>
        </w:rPr>
        <w:t>đội hình”</w:t>
      </w:r>
      <w:r w:rsidRPr="00161115">
        <w:rPr>
          <w:rFonts w:ascii="Times New Roman" w:hAnsi="Times New Roman" w:cs="Times New Roman"/>
          <w:sz w:val="26"/>
          <w:szCs w:val="26"/>
        </w:rPr>
        <w:t xml:space="preserve">. </w:t>
      </w:r>
    </w:p>
    <w:p w14:paraId="306BFB5D" w14:textId="22C11845"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Điều này được phát hiện trên Tàu A, khi đó đang chạy với tốc độ khoảng </w:t>
      </w:r>
      <w:r w:rsidRPr="00521599">
        <w:rPr>
          <w:rFonts w:ascii="Times New Roman" w:hAnsi="Times New Roman" w:cs="Times New Roman"/>
          <w:sz w:val="26"/>
          <w:szCs w:val="26"/>
        </w:rPr>
        <w:t>30 hải lý/giờ.</w:t>
      </w:r>
      <w:r w:rsidR="00521599">
        <w:rPr>
          <w:rFonts w:ascii="Times New Roman" w:hAnsi="Times New Roman" w:cs="Times New Roman"/>
          <w:sz w:val="26"/>
          <w:szCs w:val="26"/>
        </w:rPr>
        <w:t xml:space="preserve"> </w:t>
      </w:r>
      <w:r w:rsidRPr="00161115">
        <w:rPr>
          <w:rFonts w:ascii="Times New Roman" w:hAnsi="Times New Roman" w:cs="Times New Roman"/>
          <w:sz w:val="26"/>
          <w:szCs w:val="26"/>
        </w:rPr>
        <w:t xml:space="preserve">Thủy thủ đoàn trên Tàu A phát hiện </w:t>
      </w:r>
      <w:r w:rsidR="00521599">
        <w:rPr>
          <w:rFonts w:ascii="Times New Roman" w:hAnsi="Times New Roman" w:cs="Times New Roman"/>
          <w:sz w:val="26"/>
          <w:szCs w:val="26"/>
        </w:rPr>
        <w:t xml:space="preserve">thấy </w:t>
      </w:r>
      <w:r w:rsidRPr="00161115">
        <w:rPr>
          <w:rFonts w:ascii="Times New Roman" w:hAnsi="Times New Roman" w:cs="Times New Roman"/>
          <w:sz w:val="26"/>
          <w:szCs w:val="26"/>
        </w:rPr>
        <w:t xml:space="preserve">một </w:t>
      </w:r>
      <w:r w:rsidRPr="00521599">
        <w:rPr>
          <w:rFonts w:ascii="Times New Roman" w:hAnsi="Times New Roman" w:cs="Times New Roman"/>
          <w:sz w:val="26"/>
          <w:szCs w:val="26"/>
        </w:rPr>
        <w:t>mục tiêu radar (echo)</w:t>
      </w:r>
      <w:r w:rsidRPr="00161115">
        <w:rPr>
          <w:rFonts w:ascii="Times New Roman" w:hAnsi="Times New Roman" w:cs="Times New Roman"/>
          <w:sz w:val="26"/>
          <w:szCs w:val="26"/>
        </w:rPr>
        <w:t xml:space="preserve"> khác mà họ </w:t>
      </w:r>
      <w:r w:rsidRPr="00521599">
        <w:rPr>
          <w:rFonts w:ascii="Times New Roman" w:hAnsi="Times New Roman" w:cs="Times New Roman"/>
          <w:sz w:val="26"/>
          <w:szCs w:val="26"/>
        </w:rPr>
        <w:t>không thể nhận dạng</w:t>
      </w:r>
      <w:r w:rsidRPr="00161115">
        <w:rPr>
          <w:rFonts w:ascii="Times New Roman" w:hAnsi="Times New Roman" w:cs="Times New Roman"/>
          <w:sz w:val="26"/>
          <w:szCs w:val="26"/>
        </w:rPr>
        <w:t xml:space="preserve">, cũng không xác định được hướng di chuyển của mục tiêu. Họ không thể sử dụng </w:t>
      </w:r>
      <w:r w:rsidRPr="00521599">
        <w:rPr>
          <w:rFonts w:ascii="Times New Roman" w:hAnsi="Times New Roman" w:cs="Times New Roman"/>
          <w:sz w:val="26"/>
          <w:szCs w:val="26"/>
        </w:rPr>
        <w:t xml:space="preserve">thiết bị </w:t>
      </w:r>
      <w:r w:rsidR="00521599" w:rsidRPr="00521599">
        <w:rPr>
          <w:rFonts w:ascii="Times New Roman" w:hAnsi="Times New Roman" w:cs="Times New Roman"/>
          <w:sz w:val="26"/>
          <w:szCs w:val="26"/>
        </w:rPr>
        <w:t>đồ giải</w:t>
      </w:r>
      <w:r w:rsidRPr="00521599">
        <w:rPr>
          <w:rFonts w:ascii="Times New Roman" w:hAnsi="Times New Roman" w:cs="Times New Roman"/>
          <w:sz w:val="26"/>
          <w:szCs w:val="26"/>
        </w:rPr>
        <w:t xml:space="preserve"> mục tiêu tự động (ARPA)</w:t>
      </w:r>
      <w:r w:rsidRPr="00161115">
        <w:rPr>
          <w:rFonts w:ascii="Times New Roman" w:hAnsi="Times New Roman" w:cs="Times New Roman"/>
          <w:sz w:val="26"/>
          <w:szCs w:val="26"/>
        </w:rPr>
        <w:t xml:space="preserve"> trên radar do </w:t>
      </w:r>
      <w:r w:rsidRPr="00521599">
        <w:rPr>
          <w:rFonts w:ascii="Times New Roman" w:hAnsi="Times New Roman" w:cs="Times New Roman"/>
          <w:sz w:val="26"/>
          <w:szCs w:val="26"/>
        </w:rPr>
        <w:t>chưa quen với đầy đủ chức năng</w:t>
      </w:r>
      <w:r w:rsidRPr="00161115">
        <w:rPr>
          <w:rFonts w:ascii="Times New Roman" w:hAnsi="Times New Roman" w:cs="Times New Roman"/>
          <w:sz w:val="26"/>
          <w:szCs w:val="26"/>
        </w:rPr>
        <w:t xml:space="preserve"> của hệ thống. Thuyền trưởng đã sử dụng một </w:t>
      </w:r>
      <w:r w:rsidRPr="00521599">
        <w:rPr>
          <w:rFonts w:ascii="Times New Roman" w:hAnsi="Times New Roman" w:cs="Times New Roman"/>
          <w:sz w:val="26"/>
          <w:szCs w:val="26"/>
        </w:rPr>
        <w:t>ứng dụng trên điện thoại di động</w:t>
      </w:r>
      <w:r w:rsidRPr="00161115">
        <w:rPr>
          <w:rFonts w:ascii="Times New Roman" w:hAnsi="Times New Roman" w:cs="Times New Roman"/>
          <w:sz w:val="26"/>
          <w:szCs w:val="26"/>
        </w:rPr>
        <w:t xml:space="preserve"> để kiểm tra xem mục tiêu đó có phải là tàu phát AIS hay không, nhưng ứng dụng này </w:t>
      </w:r>
      <w:r w:rsidRPr="00521599">
        <w:rPr>
          <w:rFonts w:ascii="Times New Roman" w:hAnsi="Times New Roman" w:cs="Times New Roman"/>
          <w:sz w:val="26"/>
          <w:szCs w:val="26"/>
        </w:rPr>
        <w:t>không hiển thị ký hiệu tàu</w:t>
      </w:r>
      <w:r w:rsidRPr="00161115">
        <w:rPr>
          <w:rFonts w:ascii="Times New Roman" w:hAnsi="Times New Roman" w:cs="Times New Roman"/>
          <w:sz w:val="26"/>
          <w:szCs w:val="26"/>
        </w:rPr>
        <w:t>.</w:t>
      </w:r>
    </w:p>
    <w:p w14:paraId="3996EEE2" w14:textId="77777777"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Thủy thủ đoàn Tàu A </w:t>
      </w:r>
      <w:r w:rsidRPr="00521599">
        <w:rPr>
          <w:rFonts w:ascii="Times New Roman" w:hAnsi="Times New Roman" w:cs="Times New Roman"/>
          <w:sz w:val="26"/>
          <w:szCs w:val="26"/>
        </w:rPr>
        <w:t>không nhận ra</w:t>
      </w:r>
      <w:r w:rsidRPr="00161115">
        <w:rPr>
          <w:rFonts w:ascii="Times New Roman" w:hAnsi="Times New Roman" w:cs="Times New Roman"/>
          <w:sz w:val="26"/>
          <w:szCs w:val="26"/>
        </w:rPr>
        <w:t xml:space="preserve"> rằng mục tiêu radar đó chính là </w:t>
      </w:r>
      <w:r w:rsidRPr="00521599">
        <w:rPr>
          <w:rFonts w:ascii="Times New Roman" w:hAnsi="Times New Roman" w:cs="Times New Roman"/>
          <w:sz w:val="26"/>
          <w:szCs w:val="26"/>
        </w:rPr>
        <w:t>Tàu B,</w:t>
      </w:r>
      <w:r w:rsidRPr="00161115">
        <w:rPr>
          <w:rFonts w:ascii="Times New Roman" w:hAnsi="Times New Roman" w:cs="Times New Roman"/>
          <w:sz w:val="26"/>
          <w:szCs w:val="26"/>
        </w:rPr>
        <w:t xml:space="preserve"> một </w:t>
      </w:r>
      <w:r w:rsidRPr="00521599">
        <w:rPr>
          <w:rFonts w:ascii="Times New Roman" w:hAnsi="Times New Roman" w:cs="Times New Roman"/>
          <w:sz w:val="26"/>
          <w:szCs w:val="26"/>
        </w:rPr>
        <w:t xml:space="preserve">phà chở khách cỡ nhỏ </w:t>
      </w:r>
      <w:r w:rsidRPr="00161115">
        <w:rPr>
          <w:rFonts w:ascii="Times New Roman" w:hAnsi="Times New Roman" w:cs="Times New Roman"/>
          <w:sz w:val="26"/>
          <w:szCs w:val="26"/>
        </w:rPr>
        <w:t xml:space="preserve">hoạt động thường lệ, </w:t>
      </w:r>
      <w:r w:rsidRPr="00521599">
        <w:rPr>
          <w:rFonts w:ascii="Times New Roman" w:hAnsi="Times New Roman" w:cs="Times New Roman"/>
          <w:sz w:val="26"/>
          <w:szCs w:val="26"/>
        </w:rPr>
        <w:t>không tham gia sự kiện</w:t>
      </w:r>
      <w:r w:rsidRPr="00161115">
        <w:rPr>
          <w:rFonts w:ascii="Times New Roman" w:hAnsi="Times New Roman" w:cs="Times New Roman"/>
          <w:sz w:val="26"/>
          <w:szCs w:val="26"/>
        </w:rPr>
        <w:t xml:space="preserve">, đang hành trình với tốc độ </w:t>
      </w:r>
      <w:r w:rsidRPr="00521599">
        <w:rPr>
          <w:rFonts w:ascii="Times New Roman" w:hAnsi="Times New Roman" w:cs="Times New Roman"/>
          <w:sz w:val="26"/>
          <w:szCs w:val="26"/>
        </w:rPr>
        <w:t>15 hải lý/giờ.</w:t>
      </w:r>
    </w:p>
    <w:p w14:paraId="6E57349B" w14:textId="28A38409" w:rsidR="00161115" w:rsidRPr="00161115" w:rsidRDefault="00161115" w:rsidP="00161115">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lastRenderedPageBreak/>
        <w:t xml:space="preserve">Thủy thủ đoàn Tàu B thấy Tàu A đang đi theo </w:t>
      </w:r>
      <w:r w:rsidRPr="00521599">
        <w:rPr>
          <w:rFonts w:ascii="Times New Roman" w:hAnsi="Times New Roman" w:cs="Times New Roman"/>
          <w:sz w:val="26"/>
          <w:szCs w:val="26"/>
        </w:rPr>
        <w:t>hướng Nam</w:t>
      </w:r>
      <w:r w:rsidRPr="00161115">
        <w:rPr>
          <w:rFonts w:ascii="Times New Roman" w:hAnsi="Times New Roman" w:cs="Times New Roman"/>
          <w:sz w:val="26"/>
          <w:szCs w:val="26"/>
        </w:rPr>
        <w:t xml:space="preserve"> và cho rằng Tàu A sẽ </w:t>
      </w:r>
      <w:r w:rsidRPr="00521599">
        <w:rPr>
          <w:rFonts w:ascii="Times New Roman" w:hAnsi="Times New Roman" w:cs="Times New Roman"/>
          <w:sz w:val="26"/>
          <w:szCs w:val="26"/>
        </w:rPr>
        <w:t xml:space="preserve">tránh </w:t>
      </w:r>
      <w:r w:rsidR="00521599" w:rsidRPr="00521599">
        <w:rPr>
          <w:rFonts w:ascii="Times New Roman" w:hAnsi="Times New Roman" w:cs="Times New Roman"/>
          <w:sz w:val="26"/>
          <w:szCs w:val="26"/>
        </w:rPr>
        <w:t>mình ở</w:t>
      </w:r>
      <w:r w:rsidRPr="00521599">
        <w:rPr>
          <w:rFonts w:ascii="Times New Roman" w:hAnsi="Times New Roman" w:cs="Times New Roman"/>
          <w:sz w:val="26"/>
          <w:szCs w:val="26"/>
        </w:rPr>
        <w:t xml:space="preserve"> mạn trái </w:t>
      </w:r>
      <w:r w:rsidR="00521599" w:rsidRPr="00521599">
        <w:rPr>
          <w:rFonts w:ascii="Times New Roman" w:hAnsi="Times New Roman" w:cs="Times New Roman"/>
          <w:sz w:val="26"/>
          <w:szCs w:val="26"/>
        </w:rPr>
        <w:t>đối nhau</w:t>
      </w:r>
      <w:r w:rsidRPr="00161115">
        <w:rPr>
          <w:rFonts w:ascii="Times New Roman" w:hAnsi="Times New Roman" w:cs="Times New Roman"/>
          <w:sz w:val="26"/>
          <w:szCs w:val="26"/>
        </w:rPr>
        <w:t xml:space="preserve">, rồi chạy </w:t>
      </w:r>
      <w:r w:rsidRPr="00521599">
        <w:rPr>
          <w:rFonts w:ascii="Times New Roman" w:hAnsi="Times New Roman" w:cs="Times New Roman"/>
          <w:sz w:val="26"/>
          <w:szCs w:val="26"/>
        </w:rPr>
        <w:t>qua phía sau</w:t>
      </w:r>
      <w:r w:rsidRPr="00161115">
        <w:rPr>
          <w:rFonts w:ascii="Times New Roman" w:hAnsi="Times New Roman" w:cs="Times New Roman"/>
          <w:sz w:val="26"/>
          <w:szCs w:val="26"/>
        </w:rPr>
        <w:t xml:space="preserve"> họ. Tuy nhiên, sau đó Tàu A lại </w:t>
      </w:r>
      <w:r w:rsidRPr="00521599">
        <w:rPr>
          <w:rFonts w:ascii="Times New Roman" w:hAnsi="Times New Roman" w:cs="Times New Roman"/>
          <w:sz w:val="26"/>
          <w:szCs w:val="26"/>
        </w:rPr>
        <w:t>rẽ trái</w:t>
      </w:r>
      <w:r w:rsidRPr="00161115">
        <w:rPr>
          <w:rFonts w:ascii="Times New Roman" w:hAnsi="Times New Roman" w:cs="Times New Roman"/>
          <w:sz w:val="26"/>
          <w:szCs w:val="26"/>
        </w:rPr>
        <w:t xml:space="preserve"> sang hướng </w:t>
      </w:r>
      <w:r w:rsidRPr="00521599">
        <w:rPr>
          <w:rFonts w:ascii="Times New Roman" w:hAnsi="Times New Roman" w:cs="Times New Roman"/>
          <w:sz w:val="26"/>
          <w:szCs w:val="26"/>
        </w:rPr>
        <w:t>Đông</w:t>
      </w:r>
      <w:r w:rsidRPr="00161115">
        <w:rPr>
          <w:rFonts w:ascii="Times New Roman" w:hAnsi="Times New Roman" w:cs="Times New Roman"/>
          <w:sz w:val="26"/>
          <w:szCs w:val="26"/>
        </w:rPr>
        <w:t xml:space="preserve"> với tốc độ khoảng </w:t>
      </w:r>
      <w:r w:rsidRPr="00521599">
        <w:rPr>
          <w:rFonts w:ascii="Times New Roman" w:hAnsi="Times New Roman" w:cs="Times New Roman"/>
          <w:sz w:val="26"/>
          <w:szCs w:val="26"/>
        </w:rPr>
        <w:t>35 hải lý/giờ</w:t>
      </w:r>
      <w:r w:rsidRPr="00161115">
        <w:rPr>
          <w:rFonts w:ascii="Times New Roman" w:hAnsi="Times New Roman" w:cs="Times New Roman"/>
          <w:sz w:val="26"/>
          <w:szCs w:val="26"/>
        </w:rPr>
        <w:t xml:space="preserve">, khiến hai tàu đi vào </w:t>
      </w:r>
      <w:r w:rsidR="00521599" w:rsidRPr="00521599">
        <w:rPr>
          <w:rFonts w:ascii="Times New Roman" w:hAnsi="Times New Roman" w:cs="Times New Roman"/>
          <w:sz w:val="26"/>
          <w:szCs w:val="26"/>
        </w:rPr>
        <w:t>hướng</w:t>
      </w:r>
      <w:r w:rsidRPr="00521599">
        <w:rPr>
          <w:rFonts w:ascii="Times New Roman" w:hAnsi="Times New Roman" w:cs="Times New Roman"/>
          <w:sz w:val="26"/>
          <w:szCs w:val="26"/>
        </w:rPr>
        <w:t xml:space="preserve"> va chạm</w:t>
      </w:r>
      <w:r w:rsidR="00521599" w:rsidRPr="00521599">
        <w:rPr>
          <w:rFonts w:ascii="Times New Roman" w:hAnsi="Times New Roman" w:cs="Times New Roman"/>
          <w:sz w:val="26"/>
          <w:szCs w:val="26"/>
        </w:rPr>
        <w:t xml:space="preserve"> với nhau</w:t>
      </w:r>
      <w:r w:rsidRPr="00161115">
        <w:rPr>
          <w:rFonts w:ascii="Times New Roman" w:hAnsi="Times New Roman" w:cs="Times New Roman"/>
          <w:sz w:val="26"/>
          <w:szCs w:val="26"/>
        </w:rPr>
        <w:t xml:space="preserve">. Khi thuyền trưởng Tàu B nhận thấy Tàu A đang </w:t>
      </w:r>
      <w:r w:rsidRPr="00521599">
        <w:rPr>
          <w:rFonts w:ascii="Times New Roman" w:hAnsi="Times New Roman" w:cs="Times New Roman"/>
          <w:sz w:val="26"/>
          <w:szCs w:val="26"/>
        </w:rPr>
        <w:t>chạy thẳng về phía mình</w:t>
      </w:r>
      <w:r w:rsidRPr="00161115">
        <w:rPr>
          <w:rFonts w:ascii="Times New Roman" w:hAnsi="Times New Roman" w:cs="Times New Roman"/>
          <w:sz w:val="26"/>
          <w:szCs w:val="26"/>
        </w:rPr>
        <w:t xml:space="preserve">, ông đã </w:t>
      </w:r>
      <w:r w:rsidRPr="00521599">
        <w:rPr>
          <w:rFonts w:ascii="Times New Roman" w:hAnsi="Times New Roman" w:cs="Times New Roman"/>
          <w:sz w:val="26"/>
          <w:szCs w:val="26"/>
        </w:rPr>
        <w:t>bẻ lái sang phải</w:t>
      </w:r>
      <w:r w:rsidRPr="00161115">
        <w:rPr>
          <w:rFonts w:ascii="Times New Roman" w:hAnsi="Times New Roman" w:cs="Times New Roman"/>
          <w:sz w:val="26"/>
          <w:szCs w:val="26"/>
        </w:rPr>
        <w:t xml:space="preserve"> để tránh va chạm. </w:t>
      </w:r>
      <w:r w:rsidR="00521599">
        <w:rPr>
          <w:rFonts w:ascii="Times New Roman" w:hAnsi="Times New Roman" w:cs="Times New Roman"/>
          <w:sz w:val="26"/>
          <w:szCs w:val="26"/>
        </w:rPr>
        <w:t>Tổ</w:t>
      </w:r>
      <w:r w:rsidRPr="00161115">
        <w:rPr>
          <w:rFonts w:ascii="Times New Roman" w:hAnsi="Times New Roman" w:cs="Times New Roman"/>
          <w:sz w:val="26"/>
          <w:szCs w:val="26"/>
        </w:rPr>
        <w:t xml:space="preserve"> buồng lái của Tàu A chỉ phát hiện Tàu B </w:t>
      </w:r>
      <w:r w:rsidRPr="00521599">
        <w:rPr>
          <w:rFonts w:ascii="Times New Roman" w:hAnsi="Times New Roman" w:cs="Times New Roman"/>
          <w:sz w:val="26"/>
          <w:szCs w:val="26"/>
        </w:rPr>
        <w:t>vào phút chót</w:t>
      </w:r>
      <w:r w:rsidRPr="00161115">
        <w:rPr>
          <w:rFonts w:ascii="Times New Roman" w:hAnsi="Times New Roman" w:cs="Times New Roman"/>
          <w:sz w:val="26"/>
          <w:szCs w:val="26"/>
        </w:rPr>
        <w:t xml:space="preserve"> và không thể thay đổi tốc độ hay hướng đi. Hai tàu </w:t>
      </w:r>
      <w:r w:rsidR="00521599">
        <w:rPr>
          <w:rFonts w:ascii="Times New Roman" w:hAnsi="Times New Roman" w:cs="Times New Roman"/>
          <w:sz w:val="26"/>
          <w:szCs w:val="26"/>
        </w:rPr>
        <w:t>đi</w:t>
      </w:r>
      <w:r w:rsidRPr="00161115">
        <w:rPr>
          <w:rFonts w:ascii="Times New Roman" w:hAnsi="Times New Roman" w:cs="Times New Roman"/>
          <w:sz w:val="26"/>
          <w:szCs w:val="26"/>
        </w:rPr>
        <w:t xml:space="preserve"> qua nhau với </w:t>
      </w:r>
      <w:r w:rsidRPr="00521599">
        <w:rPr>
          <w:rFonts w:ascii="Times New Roman" w:hAnsi="Times New Roman" w:cs="Times New Roman"/>
          <w:sz w:val="26"/>
          <w:szCs w:val="26"/>
        </w:rPr>
        <w:t>khoảng cách phía sau chỉ khoảng 7 mét</w:t>
      </w:r>
      <w:r w:rsidRPr="00161115">
        <w:rPr>
          <w:rFonts w:ascii="Times New Roman" w:hAnsi="Times New Roman" w:cs="Times New Roman"/>
          <w:sz w:val="26"/>
          <w:szCs w:val="26"/>
        </w:rPr>
        <w:t>.</w:t>
      </w:r>
    </w:p>
    <w:p w14:paraId="483026BA" w14:textId="77777777" w:rsidR="00AA4D72" w:rsidRDefault="00AA4D72" w:rsidP="00AA4D72">
      <w:pPr>
        <w:jc w:val="center"/>
      </w:pPr>
      <w:r w:rsidRPr="00AA4D72">
        <w:rPr>
          <w:noProof/>
        </w:rPr>
        <w:drawing>
          <wp:inline distT="0" distB="0" distL="0" distR="0" wp14:anchorId="5F70CFDE" wp14:editId="3D198441">
            <wp:extent cx="2141220" cy="3467100"/>
            <wp:effectExtent l="0" t="0" r="0" b="0"/>
            <wp:docPr id="7679079" name="Picture 11" descr="lessons learned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essons learned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3467100"/>
                    </a:xfrm>
                    <a:prstGeom prst="rect">
                      <a:avLst/>
                    </a:prstGeom>
                    <a:noFill/>
                    <a:ln>
                      <a:noFill/>
                    </a:ln>
                  </pic:spPr>
                </pic:pic>
              </a:graphicData>
            </a:graphic>
          </wp:inline>
        </w:drawing>
      </w:r>
    </w:p>
    <w:p w14:paraId="40AB3375" w14:textId="3A190A71" w:rsidR="00521599" w:rsidRPr="00161115" w:rsidRDefault="00521599" w:rsidP="00521599">
      <w:p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Cuộc điều tra xác định, trong số các nguyên nhân khác, rằng </w:t>
      </w:r>
      <w:r w:rsidRPr="00521599">
        <w:rPr>
          <w:rFonts w:ascii="Times New Roman" w:hAnsi="Times New Roman" w:cs="Times New Roman"/>
          <w:sz w:val="26"/>
          <w:szCs w:val="26"/>
        </w:rPr>
        <w:t>lý do Tàu A không giảm tốc</w:t>
      </w:r>
      <w:r w:rsidRPr="00161115">
        <w:rPr>
          <w:rFonts w:ascii="Times New Roman" w:hAnsi="Times New Roman" w:cs="Times New Roman"/>
          <w:sz w:val="26"/>
          <w:szCs w:val="26"/>
        </w:rPr>
        <w:t xml:space="preserve"> </w:t>
      </w:r>
      <w:r>
        <w:rPr>
          <w:rFonts w:ascii="Times New Roman" w:hAnsi="Times New Roman" w:cs="Times New Roman"/>
          <w:sz w:val="26"/>
          <w:szCs w:val="26"/>
        </w:rPr>
        <w:t xml:space="preserve">độ </w:t>
      </w:r>
      <w:r w:rsidRPr="00161115">
        <w:rPr>
          <w:rFonts w:ascii="Times New Roman" w:hAnsi="Times New Roman" w:cs="Times New Roman"/>
          <w:sz w:val="26"/>
          <w:szCs w:val="26"/>
        </w:rPr>
        <w:t xml:space="preserve">là vì </w:t>
      </w:r>
      <w:r>
        <w:rPr>
          <w:rFonts w:ascii="Times New Roman" w:hAnsi="Times New Roman" w:cs="Times New Roman"/>
          <w:sz w:val="26"/>
          <w:szCs w:val="26"/>
        </w:rPr>
        <w:t>tổ</w:t>
      </w:r>
      <w:r w:rsidRPr="00161115">
        <w:rPr>
          <w:rFonts w:ascii="Times New Roman" w:hAnsi="Times New Roman" w:cs="Times New Roman"/>
          <w:sz w:val="26"/>
          <w:szCs w:val="26"/>
        </w:rPr>
        <w:t xml:space="preserve"> buồng lái cho rằng điều kiện </w:t>
      </w:r>
      <w:r w:rsidRPr="00521599">
        <w:rPr>
          <w:rFonts w:ascii="Times New Roman" w:hAnsi="Times New Roman" w:cs="Times New Roman"/>
          <w:sz w:val="26"/>
          <w:szCs w:val="26"/>
        </w:rPr>
        <w:t>rất thuận lợi cho việc sử dụng radar</w:t>
      </w:r>
      <w:r w:rsidRPr="00161115">
        <w:rPr>
          <w:rFonts w:ascii="Times New Roman" w:hAnsi="Times New Roman" w:cs="Times New Roman"/>
          <w:sz w:val="26"/>
          <w:szCs w:val="26"/>
        </w:rPr>
        <w:t xml:space="preserve">, khi </w:t>
      </w:r>
      <w:r>
        <w:rPr>
          <w:rFonts w:ascii="Times New Roman" w:hAnsi="Times New Roman" w:cs="Times New Roman"/>
          <w:sz w:val="26"/>
          <w:szCs w:val="26"/>
        </w:rPr>
        <w:t xml:space="preserve">mà </w:t>
      </w:r>
      <w:r w:rsidRPr="00161115">
        <w:rPr>
          <w:rFonts w:ascii="Times New Roman" w:hAnsi="Times New Roman" w:cs="Times New Roman"/>
          <w:sz w:val="26"/>
          <w:szCs w:val="26"/>
        </w:rPr>
        <w:t xml:space="preserve">ngay cả các mục tiêu nhỏ cũng hiện rõ trên màn hình. Do đó, họ tin rằng mình </w:t>
      </w:r>
      <w:r w:rsidRPr="00521599">
        <w:rPr>
          <w:rFonts w:ascii="Times New Roman" w:hAnsi="Times New Roman" w:cs="Times New Roman"/>
          <w:sz w:val="26"/>
          <w:szCs w:val="26"/>
        </w:rPr>
        <w:t>vẫn kiểm soát được tình huống,</w:t>
      </w:r>
      <w:r w:rsidRPr="00161115">
        <w:rPr>
          <w:rFonts w:ascii="Times New Roman" w:hAnsi="Times New Roman" w:cs="Times New Roman"/>
          <w:sz w:val="26"/>
          <w:szCs w:val="26"/>
        </w:rPr>
        <w:t xml:space="preserve"> bất chấp sương mù dày đặc. Tuy nhiên, </w:t>
      </w:r>
      <w:r w:rsidRPr="00521599">
        <w:rPr>
          <w:rFonts w:ascii="Times New Roman" w:hAnsi="Times New Roman" w:cs="Times New Roman"/>
          <w:sz w:val="26"/>
          <w:szCs w:val="26"/>
        </w:rPr>
        <w:t>tốc độ cao</w:t>
      </w:r>
      <w:r w:rsidRPr="00161115">
        <w:rPr>
          <w:rFonts w:ascii="Times New Roman" w:hAnsi="Times New Roman" w:cs="Times New Roman"/>
          <w:sz w:val="26"/>
          <w:szCs w:val="26"/>
        </w:rPr>
        <w:t xml:space="preserve"> khiến sĩ quan trực ca và thuyền trưởng </w:t>
      </w:r>
      <w:r w:rsidRPr="00521599">
        <w:rPr>
          <w:rFonts w:ascii="Times New Roman" w:hAnsi="Times New Roman" w:cs="Times New Roman"/>
          <w:sz w:val="26"/>
          <w:szCs w:val="26"/>
        </w:rPr>
        <w:t>có rất ít thời gian</w:t>
      </w:r>
      <w:r w:rsidRPr="00161115">
        <w:rPr>
          <w:rFonts w:ascii="Times New Roman" w:hAnsi="Times New Roman" w:cs="Times New Roman"/>
          <w:sz w:val="26"/>
          <w:szCs w:val="26"/>
        </w:rPr>
        <w:t xml:space="preserve"> để nhận biết, thảo luận và phân tích hình ảnh radar. Họ </w:t>
      </w:r>
      <w:r w:rsidRPr="00521599">
        <w:rPr>
          <w:rFonts w:ascii="Times New Roman" w:hAnsi="Times New Roman" w:cs="Times New Roman"/>
          <w:sz w:val="26"/>
          <w:szCs w:val="26"/>
        </w:rPr>
        <w:t xml:space="preserve">không nhận ra rằng mình đã mất nhận thức tình huống </w:t>
      </w:r>
      <w:r w:rsidRPr="00161115">
        <w:rPr>
          <w:rFonts w:ascii="Times New Roman" w:hAnsi="Times New Roman" w:cs="Times New Roman"/>
          <w:sz w:val="26"/>
          <w:szCs w:val="26"/>
        </w:rPr>
        <w:t>về giao thông xung quanh.</w:t>
      </w:r>
    </w:p>
    <w:p w14:paraId="02E1F21D" w14:textId="77777777" w:rsidR="00521599" w:rsidRPr="00161115" w:rsidRDefault="00521599" w:rsidP="00521599">
      <w:pPr>
        <w:spacing w:before="120" w:after="120"/>
        <w:jc w:val="both"/>
        <w:rPr>
          <w:rFonts w:ascii="Times New Roman" w:hAnsi="Times New Roman" w:cs="Times New Roman"/>
          <w:b/>
          <w:bCs/>
          <w:sz w:val="26"/>
          <w:szCs w:val="26"/>
        </w:rPr>
      </w:pPr>
      <w:r w:rsidRPr="00161115">
        <w:rPr>
          <w:rFonts w:ascii="Times New Roman" w:hAnsi="Times New Roman" w:cs="Times New Roman"/>
          <w:b/>
          <w:bCs/>
          <w:sz w:val="26"/>
          <w:szCs w:val="26"/>
        </w:rPr>
        <w:t>Bài học kinh nghiệm</w:t>
      </w:r>
    </w:p>
    <w:p w14:paraId="3111F783" w14:textId="3D89E386" w:rsidR="00521599" w:rsidRPr="00161115" w:rsidRDefault="00521599" w:rsidP="00521599">
      <w:pPr>
        <w:numPr>
          <w:ilvl w:val="0"/>
          <w:numId w:val="26"/>
        </w:numPr>
        <w:spacing w:before="120" w:after="120"/>
        <w:jc w:val="both"/>
        <w:rPr>
          <w:rFonts w:ascii="Times New Roman" w:hAnsi="Times New Roman" w:cs="Times New Roman"/>
          <w:sz w:val="26"/>
          <w:szCs w:val="26"/>
        </w:rPr>
      </w:pPr>
      <w:r w:rsidRPr="00521599">
        <w:rPr>
          <w:rFonts w:ascii="Times New Roman" w:hAnsi="Times New Roman" w:cs="Times New Roman"/>
          <w:sz w:val="26"/>
          <w:szCs w:val="26"/>
        </w:rPr>
        <w:t xml:space="preserve">Chỉ nhờ </w:t>
      </w:r>
      <w:r>
        <w:rPr>
          <w:rFonts w:ascii="Times New Roman" w:hAnsi="Times New Roman" w:cs="Times New Roman"/>
          <w:sz w:val="26"/>
          <w:szCs w:val="26"/>
        </w:rPr>
        <w:t xml:space="preserve">vào </w:t>
      </w:r>
      <w:r w:rsidRPr="00521599">
        <w:rPr>
          <w:rFonts w:ascii="Times New Roman" w:hAnsi="Times New Roman" w:cs="Times New Roman"/>
          <w:sz w:val="26"/>
          <w:szCs w:val="26"/>
        </w:rPr>
        <w:t>may mắn</w:t>
      </w:r>
      <w:r w:rsidRPr="00161115">
        <w:rPr>
          <w:rFonts w:ascii="Times New Roman" w:hAnsi="Times New Roman" w:cs="Times New Roman"/>
          <w:sz w:val="26"/>
          <w:szCs w:val="26"/>
        </w:rPr>
        <w:t xml:space="preserve"> mà sự cố suýt va chạm này không trở thành thảm họa. Với tốc độ cao của Tàu A và việc có hành khách đứng ở </w:t>
      </w:r>
      <w:r w:rsidRPr="00521599">
        <w:rPr>
          <w:rFonts w:ascii="Times New Roman" w:hAnsi="Times New Roman" w:cs="Times New Roman"/>
          <w:sz w:val="26"/>
          <w:szCs w:val="26"/>
        </w:rPr>
        <w:t>boong mũi</w:t>
      </w:r>
      <w:r w:rsidRPr="00161115">
        <w:rPr>
          <w:rFonts w:ascii="Times New Roman" w:hAnsi="Times New Roman" w:cs="Times New Roman"/>
          <w:sz w:val="26"/>
          <w:szCs w:val="26"/>
        </w:rPr>
        <w:t xml:space="preserve">, nếu xảy ra va chạm với Tàu B thì rất có thể đã dẫn đến </w:t>
      </w:r>
      <w:r w:rsidRPr="00521599">
        <w:rPr>
          <w:rFonts w:ascii="Times New Roman" w:hAnsi="Times New Roman" w:cs="Times New Roman"/>
          <w:sz w:val="26"/>
          <w:szCs w:val="26"/>
        </w:rPr>
        <w:t>nhiều thương vong</w:t>
      </w:r>
      <w:r w:rsidRPr="00161115">
        <w:rPr>
          <w:rFonts w:ascii="Times New Roman" w:hAnsi="Times New Roman" w:cs="Times New Roman"/>
          <w:sz w:val="26"/>
          <w:szCs w:val="26"/>
        </w:rPr>
        <w:t>.</w:t>
      </w:r>
    </w:p>
    <w:p w14:paraId="1951202E" w14:textId="77777777" w:rsidR="00521599" w:rsidRPr="00161115" w:rsidRDefault="00521599" w:rsidP="00521599">
      <w:pPr>
        <w:numPr>
          <w:ilvl w:val="0"/>
          <w:numId w:val="26"/>
        </w:num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Một lần nữa, </w:t>
      </w:r>
      <w:r w:rsidRPr="00521599">
        <w:rPr>
          <w:rFonts w:ascii="Times New Roman" w:hAnsi="Times New Roman" w:cs="Times New Roman"/>
          <w:sz w:val="26"/>
          <w:szCs w:val="26"/>
        </w:rPr>
        <w:t>tốc độ cao trong điều kiện tầm nhìn hạn chế</w:t>
      </w:r>
      <w:r w:rsidRPr="00161115">
        <w:rPr>
          <w:rFonts w:ascii="Times New Roman" w:hAnsi="Times New Roman" w:cs="Times New Roman"/>
          <w:sz w:val="26"/>
          <w:szCs w:val="26"/>
        </w:rPr>
        <w:t xml:space="preserve"> đã tạo ra tình huống cực kỳ nguy hiểm. </w:t>
      </w:r>
      <w:r w:rsidRPr="00521599">
        <w:rPr>
          <w:rFonts w:ascii="Times New Roman" w:hAnsi="Times New Roman" w:cs="Times New Roman"/>
          <w:b/>
          <w:bCs/>
          <w:color w:val="EE0000"/>
          <w:sz w:val="26"/>
          <w:szCs w:val="26"/>
        </w:rPr>
        <w:t>Hãy giảm tốc độ khi có sương mù!</w:t>
      </w:r>
    </w:p>
    <w:p w14:paraId="584C490B" w14:textId="77777777" w:rsidR="00521599" w:rsidRPr="00161115" w:rsidRDefault="00521599" w:rsidP="00521599">
      <w:pPr>
        <w:numPr>
          <w:ilvl w:val="0"/>
          <w:numId w:val="26"/>
        </w:numPr>
        <w:spacing w:before="120" w:after="120"/>
        <w:jc w:val="both"/>
        <w:rPr>
          <w:rFonts w:ascii="Times New Roman" w:hAnsi="Times New Roman" w:cs="Times New Roman"/>
          <w:sz w:val="26"/>
          <w:szCs w:val="26"/>
        </w:rPr>
      </w:pPr>
      <w:r w:rsidRPr="00161115">
        <w:rPr>
          <w:rFonts w:ascii="Times New Roman" w:hAnsi="Times New Roman" w:cs="Times New Roman"/>
          <w:sz w:val="26"/>
          <w:szCs w:val="26"/>
        </w:rPr>
        <w:t xml:space="preserve">Việc sử dụng </w:t>
      </w:r>
      <w:r w:rsidRPr="00521599">
        <w:rPr>
          <w:rFonts w:ascii="Times New Roman" w:hAnsi="Times New Roman" w:cs="Times New Roman"/>
          <w:sz w:val="26"/>
          <w:szCs w:val="26"/>
        </w:rPr>
        <w:t>ứng dụng điện thoại</w:t>
      </w:r>
      <w:r w:rsidRPr="00161115">
        <w:rPr>
          <w:rFonts w:ascii="Times New Roman" w:hAnsi="Times New Roman" w:cs="Times New Roman"/>
          <w:sz w:val="26"/>
          <w:szCs w:val="26"/>
        </w:rPr>
        <w:t xml:space="preserve"> để hỗ trợ nhận dạng tàu khác </w:t>
      </w:r>
      <w:r w:rsidRPr="00521599">
        <w:rPr>
          <w:rFonts w:ascii="Times New Roman" w:hAnsi="Times New Roman" w:cs="Times New Roman"/>
          <w:sz w:val="26"/>
          <w:szCs w:val="26"/>
        </w:rPr>
        <w:t>không phải là hành vi chuyên nghiệp và không được khuyến nghị.</w:t>
      </w:r>
      <w:r w:rsidRPr="00161115">
        <w:rPr>
          <w:rFonts w:ascii="Times New Roman" w:hAnsi="Times New Roman" w:cs="Times New Roman"/>
          <w:sz w:val="26"/>
          <w:szCs w:val="26"/>
        </w:rPr>
        <w:t xml:space="preserve"> Hãy sử dụng </w:t>
      </w:r>
      <w:r w:rsidRPr="00521599">
        <w:rPr>
          <w:rFonts w:ascii="Times New Roman" w:hAnsi="Times New Roman" w:cs="Times New Roman"/>
          <w:sz w:val="26"/>
          <w:szCs w:val="26"/>
        </w:rPr>
        <w:t>các thiết bị hàng hải chính thống</w:t>
      </w:r>
      <w:r w:rsidRPr="00161115">
        <w:rPr>
          <w:rFonts w:ascii="Times New Roman" w:hAnsi="Times New Roman" w:cs="Times New Roman"/>
          <w:sz w:val="26"/>
          <w:szCs w:val="26"/>
        </w:rPr>
        <w:t xml:space="preserve"> một cách tối đa và đúng chức năng.</w:t>
      </w:r>
    </w:p>
    <w:p w14:paraId="4FA8131D" w14:textId="1DE49CAB" w:rsidR="00521599" w:rsidRPr="00C76CEB" w:rsidRDefault="00AA4D72" w:rsidP="00521599">
      <w:pPr>
        <w:pStyle w:val="ListParagraph"/>
        <w:numPr>
          <w:ilvl w:val="0"/>
          <w:numId w:val="7"/>
        </w:numPr>
      </w:pPr>
      <w:r w:rsidRPr="00521599">
        <w:rPr>
          <w:rFonts w:ascii="Times New Roman" w:hAnsi="Times New Roman" w:cs="Times New Roman"/>
          <w:b/>
          <w:bCs/>
          <w:sz w:val="32"/>
          <w:szCs w:val="32"/>
        </w:rPr>
        <w:lastRenderedPageBreak/>
        <w:t xml:space="preserve"> </w:t>
      </w:r>
      <w:r w:rsidR="00C76CEB">
        <w:rPr>
          <w:rFonts w:ascii="Times New Roman" w:hAnsi="Times New Roman" w:cs="Times New Roman"/>
          <w:b/>
          <w:bCs/>
          <w:sz w:val="32"/>
          <w:szCs w:val="32"/>
        </w:rPr>
        <w:t>Đại phó bị chết do ngạt khí</w:t>
      </w:r>
    </w:p>
    <w:p w14:paraId="44BF854D" w14:textId="75FB7D2B" w:rsidR="00C76CEB" w:rsidRPr="00C76CEB" w:rsidRDefault="00C76CEB" w:rsidP="00C76CEB">
      <w:pPr>
        <w:spacing w:before="120" w:after="120"/>
        <w:jc w:val="both"/>
        <w:rPr>
          <w:rFonts w:ascii="Times New Roman" w:hAnsi="Times New Roman" w:cs="Times New Roman"/>
          <w:sz w:val="26"/>
          <w:szCs w:val="26"/>
        </w:rPr>
      </w:pPr>
      <w:r w:rsidRPr="00C76CEB">
        <w:rPr>
          <w:rFonts w:ascii="Times New Roman" w:hAnsi="Times New Roman" w:cs="Times New Roman"/>
          <w:sz w:val="26"/>
          <w:szCs w:val="26"/>
        </w:rPr>
        <w:t xml:space="preserve">Hai ngày trước khi tàu cập cảng, thuyền trưởng nhận được bộ chứng từ hàng hóa từ người gửi hàng, trong đó có </w:t>
      </w:r>
      <w:r w:rsidRPr="00C76CEB">
        <w:rPr>
          <w:rFonts w:ascii="Times New Roman" w:hAnsi="Times New Roman" w:cs="Times New Roman"/>
          <w:color w:val="EE0000"/>
          <w:sz w:val="26"/>
          <w:szCs w:val="26"/>
        </w:rPr>
        <w:t xml:space="preserve">bản dữ liệu an toàn hóa chất (MSDS) </w:t>
      </w:r>
      <w:r w:rsidRPr="00C76CEB">
        <w:rPr>
          <w:rFonts w:ascii="Times New Roman" w:hAnsi="Times New Roman" w:cs="Times New Roman"/>
          <w:sz w:val="26"/>
          <w:szCs w:val="26"/>
        </w:rPr>
        <w:t xml:space="preserve">dài 11 trang đối với </w:t>
      </w:r>
      <w:r>
        <w:rPr>
          <w:rFonts w:ascii="Times New Roman" w:hAnsi="Times New Roman" w:cs="Times New Roman"/>
          <w:sz w:val="26"/>
          <w:szCs w:val="26"/>
        </w:rPr>
        <w:t xml:space="preserve">tinh </w:t>
      </w:r>
      <w:r w:rsidRPr="00C76CEB">
        <w:rPr>
          <w:rFonts w:ascii="Times New Roman" w:hAnsi="Times New Roman" w:cs="Times New Roman"/>
          <w:sz w:val="26"/>
          <w:szCs w:val="26"/>
        </w:rPr>
        <w:t>quặng kẽm (zinc concentrate). Ngay sau khi nhận được tài liệu, một cuộc họp an toàn đã được tổ chức với toàn bộ thuyền viên để thảo luận về các rủi ro liên quan đến hàng hóa.</w:t>
      </w:r>
    </w:p>
    <w:p w14:paraId="0269A6BB" w14:textId="3901677B" w:rsidR="00C76CEB" w:rsidRPr="00C76CEB" w:rsidRDefault="00C76CEB" w:rsidP="00C76CEB">
      <w:pPr>
        <w:spacing w:before="120" w:after="120"/>
        <w:jc w:val="both"/>
        <w:rPr>
          <w:rFonts w:ascii="Times New Roman" w:hAnsi="Times New Roman" w:cs="Times New Roman"/>
          <w:sz w:val="26"/>
          <w:szCs w:val="26"/>
        </w:rPr>
      </w:pPr>
      <w:r w:rsidRPr="00C76CEB">
        <w:rPr>
          <w:rFonts w:ascii="Times New Roman" w:hAnsi="Times New Roman" w:cs="Times New Roman"/>
          <w:sz w:val="26"/>
          <w:szCs w:val="26"/>
        </w:rPr>
        <w:t xml:space="preserve">Trong cuộc họp, sự chú ý đặc biệt được dành cho việc sử dụng phương tiện bảo </w:t>
      </w:r>
      <w:r>
        <w:rPr>
          <w:rFonts w:ascii="Times New Roman" w:hAnsi="Times New Roman" w:cs="Times New Roman"/>
          <w:sz w:val="26"/>
          <w:szCs w:val="26"/>
        </w:rPr>
        <w:t>hộ</w:t>
      </w:r>
      <w:r w:rsidRPr="00C76CEB">
        <w:rPr>
          <w:rFonts w:ascii="Times New Roman" w:hAnsi="Times New Roman" w:cs="Times New Roman"/>
          <w:sz w:val="26"/>
          <w:szCs w:val="26"/>
        </w:rPr>
        <w:t xml:space="preserve"> cá nhân (PPE) — gồm kính bảo hộ toàn mặt và mặt nạ lọc bụi hô hấp — nhằm bảo vệ thuyền viên khỏi việc tiếp xúc với bụi trong quá trình xếp hàng. Mặc dù trong tài liệu MSDS đã </w:t>
      </w:r>
      <w:r w:rsidRPr="00C76CEB">
        <w:rPr>
          <w:rFonts w:ascii="Times New Roman" w:hAnsi="Times New Roman" w:cs="Times New Roman"/>
          <w:color w:val="EE0000"/>
          <w:sz w:val="26"/>
          <w:szCs w:val="26"/>
        </w:rPr>
        <w:t>nêu rõ nguy cơ quặng kẽm bị oxy hóa</w:t>
      </w:r>
      <w:r w:rsidRPr="00C76CEB">
        <w:rPr>
          <w:rFonts w:ascii="Times New Roman" w:hAnsi="Times New Roman" w:cs="Times New Roman"/>
          <w:sz w:val="26"/>
          <w:szCs w:val="26"/>
        </w:rPr>
        <w:t xml:space="preserve">, và do đó </w:t>
      </w:r>
      <w:r w:rsidRPr="00C76CEB">
        <w:rPr>
          <w:rFonts w:ascii="Times New Roman" w:hAnsi="Times New Roman" w:cs="Times New Roman"/>
          <w:color w:val="EE0000"/>
          <w:sz w:val="26"/>
          <w:szCs w:val="26"/>
        </w:rPr>
        <w:t>có thể làm giảm hàm lượng oxy trong không gian kín</w:t>
      </w:r>
      <w:r w:rsidRPr="00C76CEB">
        <w:rPr>
          <w:rFonts w:ascii="Times New Roman" w:hAnsi="Times New Roman" w:cs="Times New Roman"/>
          <w:sz w:val="26"/>
          <w:szCs w:val="26"/>
        </w:rPr>
        <w:t>, nhưng dường như nguy cơ này đã không được thảo luận trong cuộc họp an toàn.</w:t>
      </w:r>
    </w:p>
    <w:p w14:paraId="2A2DF98D" w14:textId="77777777" w:rsidR="00C76CEB" w:rsidRPr="00C76CEB" w:rsidRDefault="00C76CEB" w:rsidP="00C76CEB">
      <w:pPr>
        <w:spacing w:before="120" w:after="120"/>
        <w:jc w:val="both"/>
        <w:rPr>
          <w:rFonts w:ascii="Times New Roman" w:hAnsi="Times New Roman" w:cs="Times New Roman"/>
          <w:sz w:val="26"/>
          <w:szCs w:val="26"/>
        </w:rPr>
      </w:pPr>
      <w:r w:rsidRPr="00C76CEB">
        <w:rPr>
          <w:rFonts w:ascii="Times New Roman" w:hAnsi="Times New Roman" w:cs="Times New Roman"/>
          <w:sz w:val="26"/>
          <w:szCs w:val="26"/>
        </w:rPr>
        <w:t xml:space="preserve">Việc xếp hàng bắt đầu ngay khi tàu đến cảng. Bụi phát sinh trong quá trình xếp hàng đã phủ kín boong tàu và cũng xâm nhập vào khu vực sinh hoạt. Một số thuyền viên </w:t>
      </w:r>
      <w:r w:rsidRPr="00C76CEB">
        <w:rPr>
          <w:rFonts w:ascii="Times New Roman" w:hAnsi="Times New Roman" w:cs="Times New Roman"/>
          <w:color w:val="EE0000"/>
          <w:sz w:val="26"/>
          <w:szCs w:val="26"/>
        </w:rPr>
        <w:t xml:space="preserve">bị kích ứng đường hô hấp và cay rát mắt </w:t>
      </w:r>
      <w:r w:rsidRPr="00C76CEB">
        <w:rPr>
          <w:rFonts w:ascii="Times New Roman" w:hAnsi="Times New Roman" w:cs="Times New Roman"/>
          <w:sz w:val="26"/>
          <w:szCs w:val="26"/>
        </w:rPr>
        <w:t>do bụi gây ra. Việc xếp hàng kéo dài chưa đến một ngày, và sau khi hoàn tất, khu vực sinh hoạt được vệ sinh sạch bụi, con tàu rời cảng.</w:t>
      </w:r>
    </w:p>
    <w:p w14:paraId="262816C0" w14:textId="3D281821" w:rsidR="00C76CEB" w:rsidRPr="00C76CEB" w:rsidRDefault="00C76CEB" w:rsidP="00507A24">
      <w:pPr>
        <w:jc w:val="center"/>
        <w:rPr>
          <w:b/>
          <w:bCs/>
        </w:rPr>
      </w:pPr>
      <w:r w:rsidRPr="00C76CEB">
        <w:drawing>
          <wp:inline distT="0" distB="0" distL="0" distR="0" wp14:anchorId="6083CFBD" wp14:editId="3E8CDFB4">
            <wp:extent cx="4991100" cy="4757977"/>
            <wp:effectExtent l="0" t="0" r="0" b="5080"/>
            <wp:docPr id="738726066" name="Picture 4"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redits: nautinst.o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5759" cy="4762419"/>
                    </a:xfrm>
                    <a:prstGeom prst="rect">
                      <a:avLst/>
                    </a:prstGeom>
                    <a:noFill/>
                    <a:ln>
                      <a:noFill/>
                    </a:ln>
                  </pic:spPr>
                </pic:pic>
              </a:graphicData>
            </a:graphic>
          </wp:inline>
        </w:drawing>
      </w:r>
    </w:p>
    <w:p w14:paraId="09A69A77" w14:textId="77777777" w:rsidR="00507A24" w:rsidRPr="00C76CEB" w:rsidRDefault="00507A24" w:rsidP="00507A24">
      <w:pPr>
        <w:spacing w:before="120" w:after="120"/>
        <w:jc w:val="both"/>
        <w:rPr>
          <w:rFonts w:ascii="Times New Roman" w:hAnsi="Times New Roman" w:cs="Times New Roman"/>
          <w:sz w:val="26"/>
          <w:szCs w:val="26"/>
        </w:rPr>
      </w:pPr>
      <w:r w:rsidRPr="00C76CEB">
        <w:rPr>
          <w:rFonts w:ascii="Times New Roman" w:hAnsi="Times New Roman" w:cs="Times New Roman"/>
          <w:sz w:val="26"/>
          <w:szCs w:val="26"/>
        </w:rPr>
        <w:t xml:space="preserve">Sau 5 ngày hành trình, </w:t>
      </w:r>
      <w:r>
        <w:rPr>
          <w:rFonts w:ascii="Times New Roman" w:hAnsi="Times New Roman" w:cs="Times New Roman"/>
          <w:sz w:val="26"/>
          <w:szCs w:val="26"/>
        </w:rPr>
        <w:t>Đại phó</w:t>
      </w:r>
      <w:r w:rsidRPr="00C76CEB">
        <w:rPr>
          <w:rFonts w:ascii="Times New Roman" w:hAnsi="Times New Roman" w:cs="Times New Roman"/>
          <w:sz w:val="26"/>
          <w:szCs w:val="26"/>
        </w:rPr>
        <w:t xml:space="preserve"> dự định kiểm tra hàng hóa thông qua lối tiếp cận tại khu vực boong </w:t>
      </w:r>
      <w:r>
        <w:rPr>
          <w:rFonts w:ascii="Times New Roman" w:hAnsi="Times New Roman" w:cs="Times New Roman"/>
          <w:sz w:val="26"/>
          <w:szCs w:val="26"/>
        </w:rPr>
        <w:t xml:space="preserve">trước </w:t>
      </w:r>
      <w:r w:rsidRPr="00C76CEB">
        <w:rPr>
          <w:rFonts w:ascii="Times New Roman" w:hAnsi="Times New Roman" w:cs="Times New Roman"/>
          <w:sz w:val="26"/>
          <w:szCs w:val="26"/>
        </w:rPr>
        <w:t xml:space="preserve">mũi (forecastle). Khi đi ngang qua kho sơn (paint locker), ông thông báo cho một </w:t>
      </w:r>
      <w:r w:rsidRPr="00C76CEB">
        <w:rPr>
          <w:rFonts w:ascii="Times New Roman" w:hAnsi="Times New Roman" w:cs="Times New Roman"/>
          <w:sz w:val="26"/>
          <w:szCs w:val="26"/>
        </w:rPr>
        <w:lastRenderedPageBreak/>
        <w:t xml:space="preserve">thủy thủ đang làm việc tại đó biết rằng mình sẽ xuống hầm hàng; ông mang theo mặt nạ thở và bộ lọc. Ông đi xuống hầm hàng qua </w:t>
      </w:r>
      <w:r>
        <w:rPr>
          <w:rFonts w:ascii="Times New Roman" w:hAnsi="Times New Roman" w:cs="Times New Roman"/>
          <w:sz w:val="26"/>
          <w:szCs w:val="26"/>
        </w:rPr>
        <w:t>lối xuống</w:t>
      </w:r>
      <w:r w:rsidRPr="00C76CEB">
        <w:rPr>
          <w:rFonts w:ascii="Times New Roman" w:hAnsi="Times New Roman" w:cs="Times New Roman"/>
          <w:sz w:val="26"/>
          <w:szCs w:val="26"/>
        </w:rPr>
        <w:t>, rồi đóng cửa lại phía sau.</w:t>
      </w:r>
    </w:p>
    <w:p w14:paraId="57808711" w14:textId="77777777" w:rsidR="00507A24" w:rsidRPr="00C76CEB" w:rsidRDefault="00507A24" w:rsidP="00507A24">
      <w:pPr>
        <w:spacing w:before="120" w:after="120"/>
        <w:jc w:val="both"/>
        <w:rPr>
          <w:rFonts w:ascii="Times New Roman" w:hAnsi="Times New Roman" w:cs="Times New Roman"/>
          <w:sz w:val="26"/>
          <w:szCs w:val="26"/>
        </w:rPr>
      </w:pPr>
      <w:r w:rsidRPr="00C76CEB">
        <w:rPr>
          <w:rFonts w:ascii="Times New Roman" w:hAnsi="Times New Roman" w:cs="Times New Roman"/>
          <w:sz w:val="26"/>
          <w:szCs w:val="26"/>
        </w:rPr>
        <w:t xml:space="preserve">Không lâu sau, người thủy thủ mở cửa và hỏi xem mọi việc có ổn không. Thuyền phó nhất trả lời rằng </w:t>
      </w:r>
      <w:r w:rsidRPr="00507A24">
        <w:rPr>
          <w:rFonts w:ascii="Times New Roman" w:hAnsi="Times New Roman" w:cs="Times New Roman"/>
          <w:color w:val="EE0000"/>
          <w:sz w:val="26"/>
          <w:szCs w:val="26"/>
        </w:rPr>
        <w:t>mọi thứ đều ổn</w:t>
      </w:r>
      <w:r w:rsidRPr="00C76CEB">
        <w:rPr>
          <w:rFonts w:ascii="Times New Roman" w:hAnsi="Times New Roman" w:cs="Times New Roman"/>
          <w:sz w:val="26"/>
          <w:szCs w:val="26"/>
        </w:rPr>
        <w:t xml:space="preserve">, nên người thủy thủ đóng cửa lại và đi uống cà phê. Người thủy thủ sau đó có nhắc lại việc này với một sĩ quan khác trong giờ nghỉ, và vị sĩ quan đó quyết định </w:t>
      </w:r>
      <w:r w:rsidRPr="00507A24">
        <w:rPr>
          <w:rFonts w:ascii="Times New Roman" w:hAnsi="Times New Roman" w:cs="Times New Roman"/>
          <w:sz w:val="26"/>
          <w:szCs w:val="26"/>
        </w:rPr>
        <w:t>đi kiểm tra.</w:t>
      </w:r>
      <w:r>
        <w:rPr>
          <w:rFonts w:ascii="Times New Roman" w:hAnsi="Times New Roman" w:cs="Times New Roman"/>
          <w:sz w:val="26"/>
          <w:szCs w:val="26"/>
        </w:rPr>
        <w:t xml:space="preserve"> </w:t>
      </w:r>
      <w:r w:rsidRPr="00C76CEB">
        <w:rPr>
          <w:rFonts w:ascii="Times New Roman" w:hAnsi="Times New Roman" w:cs="Times New Roman"/>
          <w:sz w:val="26"/>
          <w:szCs w:val="26"/>
        </w:rPr>
        <w:t xml:space="preserve">Khi mở cửa tiếp cận hầm hàng, vị sĩ quan nhìn thấy </w:t>
      </w:r>
      <w:r w:rsidRPr="00507A24">
        <w:rPr>
          <w:rFonts w:ascii="Times New Roman" w:hAnsi="Times New Roman" w:cs="Times New Roman"/>
          <w:sz w:val="26"/>
          <w:szCs w:val="26"/>
        </w:rPr>
        <w:t>thuyền phó nhất đang bất tỉnh</w:t>
      </w:r>
      <w:r w:rsidRPr="00C76CEB">
        <w:rPr>
          <w:rFonts w:ascii="Times New Roman" w:hAnsi="Times New Roman" w:cs="Times New Roman"/>
          <w:sz w:val="26"/>
          <w:szCs w:val="26"/>
        </w:rPr>
        <w:t xml:space="preserve">, </w:t>
      </w:r>
      <w:r w:rsidRPr="00507A24">
        <w:rPr>
          <w:rFonts w:ascii="Times New Roman" w:hAnsi="Times New Roman" w:cs="Times New Roman"/>
          <w:color w:val="EE0000"/>
          <w:sz w:val="26"/>
          <w:szCs w:val="26"/>
        </w:rPr>
        <w:t>nằm cách cửa khoảng 3 mét.</w:t>
      </w:r>
    </w:p>
    <w:p w14:paraId="78CA8E15" w14:textId="77777777" w:rsidR="00507A24" w:rsidRPr="00507A24" w:rsidRDefault="00507A24" w:rsidP="00507A24">
      <w:pPr>
        <w:spacing w:before="120" w:after="120"/>
        <w:jc w:val="both"/>
        <w:rPr>
          <w:rFonts w:ascii="Times New Roman" w:hAnsi="Times New Roman" w:cs="Times New Roman"/>
          <w:sz w:val="26"/>
          <w:szCs w:val="26"/>
        </w:rPr>
      </w:pPr>
      <w:r w:rsidRPr="00C76CEB">
        <w:rPr>
          <w:rFonts w:ascii="Times New Roman" w:hAnsi="Times New Roman" w:cs="Times New Roman"/>
          <w:sz w:val="26"/>
          <w:szCs w:val="26"/>
        </w:rPr>
        <w:t xml:space="preserve">Nghi ngờ đây là </w:t>
      </w:r>
      <w:r w:rsidRPr="00507A24">
        <w:rPr>
          <w:rFonts w:ascii="Times New Roman" w:hAnsi="Times New Roman" w:cs="Times New Roman"/>
          <w:sz w:val="26"/>
          <w:szCs w:val="26"/>
        </w:rPr>
        <w:t xml:space="preserve">tai nạn trong không gian </w:t>
      </w:r>
      <w:r>
        <w:rPr>
          <w:rFonts w:ascii="Times New Roman" w:hAnsi="Times New Roman" w:cs="Times New Roman"/>
          <w:sz w:val="26"/>
          <w:szCs w:val="26"/>
        </w:rPr>
        <w:t>kín</w:t>
      </w:r>
      <w:r w:rsidRPr="00507A24">
        <w:rPr>
          <w:rFonts w:ascii="Times New Roman" w:hAnsi="Times New Roman" w:cs="Times New Roman"/>
          <w:sz w:val="26"/>
          <w:szCs w:val="26"/>
        </w:rPr>
        <w:t xml:space="preserve">, </w:t>
      </w:r>
      <w:r w:rsidRPr="00C76CEB">
        <w:rPr>
          <w:rFonts w:ascii="Times New Roman" w:hAnsi="Times New Roman" w:cs="Times New Roman"/>
          <w:sz w:val="26"/>
          <w:szCs w:val="26"/>
        </w:rPr>
        <w:t xml:space="preserve">sĩ quan này lập tức chạy đi </w:t>
      </w:r>
      <w:r w:rsidRPr="00507A24">
        <w:rPr>
          <w:rFonts w:ascii="Times New Roman" w:hAnsi="Times New Roman" w:cs="Times New Roman"/>
          <w:sz w:val="26"/>
          <w:szCs w:val="26"/>
        </w:rPr>
        <w:t>gọi hỗ trợ</w:t>
      </w:r>
      <w:r w:rsidRPr="00C76CEB">
        <w:rPr>
          <w:rFonts w:ascii="Times New Roman" w:hAnsi="Times New Roman" w:cs="Times New Roman"/>
          <w:sz w:val="26"/>
          <w:szCs w:val="26"/>
        </w:rPr>
        <w:t xml:space="preserve">. Hai thuyền viên được trang bị </w:t>
      </w:r>
      <w:r w:rsidRPr="00507A24">
        <w:rPr>
          <w:rFonts w:ascii="Times New Roman" w:hAnsi="Times New Roman" w:cs="Times New Roman"/>
          <w:sz w:val="26"/>
          <w:szCs w:val="26"/>
        </w:rPr>
        <w:t>bộ thở độc lập</w:t>
      </w:r>
      <w:r w:rsidRPr="00C76CEB">
        <w:rPr>
          <w:rFonts w:ascii="Times New Roman" w:hAnsi="Times New Roman" w:cs="Times New Roman"/>
          <w:sz w:val="26"/>
          <w:szCs w:val="26"/>
        </w:rPr>
        <w:t xml:space="preserve"> đã vào hầm, trong khi những người khác bên ngoài hỗ trợ bằng </w:t>
      </w:r>
      <w:r w:rsidRPr="00507A24">
        <w:rPr>
          <w:rFonts w:ascii="Times New Roman" w:hAnsi="Times New Roman" w:cs="Times New Roman"/>
          <w:sz w:val="26"/>
          <w:szCs w:val="26"/>
        </w:rPr>
        <w:t>dây thừng</w:t>
      </w:r>
      <w:r w:rsidRPr="00C76CEB">
        <w:rPr>
          <w:rFonts w:ascii="Times New Roman" w:hAnsi="Times New Roman" w:cs="Times New Roman"/>
          <w:sz w:val="26"/>
          <w:szCs w:val="26"/>
        </w:rPr>
        <w:t xml:space="preserve">. Với nhiều khó khăn, họ đã đưa được thuyền phó nhất ra ngoài, nhưng </w:t>
      </w:r>
      <w:r w:rsidRPr="00507A24">
        <w:rPr>
          <w:rFonts w:ascii="Times New Roman" w:hAnsi="Times New Roman" w:cs="Times New Roman"/>
          <w:sz w:val="26"/>
          <w:szCs w:val="26"/>
        </w:rPr>
        <w:t>không thể hồi sức</w:t>
      </w:r>
      <w:r w:rsidRPr="00C76CEB">
        <w:rPr>
          <w:rFonts w:ascii="Times New Roman" w:hAnsi="Times New Roman" w:cs="Times New Roman"/>
          <w:sz w:val="26"/>
          <w:szCs w:val="26"/>
        </w:rPr>
        <w:t xml:space="preserve"> cho ông. Sau đó xác định rằng ông đã </w:t>
      </w:r>
      <w:r w:rsidRPr="00507A24">
        <w:rPr>
          <w:rFonts w:ascii="Times New Roman" w:hAnsi="Times New Roman" w:cs="Times New Roman"/>
          <w:sz w:val="26"/>
          <w:szCs w:val="26"/>
        </w:rPr>
        <w:t>tử vong do ngạt khí.</w:t>
      </w:r>
    </w:p>
    <w:p w14:paraId="0DB9C5F3" w14:textId="77777777" w:rsidR="00507A24" w:rsidRPr="00507A24" w:rsidRDefault="00507A24" w:rsidP="00507A24">
      <w:pPr>
        <w:spacing w:before="120" w:after="120"/>
        <w:jc w:val="both"/>
        <w:rPr>
          <w:rFonts w:ascii="Times New Roman" w:hAnsi="Times New Roman" w:cs="Times New Roman"/>
          <w:color w:val="EE0000"/>
          <w:sz w:val="26"/>
          <w:szCs w:val="26"/>
        </w:rPr>
      </w:pPr>
      <w:r w:rsidRPr="00C76CEB">
        <w:rPr>
          <w:rFonts w:ascii="Times New Roman" w:hAnsi="Times New Roman" w:cs="Times New Roman"/>
          <w:sz w:val="26"/>
          <w:szCs w:val="26"/>
        </w:rPr>
        <w:t xml:space="preserve">Các phép đo được thực hiện </w:t>
      </w:r>
      <w:r w:rsidRPr="00507A24">
        <w:rPr>
          <w:rFonts w:ascii="Times New Roman" w:hAnsi="Times New Roman" w:cs="Times New Roman"/>
          <w:sz w:val="26"/>
          <w:szCs w:val="26"/>
        </w:rPr>
        <w:t>vào ngày hôm sau</w:t>
      </w:r>
      <w:r w:rsidRPr="00C76CEB">
        <w:rPr>
          <w:rFonts w:ascii="Times New Roman" w:hAnsi="Times New Roman" w:cs="Times New Roman"/>
          <w:sz w:val="26"/>
          <w:szCs w:val="26"/>
        </w:rPr>
        <w:t xml:space="preserve"> cho thấy </w:t>
      </w:r>
      <w:r w:rsidRPr="00507A24">
        <w:rPr>
          <w:rFonts w:ascii="Times New Roman" w:hAnsi="Times New Roman" w:cs="Times New Roman"/>
          <w:color w:val="EE0000"/>
          <w:sz w:val="26"/>
          <w:szCs w:val="26"/>
        </w:rPr>
        <w:t>nồng độ oxy trong không khí tại khu vực cầu thang chỉ còn 2,6%.</w:t>
      </w:r>
    </w:p>
    <w:p w14:paraId="2AEBBABE" w14:textId="77777777" w:rsidR="00507A24" w:rsidRPr="00C76CEB" w:rsidRDefault="00507A24" w:rsidP="00507A24">
      <w:pPr>
        <w:spacing w:before="120" w:after="120"/>
        <w:jc w:val="both"/>
        <w:rPr>
          <w:rFonts w:ascii="Times New Roman" w:hAnsi="Times New Roman" w:cs="Times New Roman"/>
          <w:b/>
          <w:bCs/>
          <w:sz w:val="26"/>
          <w:szCs w:val="26"/>
        </w:rPr>
      </w:pPr>
      <w:r w:rsidRPr="00C76CEB">
        <w:rPr>
          <w:rFonts w:ascii="Times New Roman" w:hAnsi="Times New Roman" w:cs="Times New Roman"/>
          <w:b/>
          <w:bCs/>
          <w:sz w:val="26"/>
          <w:szCs w:val="26"/>
        </w:rPr>
        <w:t>Bài học kinh nghiệm</w:t>
      </w:r>
    </w:p>
    <w:p w14:paraId="3067DF18" w14:textId="77777777" w:rsidR="00507A24" w:rsidRPr="00C76CEB" w:rsidRDefault="00507A24" w:rsidP="00507A24">
      <w:pPr>
        <w:numPr>
          <w:ilvl w:val="0"/>
          <w:numId w:val="33"/>
        </w:num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Mục 3 của Bộ luật IMSBC</w:t>
      </w:r>
      <w:r w:rsidRPr="00C76CEB">
        <w:rPr>
          <w:rFonts w:ascii="Times New Roman" w:hAnsi="Times New Roman" w:cs="Times New Roman"/>
          <w:sz w:val="26"/>
          <w:szCs w:val="26"/>
        </w:rPr>
        <w:t xml:space="preserve"> quy định rằng khi vận chuyển </w:t>
      </w:r>
      <w:r w:rsidRPr="00507A24">
        <w:rPr>
          <w:rFonts w:ascii="Times New Roman" w:hAnsi="Times New Roman" w:cs="Times New Roman"/>
          <w:sz w:val="26"/>
          <w:szCs w:val="26"/>
        </w:rPr>
        <w:t>hàng rời dạng rắn</w:t>
      </w:r>
      <w:r w:rsidRPr="00C76CEB">
        <w:rPr>
          <w:rFonts w:ascii="Times New Roman" w:hAnsi="Times New Roman" w:cs="Times New Roman"/>
          <w:sz w:val="26"/>
          <w:szCs w:val="26"/>
        </w:rPr>
        <w:t xml:space="preserve">, thuyền viên phải luôn nhận thức rằng các loại hàng này </w:t>
      </w:r>
      <w:r w:rsidRPr="00507A24">
        <w:rPr>
          <w:rFonts w:ascii="Times New Roman" w:hAnsi="Times New Roman" w:cs="Times New Roman"/>
          <w:sz w:val="26"/>
          <w:szCs w:val="26"/>
        </w:rPr>
        <w:t>có thể xảy ra quá trình oxy hóa</w:t>
      </w:r>
      <w:r w:rsidRPr="00C76CEB">
        <w:rPr>
          <w:rFonts w:ascii="Times New Roman" w:hAnsi="Times New Roman" w:cs="Times New Roman"/>
          <w:sz w:val="26"/>
          <w:szCs w:val="26"/>
        </w:rPr>
        <w:t>.</w:t>
      </w:r>
    </w:p>
    <w:p w14:paraId="1BE66DEB" w14:textId="77777777" w:rsidR="00507A24" w:rsidRPr="00C76CEB" w:rsidRDefault="00507A24" w:rsidP="00507A24">
      <w:pPr>
        <w:numPr>
          <w:ilvl w:val="0"/>
          <w:numId w:val="33"/>
        </w:num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Luôn đọc kỹ và lập kế hoạch</w:t>
      </w:r>
      <w:r w:rsidRPr="00C76CEB">
        <w:rPr>
          <w:rFonts w:ascii="Times New Roman" w:hAnsi="Times New Roman" w:cs="Times New Roman"/>
          <w:sz w:val="26"/>
          <w:szCs w:val="26"/>
        </w:rPr>
        <w:t xml:space="preserve"> đối với </w:t>
      </w:r>
      <w:r w:rsidRPr="00507A24">
        <w:rPr>
          <w:rFonts w:ascii="Times New Roman" w:hAnsi="Times New Roman" w:cs="Times New Roman"/>
          <w:sz w:val="26"/>
          <w:szCs w:val="26"/>
        </w:rPr>
        <w:t>tất cả các rủi ro</w:t>
      </w:r>
      <w:r w:rsidRPr="00C76CEB">
        <w:rPr>
          <w:rFonts w:ascii="Times New Roman" w:hAnsi="Times New Roman" w:cs="Times New Roman"/>
          <w:sz w:val="26"/>
          <w:szCs w:val="26"/>
        </w:rPr>
        <w:t xml:space="preserve"> được nêu trong </w:t>
      </w:r>
      <w:r w:rsidRPr="00507A24">
        <w:rPr>
          <w:rFonts w:ascii="Times New Roman" w:hAnsi="Times New Roman" w:cs="Times New Roman"/>
          <w:sz w:val="26"/>
          <w:szCs w:val="26"/>
        </w:rPr>
        <w:t>tài liệu MSDS</w:t>
      </w:r>
      <w:r w:rsidRPr="00C76CEB">
        <w:rPr>
          <w:rFonts w:ascii="Times New Roman" w:hAnsi="Times New Roman" w:cs="Times New Roman"/>
          <w:sz w:val="26"/>
          <w:szCs w:val="26"/>
        </w:rPr>
        <w:t>.</w:t>
      </w:r>
    </w:p>
    <w:p w14:paraId="72138DCF" w14:textId="77777777" w:rsidR="00507A24" w:rsidRPr="00507A24" w:rsidRDefault="00507A24" w:rsidP="00507A24">
      <w:pPr>
        <w:numPr>
          <w:ilvl w:val="0"/>
          <w:numId w:val="33"/>
        </w:num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Trước khi vào không gian hạn chế</w:t>
      </w:r>
      <w:r w:rsidRPr="00C76CEB">
        <w:rPr>
          <w:rFonts w:ascii="Times New Roman" w:hAnsi="Times New Roman" w:cs="Times New Roman"/>
          <w:sz w:val="26"/>
          <w:szCs w:val="26"/>
        </w:rPr>
        <w:t xml:space="preserve"> (trong trường hợp này là </w:t>
      </w:r>
      <w:r w:rsidRPr="00507A24">
        <w:rPr>
          <w:rFonts w:ascii="Times New Roman" w:hAnsi="Times New Roman" w:cs="Times New Roman"/>
          <w:sz w:val="26"/>
          <w:szCs w:val="26"/>
        </w:rPr>
        <w:t>hầm hàng</w:t>
      </w:r>
      <w:r w:rsidRPr="00C76CEB">
        <w:rPr>
          <w:rFonts w:ascii="Times New Roman" w:hAnsi="Times New Roman" w:cs="Times New Roman"/>
          <w:sz w:val="26"/>
          <w:szCs w:val="26"/>
        </w:rPr>
        <w:t xml:space="preserve">), phải </w:t>
      </w:r>
      <w:r w:rsidRPr="00507A24">
        <w:rPr>
          <w:rFonts w:ascii="Times New Roman" w:hAnsi="Times New Roman" w:cs="Times New Roman"/>
          <w:sz w:val="26"/>
          <w:szCs w:val="26"/>
        </w:rPr>
        <w:t>thông gió trước,</w:t>
      </w:r>
      <w:r w:rsidRPr="00C76CEB">
        <w:rPr>
          <w:rFonts w:ascii="Times New Roman" w:hAnsi="Times New Roman" w:cs="Times New Roman"/>
          <w:sz w:val="26"/>
          <w:szCs w:val="26"/>
        </w:rPr>
        <w:t xml:space="preserve"> sau đó </w:t>
      </w:r>
      <w:r w:rsidRPr="00507A24">
        <w:rPr>
          <w:rFonts w:ascii="Times New Roman" w:hAnsi="Times New Roman" w:cs="Times New Roman"/>
          <w:sz w:val="26"/>
          <w:szCs w:val="26"/>
        </w:rPr>
        <w:t>đo kiểm khí nguy hiểm và hàm lượng oxy</w:t>
      </w:r>
      <w:r w:rsidRPr="00C76CEB">
        <w:rPr>
          <w:rFonts w:ascii="Times New Roman" w:hAnsi="Times New Roman" w:cs="Times New Roman"/>
          <w:sz w:val="26"/>
          <w:szCs w:val="26"/>
        </w:rPr>
        <w:t xml:space="preserve">. Luôn </w:t>
      </w:r>
      <w:r w:rsidRPr="00507A24">
        <w:rPr>
          <w:rFonts w:ascii="Times New Roman" w:hAnsi="Times New Roman" w:cs="Times New Roman"/>
          <w:sz w:val="26"/>
          <w:szCs w:val="26"/>
        </w:rPr>
        <w:t>tuân thủ quy trình làm việc trong không gian hạn chế của công ty.</w:t>
      </w:r>
    </w:p>
    <w:p w14:paraId="73343C4D" w14:textId="77777777" w:rsidR="00507A24" w:rsidRPr="00C76CEB" w:rsidRDefault="00507A24" w:rsidP="00507A24">
      <w:pPr>
        <w:numPr>
          <w:ilvl w:val="0"/>
          <w:numId w:val="33"/>
        </w:num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Không bao giờ vào không gian kín một mình</w:t>
      </w:r>
      <w:r w:rsidRPr="00C76CEB">
        <w:rPr>
          <w:rFonts w:ascii="Times New Roman" w:hAnsi="Times New Roman" w:cs="Times New Roman"/>
          <w:sz w:val="26"/>
          <w:szCs w:val="26"/>
        </w:rPr>
        <w:t xml:space="preserve">. Ít nhất phải có </w:t>
      </w:r>
      <w:r w:rsidRPr="00507A24">
        <w:rPr>
          <w:rFonts w:ascii="Times New Roman" w:hAnsi="Times New Roman" w:cs="Times New Roman"/>
          <w:sz w:val="26"/>
          <w:szCs w:val="26"/>
        </w:rPr>
        <w:t>người giám sát</w:t>
      </w:r>
      <w:r w:rsidRPr="00C76CEB">
        <w:rPr>
          <w:rFonts w:ascii="Times New Roman" w:hAnsi="Times New Roman" w:cs="Times New Roman"/>
          <w:sz w:val="26"/>
          <w:szCs w:val="26"/>
        </w:rPr>
        <w:t xml:space="preserve"> đứng tại lối vào và </w:t>
      </w:r>
      <w:r w:rsidRPr="00507A24">
        <w:rPr>
          <w:rFonts w:ascii="Times New Roman" w:hAnsi="Times New Roman" w:cs="Times New Roman"/>
          <w:sz w:val="26"/>
          <w:szCs w:val="26"/>
        </w:rPr>
        <w:t>duy trì liên lạc</w:t>
      </w:r>
      <w:r w:rsidRPr="00C76CEB">
        <w:rPr>
          <w:rFonts w:ascii="Times New Roman" w:hAnsi="Times New Roman" w:cs="Times New Roman"/>
          <w:sz w:val="26"/>
          <w:szCs w:val="26"/>
        </w:rPr>
        <w:t xml:space="preserve"> với những người vào trong không gian đó.</w:t>
      </w:r>
    </w:p>
    <w:p w14:paraId="4484C834" w14:textId="4116AE34" w:rsidR="00C76CEB" w:rsidRPr="00507A24" w:rsidRDefault="00C76CEB" w:rsidP="00507A24">
      <w:pPr>
        <w:pStyle w:val="ListParagraph"/>
        <w:numPr>
          <w:ilvl w:val="0"/>
          <w:numId w:val="7"/>
        </w:numPr>
        <w:rPr>
          <w:rFonts w:ascii="Times New Roman" w:hAnsi="Times New Roman" w:cs="Times New Roman"/>
          <w:b/>
          <w:bCs/>
          <w:sz w:val="32"/>
          <w:szCs w:val="32"/>
        </w:rPr>
      </w:pPr>
      <w:r w:rsidRPr="00507A24">
        <w:rPr>
          <w:rFonts w:ascii="Times New Roman" w:hAnsi="Times New Roman" w:cs="Times New Roman"/>
          <w:b/>
          <w:bCs/>
          <w:sz w:val="32"/>
          <w:szCs w:val="32"/>
        </w:rPr>
        <w:t xml:space="preserve"> </w:t>
      </w:r>
      <w:r w:rsidR="00507A24" w:rsidRPr="00507A24">
        <w:rPr>
          <w:rFonts w:ascii="Times New Roman" w:hAnsi="Times New Roman" w:cs="Times New Roman"/>
          <w:b/>
          <w:bCs/>
          <w:sz w:val="32"/>
          <w:szCs w:val="32"/>
        </w:rPr>
        <w:t>Nổ máy nén khí cho thiết bị thở gây thương tích cho Thuyền phó ba</w:t>
      </w:r>
    </w:p>
    <w:p w14:paraId="27C49E5F" w14:textId="77777777" w:rsidR="00507A24" w:rsidRPr="00507A24" w:rsidRDefault="00507A24" w:rsidP="00507A24">
      <w:p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Một Thuyền phó ba (3/O) trên tàu chở hàng đã bị bỏng tay và mặt khi sử dụng sai máy nén khí của thiết bị thở độc lập (SCBA) để nạp khí cho bình oxy của thiết bị thở oxy (OBA</w:t>
      </w:r>
      <w:r w:rsidRPr="00507A24">
        <w:rPr>
          <w:rFonts w:ascii="Times New Roman" w:hAnsi="Times New Roman" w:cs="Times New Roman"/>
          <w:b/>
          <w:bCs/>
          <w:sz w:val="26"/>
          <w:szCs w:val="26"/>
        </w:rPr>
        <w:t>)</w:t>
      </w:r>
      <w:r w:rsidRPr="00507A24">
        <w:rPr>
          <w:rFonts w:ascii="Times New Roman" w:hAnsi="Times New Roman" w:cs="Times New Roman"/>
          <w:sz w:val="26"/>
          <w:szCs w:val="26"/>
        </w:rPr>
        <w:t>, khiến bình phát nổ.</w:t>
      </w:r>
    </w:p>
    <w:p w14:paraId="3CFC5F6E" w14:textId="0A906FD8" w:rsidR="00507A24" w:rsidRPr="00507A24" w:rsidRDefault="00507A24" w:rsidP="00507A24">
      <w:pPr>
        <w:spacing w:before="120" w:after="120"/>
        <w:jc w:val="both"/>
        <w:rPr>
          <w:rFonts w:ascii="Times New Roman" w:hAnsi="Times New Roman" w:cs="Times New Roman"/>
          <w:b/>
          <w:bCs/>
          <w:sz w:val="26"/>
          <w:szCs w:val="26"/>
        </w:rPr>
      </w:pPr>
      <w:r w:rsidRPr="00507A24">
        <w:rPr>
          <w:rFonts w:ascii="Times New Roman" w:hAnsi="Times New Roman" w:cs="Times New Roman"/>
          <w:b/>
          <w:bCs/>
          <w:sz w:val="26"/>
          <w:szCs w:val="26"/>
        </w:rPr>
        <w:t xml:space="preserve">Bối cảnh </w:t>
      </w:r>
      <w:r>
        <w:rPr>
          <w:rFonts w:ascii="Times New Roman" w:hAnsi="Times New Roman" w:cs="Times New Roman"/>
          <w:b/>
          <w:bCs/>
          <w:sz w:val="26"/>
          <w:szCs w:val="26"/>
        </w:rPr>
        <w:t xml:space="preserve">của </w:t>
      </w:r>
      <w:r w:rsidRPr="00507A24">
        <w:rPr>
          <w:rFonts w:ascii="Times New Roman" w:hAnsi="Times New Roman" w:cs="Times New Roman"/>
          <w:b/>
          <w:bCs/>
          <w:sz w:val="26"/>
          <w:szCs w:val="26"/>
        </w:rPr>
        <w:t>sự cố</w:t>
      </w:r>
    </w:p>
    <w:p w14:paraId="38E5CC4A" w14:textId="2A9760D4" w:rsidR="00507A24" w:rsidRPr="00507A24" w:rsidRDefault="00507A24" w:rsidP="00507A24">
      <w:p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 xml:space="preserve">Ban </w:t>
      </w:r>
      <w:r>
        <w:rPr>
          <w:rFonts w:ascii="Times New Roman" w:hAnsi="Times New Roman" w:cs="Times New Roman"/>
          <w:sz w:val="26"/>
          <w:szCs w:val="26"/>
        </w:rPr>
        <w:t>chỉ huy</w:t>
      </w:r>
      <w:r w:rsidRPr="00507A24">
        <w:rPr>
          <w:rFonts w:ascii="Times New Roman" w:hAnsi="Times New Roman" w:cs="Times New Roman"/>
          <w:sz w:val="26"/>
          <w:szCs w:val="26"/>
        </w:rPr>
        <w:t xml:space="preserve"> tàu đã quyết định bổ sung thêm các bộ OBA</w:t>
      </w:r>
      <w:r w:rsidR="006C3730">
        <w:rPr>
          <w:rFonts w:ascii="Times New Roman" w:hAnsi="Times New Roman" w:cs="Times New Roman"/>
          <w:sz w:val="26"/>
          <w:szCs w:val="26"/>
        </w:rPr>
        <w:t xml:space="preserve"> (</w:t>
      </w:r>
      <w:r w:rsidR="006C3730" w:rsidRPr="006C3730">
        <w:rPr>
          <w:rFonts w:ascii="Times New Roman" w:hAnsi="Times New Roman" w:cs="Times New Roman"/>
          <w:sz w:val="26"/>
          <w:szCs w:val="26"/>
        </w:rPr>
        <w:t>Oxygen Breathing Apparatus</w:t>
      </w:r>
      <w:r w:rsidR="006C3730">
        <w:rPr>
          <w:rFonts w:ascii="Times New Roman" w:hAnsi="Times New Roman" w:cs="Times New Roman"/>
          <w:sz w:val="26"/>
          <w:szCs w:val="26"/>
        </w:rPr>
        <w:t>)</w:t>
      </w:r>
      <w:r w:rsidRPr="00507A24">
        <w:rPr>
          <w:rFonts w:ascii="Times New Roman" w:hAnsi="Times New Roman" w:cs="Times New Roman"/>
          <w:sz w:val="26"/>
          <w:szCs w:val="26"/>
        </w:rPr>
        <w:t xml:space="preserve"> bên cạnh trang thiết bị chữa cháy bắt buộc theo SOLAS, tuy nhiên quyết định này không đi kèm với việc huấn luyện làm quen cho thuyền viên và đào tạo </w:t>
      </w:r>
      <w:r>
        <w:rPr>
          <w:rFonts w:ascii="Times New Roman" w:hAnsi="Times New Roman" w:cs="Times New Roman"/>
          <w:sz w:val="26"/>
          <w:szCs w:val="26"/>
        </w:rPr>
        <w:t xml:space="preserve">cách </w:t>
      </w:r>
      <w:r w:rsidRPr="00507A24">
        <w:rPr>
          <w:rFonts w:ascii="Times New Roman" w:hAnsi="Times New Roman" w:cs="Times New Roman"/>
          <w:sz w:val="26"/>
          <w:szCs w:val="26"/>
        </w:rPr>
        <w:t>bảo dưỡng phù hợp đối với loại thiết bị chuyên dụng này.</w:t>
      </w:r>
    </w:p>
    <w:p w14:paraId="62DAF7BD" w14:textId="5614A322" w:rsidR="00507A24" w:rsidRPr="00507A24" w:rsidRDefault="00507A24" w:rsidP="00507A24">
      <w:p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 xml:space="preserve">Thuyền phó ba, người trước đó đã từng làm việc với tư cách thủy thủ trong một số hợp đồng trên các tàu của đội tàu có trang bị OBA, về cơ bản không hiểu rõ sự khác </w:t>
      </w:r>
      <w:r>
        <w:rPr>
          <w:rFonts w:ascii="Times New Roman" w:hAnsi="Times New Roman" w:cs="Times New Roman"/>
          <w:sz w:val="26"/>
          <w:szCs w:val="26"/>
        </w:rPr>
        <w:t>nhau</w:t>
      </w:r>
      <w:r w:rsidRPr="00507A24">
        <w:rPr>
          <w:rFonts w:ascii="Times New Roman" w:hAnsi="Times New Roman" w:cs="Times New Roman"/>
          <w:sz w:val="26"/>
          <w:szCs w:val="26"/>
        </w:rPr>
        <w:t xml:space="preserve"> giữa không </w:t>
      </w:r>
      <w:r w:rsidRPr="00507A24">
        <w:rPr>
          <w:rFonts w:ascii="Times New Roman" w:hAnsi="Times New Roman" w:cs="Times New Roman"/>
          <w:sz w:val="26"/>
          <w:szCs w:val="26"/>
        </w:rPr>
        <w:lastRenderedPageBreak/>
        <w:t xml:space="preserve">khí và oxy, cũng như sự khác nhau giữa các thiết bị thở sử dụng hai môi chất này. Anh ta cũng không biết rằng bình oxy chỉ được phép nạp lại </w:t>
      </w:r>
      <w:r>
        <w:rPr>
          <w:rFonts w:ascii="Times New Roman" w:hAnsi="Times New Roman" w:cs="Times New Roman"/>
          <w:sz w:val="26"/>
          <w:szCs w:val="26"/>
        </w:rPr>
        <w:t xml:space="preserve">ở </w:t>
      </w:r>
      <w:r w:rsidRPr="00507A24">
        <w:rPr>
          <w:rFonts w:ascii="Times New Roman" w:hAnsi="Times New Roman" w:cs="Times New Roman"/>
          <w:sz w:val="26"/>
          <w:szCs w:val="26"/>
        </w:rPr>
        <w:t>trên bờ.</w:t>
      </w:r>
    </w:p>
    <w:p w14:paraId="055F0B18" w14:textId="42A77457" w:rsidR="00507A24" w:rsidRPr="00507A24" w:rsidRDefault="00507A24" w:rsidP="00507A24">
      <w:p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Vào ngày xảy ra sự cố, sau ca trực buồng lái, thuyền phó ba đã thông báo cho Thuyền phó nhất (C/O) về ý định tiến hành kiểm tra và bảo dưỡng định kỳ các bộ thiết bị thở (BA). Thuyền phó nhất đồng ý hỗ trợ, nhưng do không muốn làm gián đoạn công tác chuẩn bị trước khi tàu đến cảng của C/O, thuyền phó ba đã tự ý quyết định nhờ sự hỗ trợ của một thủy thủ A/B.</w:t>
      </w:r>
    </w:p>
    <w:p w14:paraId="2A394DBE" w14:textId="4EF660AB" w:rsidR="00507A24" w:rsidRPr="00507A24" w:rsidRDefault="00507A24" w:rsidP="00507A24">
      <w:p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 xml:space="preserve">Sau khi phát hiện áp suất dư trong một bình OBA đã giảm xuống thấp hơn nhiều so với mức yêu cầu, thuyền phó ba đã mang bộ thiết bị </w:t>
      </w:r>
      <w:r>
        <w:rPr>
          <w:rFonts w:ascii="Times New Roman" w:hAnsi="Times New Roman" w:cs="Times New Roman"/>
          <w:sz w:val="26"/>
          <w:szCs w:val="26"/>
        </w:rPr>
        <w:t xml:space="preserve">này </w:t>
      </w:r>
      <w:r w:rsidRPr="00507A24">
        <w:rPr>
          <w:rFonts w:ascii="Times New Roman" w:hAnsi="Times New Roman" w:cs="Times New Roman"/>
          <w:sz w:val="26"/>
          <w:szCs w:val="26"/>
        </w:rPr>
        <w:t xml:space="preserve">vào buồng máy lái, nơi đặt máy nén khí </w:t>
      </w:r>
      <w:r>
        <w:rPr>
          <w:rFonts w:ascii="Times New Roman" w:hAnsi="Times New Roman" w:cs="Times New Roman"/>
          <w:sz w:val="26"/>
          <w:szCs w:val="26"/>
        </w:rPr>
        <w:t xml:space="preserve">cho </w:t>
      </w:r>
      <w:r w:rsidRPr="00507A24">
        <w:rPr>
          <w:rFonts w:ascii="Times New Roman" w:hAnsi="Times New Roman" w:cs="Times New Roman"/>
          <w:sz w:val="26"/>
          <w:szCs w:val="26"/>
        </w:rPr>
        <w:t xml:space="preserve">SCBA. Anh ta cố gắng vặn đầu nối ống xả của máy nén SCBA vào van </w:t>
      </w:r>
      <w:r>
        <w:rPr>
          <w:rFonts w:ascii="Times New Roman" w:hAnsi="Times New Roman" w:cs="Times New Roman"/>
          <w:sz w:val="26"/>
          <w:szCs w:val="26"/>
        </w:rPr>
        <w:t xml:space="preserve">của </w:t>
      </w:r>
      <w:r w:rsidRPr="00507A24">
        <w:rPr>
          <w:rFonts w:ascii="Times New Roman" w:hAnsi="Times New Roman" w:cs="Times New Roman"/>
          <w:sz w:val="26"/>
          <w:szCs w:val="26"/>
        </w:rPr>
        <w:t>bình OBA, nhưng không vừa. Sau đó, anh ta tìm thấy một đầu chuyển (adapter) trong hộp đặt cạnh máy nén, loại đầu chuyển này phù hợp cả với bình OBA và đầu nối ống xả của máy nén. Anh ta siết chặt tất cả các mối nối và mở van bình OBA.</w:t>
      </w:r>
    </w:p>
    <w:p w14:paraId="73684A70" w14:textId="2751C433" w:rsidR="00507A24" w:rsidRPr="00507A24" w:rsidRDefault="00507A24" w:rsidP="00507A24">
      <w:p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 xml:space="preserve">Chỉ trong </w:t>
      </w:r>
      <w:r w:rsidRPr="006C3730">
        <w:rPr>
          <w:rFonts w:ascii="Times New Roman" w:hAnsi="Times New Roman" w:cs="Times New Roman"/>
          <w:sz w:val="26"/>
          <w:szCs w:val="26"/>
        </w:rPr>
        <w:t>vài giây</w:t>
      </w:r>
      <w:r w:rsidRPr="00507A24">
        <w:rPr>
          <w:rFonts w:ascii="Times New Roman" w:hAnsi="Times New Roman" w:cs="Times New Roman"/>
          <w:sz w:val="26"/>
          <w:szCs w:val="26"/>
        </w:rPr>
        <w:t xml:space="preserve"> sau khi khởi động máy nén, </w:t>
      </w:r>
      <w:r w:rsidRPr="006C3730">
        <w:rPr>
          <w:rFonts w:ascii="Times New Roman" w:hAnsi="Times New Roman" w:cs="Times New Roman"/>
          <w:sz w:val="26"/>
          <w:szCs w:val="26"/>
        </w:rPr>
        <w:t xml:space="preserve">ống xả khí </w:t>
      </w:r>
      <w:r w:rsidR="006C3730">
        <w:rPr>
          <w:rFonts w:ascii="Times New Roman" w:hAnsi="Times New Roman" w:cs="Times New Roman"/>
          <w:sz w:val="26"/>
          <w:szCs w:val="26"/>
        </w:rPr>
        <w:t xml:space="preserve">bị </w:t>
      </w:r>
      <w:r w:rsidRPr="006C3730">
        <w:rPr>
          <w:rFonts w:ascii="Times New Roman" w:hAnsi="Times New Roman" w:cs="Times New Roman"/>
          <w:sz w:val="26"/>
          <w:szCs w:val="26"/>
        </w:rPr>
        <w:t>phát nổ</w:t>
      </w:r>
      <w:r w:rsidRPr="00507A24">
        <w:rPr>
          <w:rFonts w:ascii="Times New Roman" w:hAnsi="Times New Roman" w:cs="Times New Roman"/>
          <w:sz w:val="26"/>
          <w:szCs w:val="26"/>
        </w:rPr>
        <w:t xml:space="preserve">. Một </w:t>
      </w:r>
      <w:r w:rsidRPr="006C3730">
        <w:rPr>
          <w:rFonts w:ascii="Times New Roman" w:hAnsi="Times New Roman" w:cs="Times New Roman"/>
          <w:sz w:val="26"/>
          <w:szCs w:val="26"/>
        </w:rPr>
        <w:t>đám cháy</w:t>
      </w:r>
      <w:r w:rsidRPr="00507A24">
        <w:rPr>
          <w:rFonts w:ascii="Times New Roman" w:hAnsi="Times New Roman" w:cs="Times New Roman"/>
          <w:sz w:val="26"/>
          <w:szCs w:val="26"/>
        </w:rPr>
        <w:t xml:space="preserve"> bùng phát </w:t>
      </w:r>
      <w:r w:rsidR="006C3730">
        <w:rPr>
          <w:rFonts w:ascii="Times New Roman" w:hAnsi="Times New Roman" w:cs="Times New Roman"/>
          <w:sz w:val="26"/>
          <w:szCs w:val="26"/>
        </w:rPr>
        <w:t xml:space="preserve">ở </w:t>
      </w:r>
      <w:r w:rsidRPr="00507A24">
        <w:rPr>
          <w:rFonts w:ascii="Times New Roman" w:hAnsi="Times New Roman" w:cs="Times New Roman"/>
          <w:sz w:val="26"/>
          <w:szCs w:val="26"/>
        </w:rPr>
        <w:t xml:space="preserve">xung quanh máy nén, </w:t>
      </w:r>
      <w:r w:rsidRPr="006C3730">
        <w:rPr>
          <w:rFonts w:ascii="Times New Roman" w:hAnsi="Times New Roman" w:cs="Times New Roman"/>
          <w:sz w:val="26"/>
          <w:szCs w:val="26"/>
        </w:rPr>
        <w:t>bao trùm tạm thời</w:t>
      </w:r>
      <w:r w:rsidRPr="00507A24">
        <w:rPr>
          <w:rFonts w:ascii="Times New Roman" w:hAnsi="Times New Roman" w:cs="Times New Roman"/>
          <w:sz w:val="26"/>
          <w:szCs w:val="26"/>
        </w:rPr>
        <w:t xml:space="preserve"> thuyền phó ba và gây </w:t>
      </w:r>
      <w:r w:rsidRPr="006C3730">
        <w:rPr>
          <w:rFonts w:ascii="Times New Roman" w:hAnsi="Times New Roman" w:cs="Times New Roman"/>
          <w:sz w:val="26"/>
          <w:szCs w:val="26"/>
        </w:rPr>
        <w:t>bỏng nặng</w:t>
      </w:r>
      <w:r w:rsidRPr="00507A24">
        <w:rPr>
          <w:rFonts w:ascii="Times New Roman" w:hAnsi="Times New Roman" w:cs="Times New Roman"/>
          <w:sz w:val="26"/>
          <w:szCs w:val="26"/>
        </w:rPr>
        <w:t xml:space="preserve"> ở mặt và tay. Khi anh chạy về khu vực sinh hoạt để tìm </w:t>
      </w:r>
      <w:r w:rsidRPr="006C3730">
        <w:rPr>
          <w:rFonts w:ascii="Times New Roman" w:hAnsi="Times New Roman" w:cs="Times New Roman"/>
          <w:sz w:val="26"/>
          <w:szCs w:val="26"/>
        </w:rPr>
        <w:t>trợ giúp y tế</w:t>
      </w:r>
      <w:r w:rsidRPr="00507A24">
        <w:rPr>
          <w:rFonts w:ascii="Times New Roman" w:hAnsi="Times New Roman" w:cs="Times New Roman"/>
          <w:sz w:val="26"/>
          <w:szCs w:val="26"/>
        </w:rPr>
        <w:t xml:space="preserve">, thủy thủ A/B đã </w:t>
      </w:r>
      <w:r w:rsidRPr="006C3730">
        <w:rPr>
          <w:rFonts w:ascii="Times New Roman" w:hAnsi="Times New Roman" w:cs="Times New Roman"/>
          <w:sz w:val="26"/>
          <w:szCs w:val="26"/>
        </w:rPr>
        <w:t>kéo chuông báo cháy</w:t>
      </w:r>
      <w:r w:rsidRPr="00507A24">
        <w:rPr>
          <w:rFonts w:ascii="Times New Roman" w:hAnsi="Times New Roman" w:cs="Times New Roman"/>
          <w:sz w:val="26"/>
          <w:szCs w:val="26"/>
        </w:rPr>
        <w:t xml:space="preserve"> và </w:t>
      </w:r>
      <w:r w:rsidRPr="006C3730">
        <w:rPr>
          <w:rFonts w:ascii="Times New Roman" w:hAnsi="Times New Roman" w:cs="Times New Roman"/>
          <w:sz w:val="26"/>
          <w:szCs w:val="26"/>
        </w:rPr>
        <w:t>dập tắt đám cháy</w:t>
      </w:r>
      <w:r w:rsidRPr="00507A24">
        <w:rPr>
          <w:rFonts w:ascii="Times New Roman" w:hAnsi="Times New Roman" w:cs="Times New Roman"/>
          <w:sz w:val="26"/>
          <w:szCs w:val="26"/>
        </w:rPr>
        <w:t xml:space="preserve"> bằng </w:t>
      </w:r>
      <w:r w:rsidRPr="006C3730">
        <w:rPr>
          <w:rFonts w:ascii="Times New Roman" w:hAnsi="Times New Roman" w:cs="Times New Roman"/>
          <w:sz w:val="26"/>
          <w:szCs w:val="26"/>
        </w:rPr>
        <w:t>bình chữa cháy xách tay</w:t>
      </w:r>
      <w:r w:rsidRPr="00507A24">
        <w:rPr>
          <w:rFonts w:ascii="Times New Roman" w:hAnsi="Times New Roman" w:cs="Times New Roman"/>
          <w:sz w:val="26"/>
          <w:szCs w:val="26"/>
        </w:rPr>
        <w:t>.</w:t>
      </w:r>
    </w:p>
    <w:p w14:paraId="02FC916B" w14:textId="07A5AAFF" w:rsidR="00507A24" w:rsidRPr="00507A24" w:rsidRDefault="00507A24" w:rsidP="00507A24">
      <w:p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 xml:space="preserve">Tại khu vực sinh hoạt, thuyền phó ba gặp C/O và </w:t>
      </w:r>
      <w:r w:rsidRPr="006C3730">
        <w:rPr>
          <w:rFonts w:ascii="Times New Roman" w:hAnsi="Times New Roman" w:cs="Times New Roman"/>
          <w:sz w:val="26"/>
          <w:szCs w:val="26"/>
        </w:rPr>
        <w:t>hai đầu bếp</w:t>
      </w:r>
      <w:r w:rsidRPr="00507A24">
        <w:rPr>
          <w:rFonts w:ascii="Times New Roman" w:hAnsi="Times New Roman" w:cs="Times New Roman"/>
          <w:sz w:val="26"/>
          <w:szCs w:val="26"/>
        </w:rPr>
        <w:t xml:space="preserve">, những người </w:t>
      </w:r>
      <w:r w:rsidR="006C3730">
        <w:rPr>
          <w:rFonts w:ascii="Times New Roman" w:hAnsi="Times New Roman" w:cs="Times New Roman"/>
          <w:sz w:val="26"/>
          <w:szCs w:val="26"/>
        </w:rPr>
        <w:t xml:space="preserve">này </w:t>
      </w:r>
      <w:r w:rsidRPr="00507A24">
        <w:rPr>
          <w:rFonts w:ascii="Times New Roman" w:hAnsi="Times New Roman" w:cs="Times New Roman"/>
          <w:sz w:val="26"/>
          <w:szCs w:val="26"/>
        </w:rPr>
        <w:t xml:space="preserve">đã nhanh chóng </w:t>
      </w:r>
      <w:r w:rsidRPr="006C3730">
        <w:rPr>
          <w:rFonts w:ascii="Times New Roman" w:hAnsi="Times New Roman" w:cs="Times New Roman"/>
          <w:sz w:val="26"/>
          <w:szCs w:val="26"/>
        </w:rPr>
        <w:t>cởi bỏ quần áo bảo hộ bị cháy</w:t>
      </w:r>
      <w:r w:rsidRPr="00507A24">
        <w:rPr>
          <w:rFonts w:ascii="Times New Roman" w:hAnsi="Times New Roman" w:cs="Times New Roman"/>
          <w:sz w:val="26"/>
          <w:szCs w:val="26"/>
        </w:rPr>
        <w:t xml:space="preserve"> của anh và </w:t>
      </w:r>
      <w:r w:rsidRPr="006C3730">
        <w:rPr>
          <w:rFonts w:ascii="Times New Roman" w:hAnsi="Times New Roman" w:cs="Times New Roman"/>
          <w:sz w:val="26"/>
          <w:szCs w:val="26"/>
        </w:rPr>
        <w:t>làm mát vùng da bị bỏng bằng nước chảy</w:t>
      </w:r>
      <w:r w:rsidRPr="00507A24">
        <w:rPr>
          <w:rFonts w:ascii="Times New Roman" w:hAnsi="Times New Roman" w:cs="Times New Roman"/>
          <w:sz w:val="26"/>
          <w:szCs w:val="26"/>
        </w:rPr>
        <w:t xml:space="preserve">. Sau đó, nạn nhân được đưa vào </w:t>
      </w:r>
      <w:r w:rsidRPr="006C3730">
        <w:rPr>
          <w:rFonts w:ascii="Times New Roman" w:hAnsi="Times New Roman" w:cs="Times New Roman"/>
          <w:sz w:val="26"/>
          <w:szCs w:val="26"/>
        </w:rPr>
        <w:t>phòng y tế của tàu</w:t>
      </w:r>
      <w:r w:rsidR="006C3730">
        <w:rPr>
          <w:rFonts w:ascii="Times New Roman" w:hAnsi="Times New Roman" w:cs="Times New Roman"/>
          <w:sz w:val="26"/>
          <w:szCs w:val="26"/>
        </w:rPr>
        <w:t xml:space="preserve"> để</w:t>
      </w:r>
      <w:r w:rsidRPr="00507A24">
        <w:rPr>
          <w:rFonts w:ascii="Times New Roman" w:hAnsi="Times New Roman" w:cs="Times New Roman"/>
          <w:sz w:val="26"/>
          <w:szCs w:val="26"/>
        </w:rPr>
        <w:t xml:space="preserve"> tiếp tục </w:t>
      </w:r>
      <w:r w:rsidRPr="006C3730">
        <w:rPr>
          <w:rFonts w:ascii="Times New Roman" w:hAnsi="Times New Roman" w:cs="Times New Roman"/>
          <w:sz w:val="26"/>
          <w:szCs w:val="26"/>
        </w:rPr>
        <w:t>sơ cứu</w:t>
      </w:r>
      <w:r w:rsidRPr="00507A24">
        <w:rPr>
          <w:rFonts w:ascii="Times New Roman" w:hAnsi="Times New Roman" w:cs="Times New Roman"/>
          <w:sz w:val="26"/>
          <w:szCs w:val="26"/>
        </w:rPr>
        <w:t xml:space="preserve">. Tối hôm đó, trong quá trình gửi </w:t>
      </w:r>
      <w:r w:rsidRPr="006C3730">
        <w:rPr>
          <w:rFonts w:ascii="Times New Roman" w:hAnsi="Times New Roman" w:cs="Times New Roman"/>
          <w:sz w:val="26"/>
          <w:szCs w:val="26"/>
        </w:rPr>
        <w:t>báo cáo vị trí thường lệ</w:t>
      </w:r>
      <w:r w:rsidRPr="00507A24">
        <w:rPr>
          <w:rFonts w:ascii="Times New Roman" w:hAnsi="Times New Roman" w:cs="Times New Roman"/>
          <w:sz w:val="26"/>
          <w:szCs w:val="26"/>
        </w:rPr>
        <w:t xml:space="preserve">, thuyền trưởng đã </w:t>
      </w:r>
      <w:r w:rsidRPr="006C3730">
        <w:rPr>
          <w:rFonts w:ascii="Times New Roman" w:hAnsi="Times New Roman" w:cs="Times New Roman"/>
          <w:sz w:val="26"/>
          <w:szCs w:val="26"/>
        </w:rPr>
        <w:t>gián tiếp thông báo</w:t>
      </w:r>
      <w:r w:rsidRPr="00507A24">
        <w:rPr>
          <w:rFonts w:ascii="Times New Roman" w:hAnsi="Times New Roman" w:cs="Times New Roman"/>
          <w:sz w:val="26"/>
          <w:szCs w:val="26"/>
        </w:rPr>
        <w:t xml:space="preserve"> cho bờ về sự cố và </w:t>
      </w:r>
      <w:r w:rsidRPr="006C3730">
        <w:rPr>
          <w:rFonts w:ascii="Times New Roman" w:hAnsi="Times New Roman" w:cs="Times New Roman"/>
          <w:sz w:val="26"/>
          <w:szCs w:val="26"/>
        </w:rPr>
        <w:t xml:space="preserve">yêu cầu tư vấn y tế qua vô tuyến. </w:t>
      </w:r>
      <w:r w:rsidRPr="00507A24">
        <w:rPr>
          <w:rFonts w:ascii="Times New Roman" w:hAnsi="Times New Roman" w:cs="Times New Roman"/>
          <w:sz w:val="26"/>
          <w:szCs w:val="26"/>
        </w:rPr>
        <w:t xml:space="preserve">Sau khi xem xét, cơ quan chức năng trên bờ đã </w:t>
      </w:r>
      <w:r w:rsidRPr="006C3730">
        <w:rPr>
          <w:rFonts w:ascii="Times New Roman" w:hAnsi="Times New Roman" w:cs="Times New Roman"/>
          <w:sz w:val="26"/>
          <w:szCs w:val="26"/>
        </w:rPr>
        <w:t>sắp xếp điểm hẹn</w:t>
      </w:r>
      <w:r w:rsidRPr="00507A24">
        <w:rPr>
          <w:rFonts w:ascii="Times New Roman" w:hAnsi="Times New Roman" w:cs="Times New Roman"/>
          <w:sz w:val="26"/>
          <w:szCs w:val="26"/>
        </w:rPr>
        <w:t xml:space="preserve"> và </w:t>
      </w:r>
      <w:r w:rsidRPr="006C3730">
        <w:rPr>
          <w:rFonts w:ascii="Times New Roman" w:hAnsi="Times New Roman" w:cs="Times New Roman"/>
          <w:sz w:val="26"/>
          <w:szCs w:val="26"/>
        </w:rPr>
        <w:t>trực thăng cấp cứu y tế (medevac).</w:t>
      </w:r>
      <w:r w:rsidRPr="00507A24">
        <w:rPr>
          <w:rFonts w:ascii="Times New Roman" w:hAnsi="Times New Roman" w:cs="Times New Roman"/>
          <w:sz w:val="26"/>
          <w:szCs w:val="26"/>
        </w:rPr>
        <w:t xml:space="preserve"> Người bị thương được </w:t>
      </w:r>
      <w:r w:rsidRPr="006C3730">
        <w:rPr>
          <w:rFonts w:ascii="Times New Roman" w:hAnsi="Times New Roman" w:cs="Times New Roman"/>
          <w:sz w:val="26"/>
          <w:szCs w:val="26"/>
        </w:rPr>
        <w:t>chuyển lên bệnh viện trên bờ</w:t>
      </w:r>
      <w:r w:rsidRPr="00507A24">
        <w:rPr>
          <w:rFonts w:ascii="Times New Roman" w:hAnsi="Times New Roman" w:cs="Times New Roman"/>
          <w:sz w:val="26"/>
          <w:szCs w:val="26"/>
        </w:rPr>
        <w:t xml:space="preserve"> để điều trị tiếp, sau đó </w:t>
      </w:r>
      <w:r w:rsidRPr="006C3730">
        <w:rPr>
          <w:rFonts w:ascii="Times New Roman" w:hAnsi="Times New Roman" w:cs="Times New Roman"/>
          <w:sz w:val="26"/>
          <w:szCs w:val="26"/>
        </w:rPr>
        <w:t>xuất viện và hồi hương</w:t>
      </w:r>
      <w:r w:rsidRPr="00507A24">
        <w:rPr>
          <w:rFonts w:ascii="Times New Roman" w:hAnsi="Times New Roman" w:cs="Times New Roman"/>
          <w:sz w:val="26"/>
          <w:szCs w:val="26"/>
        </w:rPr>
        <w:t xml:space="preserve"> về nước.</w:t>
      </w:r>
    </w:p>
    <w:p w14:paraId="0ED1F376" w14:textId="5FFADC1E" w:rsidR="00C76CEB" w:rsidRPr="00C76CEB" w:rsidRDefault="00C76CEB" w:rsidP="006C3730">
      <w:pPr>
        <w:spacing w:after="120"/>
        <w:jc w:val="center"/>
      </w:pPr>
      <w:r w:rsidRPr="00C76CEB">
        <w:drawing>
          <wp:inline distT="0" distB="0" distL="0" distR="0" wp14:anchorId="2CB030C7" wp14:editId="3FF857A9">
            <wp:extent cx="2956560" cy="2506830"/>
            <wp:effectExtent l="0" t="0" r="0" b="8255"/>
            <wp:docPr id="788308772" name="Picture 8" descr="adap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dapte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1950" cy="2511400"/>
                    </a:xfrm>
                    <a:prstGeom prst="rect">
                      <a:avLst/>
                    </a:prstGeom>
                    <a:noFill/>
                    <a:ln>
                      <a:noFill/>
                    </a:ln>
                  </pic:spPr>
                </pic:pic>
              </a:graphicData>
            </a:graphic>
          </wp:inline>
        </w:drawing>
      </w:r>
    </w:p>
    <w:p w14:paraId="3F82AEBC" w14:textId="77777777" w:rsidR="006C3730" w:rsidRPr="00507A24" w:rsidRDefault="006C3730" w:rsidP="006C3730">
      <w:pPr>
        <w:spacing w:before="120" w:after="120"/>
        <w:jc w:val="both"/>
        <w:rPr>
          <w:rFonts w:ascii="Times New Roman" w:hAnsi="Times New Roman" w:cs="Times New Roman"/>
          <w:b/>
          <w:bCs/>
          <w:sz w:val="26"/>
          <w:szCs w:val="26"/>
        </w:rPr>
      </w:pPr>
      <w:r w:rsidRPr="00507A24">
        <w:rPr>
          <w:rFonts w:ascii="Times New Roman" w:hAnsi="Times New Roman" w:cs="Times New Roman"/>
          <w:b/>
          <w:bCs/>
          <w:sz w:val="26"/>
          <w:szCs w:val="26"/>
        </w:rPr>
        <w:t>Phân tích sự cố</w:t>
      </w:r>
    </w:p>
    <w:p w14:paraId="13764654" w14:textId="77777777" w:rsidR="006C3730" w:rsidRDefault="006C3730" w:rsidP="006C3730">
      <w:pPr>
        <w:numPr>
          <w:ilvl w:val="0"/>
          <w:numId w:val="34"/>
        </w:numPr>
        <w:spacing w:before="120" w:after="120"/>
        <w:jc w:val="both"/>
        <w:rPr>
          <w:rFonts w:ascii="Times New Roman" w:hAnsi="Times New Roman" w:cs="Times New Roman"/>
          <w:sz w:val="26"/>
          <w:szCs w:val="26"/>
        </w:rPr>
      </w:pPr>
      <w:r w:rsidRPr="00507A24">
        <w:rPr>
          <w:rFonts w:ascii="Times New Roman" w:hAnsi="Times New Roman" w:cs="Times New Roman"/>
          <w:sz w:val="26"/>
          <w:szCs w:val="26"/>
        </w:rPr>
        <w:t xml:space="preserve">Cuộc điều tra xác định rằng vụ nổ xảy ra do </w:t>
      </w:r>
      <w:r w:rsidRPr="006C3730">
        <w:rPr>
          <w:rFonts w:ascii="Times New Roman" w:hAnsi="Times New Roman" w:cs="Times New Roman"/>
          <w:sz w:val="26"/>
          <w:szCs w:val="26"/>
        </w:rPr>
        <w:t xml:space="preserve">đám cháy bùng phát </w:t>
      </w:r>
      <w:r>
        <w:rPr>
          <w:rFonts w:ascii="Times New Roman" w:hAnsi="Times New Roman" w:cs="Times New Roman"/>
          <w:sz w:val="26"/>
          <w:szCs w:val="26"/>
        </w:rPr>
        <w:t xml:space="preserve">ở </w:t>
      </w:r>
      <w:r w:rsidRPr="006C3730">
        <w:rPr>
          <w:rFonts w:ascii="Times New Roman" w:hAnsi="Times New Roman" w:cs="Times New Roman"/>
          <w:sz w:val="26"/>
          <w:szCs w:val="26"/>
        </w:rPr>
        <w:t>bên trong máy nén</w:t>
      </w:r>
      <w:r w:rsidRPr="00507A24">
        <w:rPr>
          <w:rFonts w:ascii="Times New Roman" w:hAnsi="Times New Roman" w:cs="Times New Roman"/>
          <w:sz w:val="26"/>
          <w:szCs w:val="26"/>
        </w:rPr>
        <w:t xml:space="preserve">, khi </w:t>
      </w:r>
      <w:r w:rsidRPr="006C3730">
        <w:rPr>
          <w:rFonts w:ascii="Times New Roman" w:hAnsi="Times New Roman" w:cs="Times New Roman"/>
          <w:sz w:val="26"/>
          <w:szCs w:val="26"/>
        </w:rPr>
        <w:t>dầu bị bắt lửa</w:t>
      </w:r>
      <w:r w:rsidRPr="00507A24">
        <w:rPr>
          <w:rFonts w:ascii="Times New Roman" w:hAnsi="Times New Roman" w:cs="Times New Roman"/>
          <w:sz w:val="26"/>
          <w:szCs w:val="26"/>
        </w:rPr>
        <w:t xml:space="preserve"> trong môi trường </w:t>
      </w:r>
      <w:r w:rsidRPr="006C3730">
        <w:rPr>
          <w:rFonts w:ascii="Times New Roman" w:hAnsi="Times New Roman" w:cs="Times New Roman"/>
          <w:sz w:val="26"/>
          <w:szCs w:val="26"/>
        </w:rPr>
        <w:t>nóng và giàu oxy</w:t>
      </w:r>
      <w:r w:rsidRPr="00507A24">
        <w:rPr>
          <w:rFonts w:ascii="Times New Roman" w:hAnsi="Times New Roman" w:cs="Times New Roman"/>
          <w:sz w:val="26"/>
          <w:szCs w:val="26"/>
        </w:rPr>
        <w:t xml:space="preserve">. Khi thuyền phó ba mở </w:t>
      </w:r>
      <w:r w:rsidRPr="006C3730">
        <w:rPr>
          <w:rFonts w:ascii="Times New Roman" w:hAnsi="Times New Roman" w:cs="Times New Roman"/>
          <w:sz w:val="26"/>
          <w:szCs w:val="26"/>
        </w:rPr>
        <w:t xml:space="preserve">van xả của </w:t>
      </w:r>
      <w:r w:rsidRPr="006C3730">
        <w:rPr>
          <w:rFonts w:ascii="Times New Roman" w:hAnsi="Times New Roman" w:cs="Times New Roman"/>
          <w:sz w:val="26"/>
          <w:szCs w:val="26"/>
        </w:rPr>
        <w:lastRenderedPageBreak/>
        <w:t>bình OBA, oxy dạng khí</w:t>
      </w:r>
      <w:r w:rsidRPr="00507A24">
        <w:rPr>
          <w:rFonts w:ascii="Times New Roman" w:hAnsi="Times New Roman" w:cs="Times New Roman"/>
          <w:sz w:val="26"/>
          <w:szCs w:val="26"/>
        </w:rPr>
        <w:t xml:space="preserve"> (được nén ở áp suất khoảng </w:t>
      </w:r>
      <w:r w:rsidRPr="006C3730">
        <w:rPr>
          <w:rFonts w:ascii="Times New Roman" w:hAnsi="Times New Roman" w:cs="Times New Roman"/>
          <w:sz w:val="26"/>
          <w:szCs w:val="26"/>
        </w:rPr>
        <w:t>7 MPa</w:t>
      </w:r>
      <w:r w:rsidRPr="00507A24">
        <w:rPr>
          <w:rFonts w:ascii="Times New Roman" w:hAnsi="Times New Roman" w:cs="Times New Roman"/>
          <w:sz w:val="26"/>
          <w:szCs w:val="26"/>
        </w:rPr>
        <w:t xml:space="preserve">) </w:t>
      </w:r>
      <w:r>
        <w:rPr>
          <w:rFonts w:ascii="Times New Roman" w:hAnsi="Times New Roman" w:cs="Times New Roman"/>
          <w:sz w:val="26"/>
          <w:szCs w:val="26"/>
        </w:rPr>
        <w:t xml:space="preserve">ở trong bình OBA </w:t>
      </w:r>
      <w:r w:rsidRPr="00507A24">
        <w:rPr>
          <w:rFonts w:ascii="Times New Roman" w:hAnsi="Times New Roman" w:cs="Times New Roman"/>
          <w:sz w:val="26"/>
          <w:szCs w:val="26"/>
        </w:rPr>
        <w:t>đã ch</w:t>
      </w:r>
      <w:r>
        <w:rPr>
          <w:rFonts w:ascii="Times New Roman" w:hAnsi="Times New Roman" w:cs="Times New Roman"/>
          <w:sz w:val="26"/>
          <w:szCs w:val="26"/>
        </w:rPr>
        <w:t>ạ</w:t>
      </w:r>
      <w:r w:rsidRPr="00507A24">
        <w:rPr>
          <w:rFonts w:ascii="Times New Roman" w:hAnsi="Times New Roman" w:cs="Times New Roman"/>
          <w:sz w:val="26"/>
          <w:szCs w:val="26"/>
        </w:rPr>
        <w:t xml:space="preserve">y từ bình vào </w:t>
      </w:r>
      <w:r w:rsidRPr="006C3730">
        <w:rPr>
          <w:rFonts w:ascii="Times New Roman" w:hAnsi="Times New Roman" w:cs="Times New Roman"/>
          <w:sz w:val="26"/>
          <w:szCs w:val="26"/>
        </w:rPr>
        <w:t>ống và đường xả của máy nén</w:t>
      </w:r>
      <w:r w:rsidRPr="00507A24">
        <w:rPr>
          <w:rFonts w:ascii="Times New Roman" w:hAnsi="Times New Roman" w:cs="Times New Roman"/>
          <w:sz w:val="26"/>
          <w:szCs w:val="26"/>
        </w:rPr>
        <w:t xml:space="preserve">, vốn chứa </w:t>
      </w:r>
      <w:r w:rsidRPr="006C3730">
        <w:rPr>
          <w:rFonts w:ascii="Times New Roman" w:hAnsi="Times New Roman" w:cs="Times New Roman"/>
          <w:sz w:val="26"/>
          <w:szCs w:val="26"/>
        </w:rPr>
        <w:t>không khí ở áp suất khí quyển</w:t>
      </w:r>
      <w:r w:rsidRPr="00507A24">
        <w:rPr>
          <w:rFonts w:ascii="Times New Roman" w:hAnsi="Times New Roman" w:cs="Times New Roman"/>
          <w:sz w:val="26"/>
          <w:szCs w:val="26"/>
        </w:rPr>
        <w:t xml:space="preserve"> (khoảng </w:t>
      </w:r>
      <w:r w:rsidRPr="006C3730">
        <w:rPr>
          <w:rFonts w:ascii="Times New Roman" w:hAnsi="Times New Roman" w:cs="Times New Roman"/>
          <w:sz w:val="26"/>
          <w:szCs w:val="26"/>
        </w:rPr>
        <w:t>0,1 MPa</w:t>
      </w:r>
      <w:r w:rsidRPr="00507A24">
        <w:rPr>
          <w:rFonts w:ascii="Times New Roman" w:hAnsi="Times New Roman" w:cs="Times New Roman"/>
          <w:sz w:val="26"/>
          <w:szCs w:val="26"/>
        </w:rPr>
        <w:t xml:space="preserve">). Oxy tiếp tục chảy cho đến khi </w:t>
      </w:r>
      <w:r w:rsidRPr="006C3730">
        <w:rPr>
          <w:rFonts w:ascii="Times New Roman" w:hAnsi="Times New Roman" w:cs="Times New Roman"/>
          <w:sz w:val="26"/>
          <w:szCs w:val="26"/>
        </w:rPr>
        <w:t>áp suất trong ống xả cân bằng</w:t>
      </w:r>
      <w:r w:rsidRPr="00507A24">
        <w:rPr>
          <w:rFonts w:ascii="Times New Roman" w:hAnsi="Times New Roman" w:cs="Times New Roman"/>
          <w:sz w:val="26"/>
          <w:szCs w:val="26"/>
        </w:rPr>
        <w:t xml:space="preserve"> với áp suất trong bình OBA. Trong quá trình này, rất có thể </w:t>
      </w:r>
      <w:r w:rsidRPr="006C3730">
        <w:rPr>
          <w:rFonts w:ascii="Times New Roman" w:hAnsi="Times New Roman" w:cs="Times New Roman"/>
          <w:sz w:val="26"/>
          <w:szCs w:val="26"/>
        </w:rPr>
        <w:t>nhiệt độ của môi trường giàu oxy</w:t>
      </w:r>
      <w:r w:rsidRPr="00507A24">
        <w:rPr>
          <w:rFonts w:ascii="Times New Roman" w:hAnsi="Times New Roman" w:cs="Times New Roman"/>
          <w:sz w:val="26"/>
          <w:szCs w:val="26"/>
        </w:rPr>
        <w:t xml:space="preserve"> trong ống và đường xả đã </w:t>
      </w:r>
      <w:r w:rsidRPr="006C3730">
        <w:rPr>
          <w:rFonts w:ascii="Times New Roman" w:hAnsi="Times New Roman" w:cs="Times New Roman"/>
          <w:sz w:val="26"/>
          <w:szCs w:val="26"/>
        </w:rPr>
        <w:t>tăng vọt do nén đoạn nhiệt</w:t>
      </w:r>
      <w:r w:rsidRPr="00507A24">
        <w:rPr>
          <w:rFonts w:ascii="Times New Roman" w:hAnsi="Times New Roman" w:cs="Times New Roman"/>
          <w:sz w:val="26"/>
          <w:szCs w:val="26"/>
        </w:rPr>
        <w:t xml:space="preserve">. Các tính toán cho </w:t>
      </w:r>
      <w:r w:rsidRPr="006C3730">
        <w:rPr>
          <w:rFonts w:ascii="Times New Roman" w:hAnsi="Times New Roman" w:cs="Times New Roman"/>
          <w:sz w:val="26"/>
          <w:szCs w:val="26"/>
        </w:rPr>
        <w:t>thấy nhiệt độ của oxy có thể đã đạt khoảng 700°C</w:t>
      </w:r>
      <w:r w:rsidRPr="00507A24">
        <w:rPr>
          <w:rFonts w:ascii="Times New Roman" w:hAnsi="Times New Roman" w:cs="Times New Roman"/>
          <w:sz w:val="26"/>
          <w:szCs w:val="26"/>
        </w:rPr>
        <w:t xml:space="preserve"> chỉ do tác động của </w:t>
      </w:r>
      <w:r w:rsidRPr="006C3730">
        <w:rPr>
          <w:rFonts w:ascii="Times New Roman" w:hAnsi="Times New Roman" w:cs="Times New Roman"/>
          <w:sz w:val="26"/>
          <w:szCs w:val="26"/>
        </w:rPr>
        <w:t>nén đoạn nhiệt</w:t>
      </w:r>
      <w:r w:rsidRPr="00507A24">
        <w:rPr>
          <w:rFonts w:ascii="Times New Roman" w:hAnsi="Times New Roman" w:cs="Times New Roman"/>
          <w:sz w:val="26"/>
          <w:szCs w:val="26"/>
        </w:rPr>
        <w:t>.</w:t>
      </w:r>
    </w:p>
    <w:p w14:paraId="07061809" w14:textId="07D374EC" w:rsidR="006C3730" w:rsidRPr="006C3730" w:rsidRDefault="006C3730" w:rsidP="006C3730">
      <w:pPr>
        <w:pStyle w:val="NormalWeb"/>
        <w:numPr>
          <w:ilvl w:val="0"/>
          <w:numId w:val="34"/>
        </w:numPr>
        <w:spacing w:before="120" w:beforeAutospacing="0" w:after="120" w:afterAutospacing="0"/>
        <w:jc w:val="both"/>
        <w:rPr>
          <w:sz w:val="26"/>
          <w:szCs w:val="26"/>
        </w:rPr>
      </w:pPr>
      <w:r w:rsidRPr="006C3730">
        <w:rPr>
          <w:sz w:val="26"/>
          <w:szCs w:val="26"/>
        </w:rPr>
        <w:t xml:space="preserve">Khi </w:t>
      </w:r>
      <w:r w:rsidRPr="006C3730">
        <w:rPr>
          <w:rStyle w:val="Strong"/>
          <w:rFonts w:eastAsiaTheme="majorEastAsia"/>
          <w:b w:val="0"/>
          <w:bCs w:val="0"/>
          <w:sz w:val="26"/>
          <w:szCs w:val="26"/>
        </w:rPr>
        <w:t>oxy trong một hệ thống bị nén nhanh</w:t>
      </w:r>
      <w:r w:rsidRPr="006C3730">
        <w:rPr>
          <w:b/>
          <w:bCs/>
          <w:sz w:val="26"/>
          <w:szCs w:val="26"/>
        </w:rPr>
        <w:t xml:space="preserve">, </w:t>
      </w:r>
      <w:r w:rsidRPr="006C3730">
        <w:rPr>
          <w:rStyle w:val="Strong"/>
          <w:rFonts w:eastAsiaTheme="majorEastAsia"/>
          <w:b w:val="0"/>
          <w:bCs w:val="0"/>
          <w:sz w:val="26"/>
          <w:szCs w:val="26"/>
        </w:rPr>
        <w:t>không có sự tản nhiệt</w:t>
      </w:r>
      <w:r w:rsidRPr="006C3730">
        <w:rPr>
          <w:sz w:val="26"/>
          <w:szCs w:val="26"/>
        </w:rPr>
        <w:t xml:space="preserve"> ra các vật liệu xung quanh, điều này sẽ gây ra </w:t>
      </w:r>
      <w:r w:rsidRPr="006C3730">
        <w:rPr>
          <w:rStyle w:val="Strong"/>
          <w:rFonts w:eastAsiaTheme="majorEastAsia"/>
          <w:b w:val="0"/>
          <w:bCs w:val="0"/>
          <w:sz w:val="26"/>
          <w:szCs w:val="26"/>
        </w:rPr>
        <w:t>sự gia tăng nhiệt độ rất nhanh</w:t>
      </w:r>
      <w:r w:rsidRPr="006C3730">
        <w:rPr>
          <w:sz w:val="26"/>
          <w:szCs w:val="26"/>
        </w:rPr>
        <w:t xml:space="preserve"> của khí. Chỉ trong vài giây, </w:t>
      </w:r>
      <w:r w:rsidRPr="006C3730">
        <w:rPr>
          <w:rStyle w:val="Strong"/>
          <w:rFonts w:eastAsiaTheme="majorEastAsia"/>
          <w:b w:val="0"/>
          <w:bCs w:val="0"/>
          <w:sz w:val="26"/>
          <w:szCs w:val="26"/>
        </w:rPr>
        <w:t>nhiệt độ của môi trường giàu oxy</w:t>
      </w:r>
      <w:r w:rsidRPr="006C3730">
        <w:rPr>
          <w:b/>
          <w:bCs/>
          <w:sz w:val="26"/>
          <w:szCs w:val="26"/>
        </w:rPr>
        <w:t xml:space="preserve"> </w:t>
      </w:r>
      <w:r w:rsidRPr="006C3730">
        <w:rPr>
          <w:sz w:val="26"/>
          <w:szCs w:val="26"/>
        </w:rPr>
        <w:t>đã</w:t>
      </w:r>
      <w:r w:rsidRPr="006C3730">
        <w:rPr>
          <w:b/>
          <w:bCs/>
          <w:sz w:val="26"/>
          <w:szCs w:val="26"/>
        </w:rPr>
        <w:t xml:space="preserve"> </w:t>
      </w:r>
      <w:r w:rsidRPr="006C3730">
        <w:rPr>
          <w:rStyle w:val="Strong"/>
          <w:rFonts w:eastAsiaTheme="majorEastAsia"/>
          <w:b w:val="0"/>
          <w:bCs w:val="0"/>
          <w:sz w:val="26"/>
          <w:szCs w:val="26"/>
        </w:rPr>
        <w:t>vượt quá nhiệt độ tự bốc cháy</w:t>
      </w:r>
      <w:r w:rsidRPr="006C3730">
        <w:rPr>
          <w:sz w:val="26"/>
          <w:szCs w:val="26"/>
        </w:rPr>
        <w:t xml:space="preserve"> của bất kỳ </w:t>
      </w:r>
      <w:r w:rsidRPr="006C3730">
        <w:rPr>
          <w:rStyle w:val="Strong"/>
          <w:rFonts w:eastAsiaTheme="majorEastAsia"/>
          <w:b w:val="0"/>
          <w:bCs w:val="0"/>
          <w:sz w:val="26"/>
          <w:szCs w:val="26"/>
        </w:rPr>
        <w:t>dầu mỡ</w:t>
      </w:r>
      <w:r w:rsidRPr="006C3730">
        <w:rPr>
          <w:sz w:val="26"/>
          <w:szCs w:val="26"/>
        </w:rPr>
        <w:t xml:space="preserve"> nào bị mắc kẹt trong </w:t>
      </w:r>
      <w:r w:rsidRPr="006C3730">
        <w:rPr>
          <w:rStyle w:val="Strong"/>
          <w:rFonts w:eastAsiaTheme="majorEastAsia"/>
          <w:b w:val="0"/>
          <w:bCs w:val="0"/>
          <w:sz w:val="26"/>
          <w:szCs w:val="26"/>
        </w:rPr>
        <w:t>bộ lọc của ống xả</w:t>
      </w:r>
      <w:r w:rsidRPr="006C3730">
        <w:rPr>
          <w:sz w:val="26"/>
          <w:szCs w:val="26"/>
        </w:rPr>
        <w:t xml:space="preserve">, hoặc ở bất kỳ bộ phận nào khác của </w:t>
      </w:r>
      <w:r w:rsidRPr="006C3730">
        <w:rPr>
          <w:rStyle w:val="Strong"/>
          <w:rFonts w:eastAsiaTheme="majorEastAsia"/>
          <w:b w:val="0"/>
          <w:bCs w:val="0"/>
          <w:sz w:val="26"/>
          <w:szCs w:val="26"/>
        </w:rPr>
        <w:t>mạch xả</w:t>
      </w:r>
      <w:r w:rsidRPr="006C3730">
        <w:rPr>
          <w:sz w:val="26"/>
          <w:szCs w:val="26"/>
        </w:rPr>
        <w:t xml:space="preserve">. Khi dầu bắt lửa, </w:t>
      </w:r>
      <w:r w:rsidRPr="006C3730">
        <w:rPr>
          <w:rStyle w:val="Strong"/>
          <w:rFonts w:eastAsiaTheme="majorEastAsia"/>
          <w:b w:val="0"/>
          <w:bCs w:val="0"/>
          <w:sz w:val="26"/>
          <w:szCs w:val="26"/>
        </w:rPr>
        <w:t>hiện tượng quá áp gần như tức thời</w:t>
      </w:r>
      <w:r w:rsidRPr="006C3730">
        <w:rPr>
          <w:sz w:val="26"/>
          <w:szCs w:val="26"/>
        </w:rPr>
        <w:t xml:space="preserve"> </w:t>
      </w:r>
      <w:r>
        <w:rPr>
          <w:sz w:val="26"/>
          <w:szCs w:val="26"/>
        </w:rPr>
        <w:t xml:space="preserve">ở </w:t>
      </w:r>
      <w:r w:rsidRPr="006C3730">
        <w:rPr>
          <w:sz w:val="26"/>
          <w:szCs w:val="26"/>
        </w:rPr>
        <w:t xml:space="preserve">bên trong máy nén đã gây </w:t>
      </w:r>
      <w:r w:rsidRPr="006C3730">
        <w:rPr>
          <w:rStyle w:val="Strong"/>
          <w:rFonts w:eastAsiaTheme="majorEastAsia"/>
          <w:b w:val="0"/>
          <w:bCs w:val="0"/>
          <w:sz w:val="26"/>
          <w:szCs w:val="26"/>
        </w:rPr>
        <w:t>vỡ ống xả và ống dẫn</w:t>
      </w:r>
      <w:r w:rsidRPr="006C3730">
        <w:rPr>
          <w:b/>
          <w:bCs/>
          <w:sz w:val="26"/>
          <w:szCs w:val="26"/>
        </w:rPr>
        <w:t>,</w:t>
      </w:r>
      <w:r w:rsidRPr="006C3730">
        <w:rPr>
          <w:sz w:val="26"/>
          <w:szCs w:val="26"/>
        </w:rPr>
        <w:t xml:space="preserve"> sau đó </w:t>
      </w:r>
      <w:r w:rsidRPr="006C3730">
        <w:rPr>
          <w:rStyle w:val="Strong"/>
          <w:rFonts w:eastAsiaTheme="majorEastAsia"/>
          <w:b w:val="0"/>
          <w:bCs w:val="0"/>
          <w:sz w:val="26"/>
          <w:szCs w:val="26"/>
        </w:rPr>
        <w:t>ngọn lửa bị thổi bật ra khỏi máy nén</w:t>
      </w:r>
      <w:r w:rsidRPr="006C3730">
        <w:rPr>
          <w:sz w:val="26"/>
          <w:szCs w:val="26"/>
        </w:rPr>
        <w:t xml:space="preserve">, trùm </w:t>
      </w:r>
      <w:r>
        <w:rPr>
          <w:sz w:val="26"/>
          <w:szCs w:val="26"/>
        </w:rPr>
        <w:t xml:space="preserve">lên </w:t>
      </w:r>
      <w:r w:rsidRPr="006C3730">
        <w:rPr>
          <w:sz w:val="26"/>
          <w:szCs w:val="26"/>
        </w:rPr>
        <w:t>thuyền phó ba.</w:t>
      </w:r>
    </w:p>
    <w:p w14:paraId="0FD4C5A6" w14:textId="02462FEF" w:rsidR="006C3730" w:rsidRPr="006C3730" w:rsidRDefault="006C3730" w:rsidP="006C3730">
      <w:pPr>
        <w:pStyle w:val="NormalWeb"/>
        <w:numPr>
          <w:ilvl w:val="0"/>
          <w:numId w:val="34"/>
        </w:numPr>
        <w:spacing w:before="120" w:beforeAutospacing="0" w:after="120" w:afterAutospacing="0"/>
        <w:jc w:val="both"/>
        <w:rPr>
          <w:sz w:val="26"/>
          <w:szCs w:val="26"/>
        </w:rPr>
      </w:pPr>
      <w:r w:rsidRPr="006C3730">
        <w:rPr>
          <w:sz w:val="26"/>
          <w:szCs w:val="26"/>
        </w:rPr>
        <w:t xml:space="preserve">Mặc dù </w:t>
      </w:r>
      <w:r w:rsidRPr="006C3730">
        <w:rPr>
          <w:rStyle w:val="Strong"/>
          <w:rFonts w:eastAsiaTheme="majorEastAsia"/>
          <w:b w:val="0"/>
          <w:bCs w:val="0"/>
          <w:sz w:val="26"/>
          <w:szCs w:val="26"/>
        </w:rPr>
        <w:t>đầu nối (adapter) của máy nén</w:t>
      </w:r>
      <w:r w:rsidRPr="006C3730">
        <w:rPr>
          <w:sz w:val="26"/>
          <w:szCs w:val="26"/>
        </w:rPr>
        <w:t xml:space="preserve"> có được trang bị </w:t>
      </w:r>
      <w:r w:rsidRPr="006C3730">
        <w:rPr>
          <w:rStyle w:val="Strong"/>
          <w:rFonts w:eastAsiaTheme="majorEastAsia"/>
          <w:b w:val="0"/>
          <w:bCs w:val="0"/>
          <w:sz w:val="26"/>
          <w:szCs w:val="26"/>
        </w:rPr>
        <w:t xml:space="preserve">van </w:t>
      </w:r>
      <w:proofErr w:type="gramStart"/>
      <w:r w:rsidRPr="006C3730">
        <w:rPr>
          <w:rStyle w:val="Strong"/>
          <w:rFonts w:eastAsiaTheme="majorEastAsia"/>
          <w:b w:val="0"/>
          <w:bCs w:val="0"/>
          <w:sz w:val="26"/>
          <w:szCs w:val="26"/>
        </w:rPr>
        <w:t>an</w:t>
      </w:r>
      <w:proofErr w:type="gramEnd"/>
      <w:r w:rsidRPr="006C3730">
        <w:rPr>
          <w:rStyle w:val="Strong"/>
          <w:rFonts w:eastAsiaTheme="majorEastAsia"/>
          <w:b w:val="0"/>
          <w:bCs w:val="0"/>
          <w:sz w:val="26"/>
          <w:szCs w:val="26"/>
        </w:rPr>
        <w:t xml:space="preserve"> toàn (relief valve</w:t>
      </w:r>
      <w:r w:rsidRPr="006C3730">
        <w:rPr>
          <w:rStyle w:val="Strong"/>
          <w:rFonts w:eastAsiaTheme="majorEastAsia"/>
          <w:sz w:val="26"/>
          <w:szCs w:val="26"/>
        </w:rPr>
        <w:t>)</w:t>
      </w:r>
      <w:r w:rsidRPr="006C3730">
        <w:rPr>
          <w:sz w:val="26"/>
          <w:szCs w:val="26"/>
        </w:rPr>
        <w:t xml:space="preserve">, nhưng </w:t>
      </w:r>
      <w:r w:rsidRPr="006C3730">
        <w:rPr>
          <w:rStyle w:val="Strong"/>
          <w:rFonts w:eastAsiaTheme="majorEastAsia"/>
          <w:b w:val="0"/>
          <w:bCs w:val="0"/>
          <w:sz w:val="26"/>
          <w:szCs w:val="26"/>
        </w:rPr>
        <w:t>van này không được thiết kế</w:t>
      </w:r>
      <w:r w:rsidRPr="006C3730">
        <w:rPr>
          <w:sz w:val="26"/>
          <w:szCs w:val="26"/>
        </w:rPr>
        <w:t xml:space="preserve"> để chịu được </w:t>
      </w:r>
      <w:r w:rsidRPr="006C3730">
        <w:rPr>
          <w:rStyle w:val="Strong"/>
          <w:rFonts w:eastAsiaTheme="majorEastAsia"/>
          <w:b w:val="0"/>
          <w:bCs w:val="0"/>
          <w:sz w:val="26"/>
          <w:szCs w:val="26"/>
        </w:rPr>
        <w:t>quá trình tăng áp suất tức thời</w:t>
      </w:r>
      <w:r w:rsidRPr="006C3730">
        <w:rPr>
          <w:sz w:val="26"/>
          <w:szCs w:val="26"/>
        </w:rPr>
        <w:t xml:space="preserve"> xảy ra bên trong máy nén khi dầu bị bắt lửa trong </w:t>
      </w:r>
      <w:r w:rsidRPr="006C3730">
        <w:rPr>
          <w:rStyle w:val="Strong"/>
          <w:rFonts w:eastAsiaTheme="majorEastAsia"/>
          <w:b w:val="0"/>
          <w:bCs w:val="0"/>
          <w:sz w:val="26"/>
          <w:szCs w:val="26"/>
        </w:rPr>
        <w:t>môi trường giàu oxy</w:t>
      </w:r>
      <w:r w:rsidRPr="006C3730">
        <w:rPr>
          <w:sz w:val="26"/>
          <w:szCs w:val="26"/>
        </w:rPr>
        <w:t>.</w:t>
      </w:r>
    </w:p>
    <w:p w14:paraId="70AF2381" w14:textId="698B8976" w:rsidR="006C3730" w:rsidRPr="006C3730" w:rsidRDefault="006C3730" w:rsidP="006C3730">
      <w:pPr>
        <w:pStyle w:val="NormalWeb"/>
        <w:numPr>
          <w:ilvl w:val="0"/>
          <w:numId w:val="34"/>
        </w:numPr>
        <w:spacing w:before="120" w:beforeAutospacing="0" w:after="120" w:afterAutospacing="0"/>
        <w:jc w:val="both"/>
        <w:rPr>
          <w:b/>
          <w:bCs/>
          <w:sz w:val="26"/>
          <w:szCs w:val="26"/>
        </w:rPr>
      </w:pPr>
      <w:r w:rsidRPr="006C3730">
        <w:rPr>
          <w:sz w:val="26"/>
          <w:szCs w:val="26"/>
        </w:rPr>
        <w:t xml:space="preserve">Trong công nghiệp, có </w:t>
      </w:r>
      <w:r w:rsidRPr="006C3730">
        <w:rPr>
          <w:rStyle w:val="Strong"/>
          <w:rFonts w:eastAsiaTheme="majorEastAsia"/>
          <w:b w:val="0"/>
          <w:bCs w:val="0"/>
          <w:sz w:val="26"/>
          <w:szCs w:val="26"/>
        </w:rPr>
        <w:t>các quy ước màu sắc được quốc tế công nhận</w:t>
      </w:r>
      <w:r w:rsidRPr="006C3730">
        <w:rPr>
          <w:sz w:val="26"/>
          <w:szCs w:val="26"/>
        </w:rPr>
        <w:t xml:space="preserve"> nhằm giúp </w:t>
      </w:r>
      <w:r w:rsidRPr="006C3730">
        <w:rPr>
          <w:rStyle w:val="Strong"/>
          <w:rFonts w:eastAsiaTheme="majorEastAsia"/>
          <w:b w:val="0"/>
          <w:bCs w:val="0"/>
          <w:sz w:val="26"/>
          <w:szCs w:val="26"/>
        </w:rPr>
        <w:t>dễ dàng nhận biết các bình áp suất cao chứa các loại khí khác nhau</w:t>
      </w:r>
      <w:r w:rsidRPr="006C3730">
        <w:rPr>
          <w:sz w:val="26"/>
          <w:szCs w:val="26"/>
        </w:rPr>
        <w:t xml:space="preserve">. Ngoài ra, còn có </w:t>
      </w:r>
      <w:r w:rsidRPr="006C3730">
        <w:rPr>
          <w:rStyle w:val="Strong"/>
          <w:rFonts w:eastAsiaTheme="majorEastAsia"/>
          <w:b w:val="0"/>
          <w:bCs w:val="0"/>
          <w:sz w:val="26"/>
          <w:szCs w:val="26"/>
        </w:rPr>
        <w:t>nhiều biện pháp kỹ thuật</w:t>
      </w:r>
      <w:r w:rsidRPr="006C3730">
        <w:rPr>
          <w:b/>
          <w:bCs/>
          <w:sz w:val="26"/>
          <w:szCs w:val="26"/>
        </w:rPr>
        <w:t xml:space="preserve"> </w:t>
      </w:r>
      <w:r w:rsidRPr="006C3730">
        <w:rPr>
          <w:sz w:val="26"/>
          <w:szCs w:val="26"/>
        </w:rPr>
        <w:t>nhằm</w:t>
      </w:r>
      <w:r w:rsidRPr="006C3730">
        <w:rPr>
          <w:b/>
          <w:bCs/>
          <w:sz w:val="26"/>
          <w:szCs w:val="26"/>
        </w:rPr>
        <w:t xml:space="preserve"> </w:t>
      </w:r>
      <w:r w:rsidRPr="006C3730">
        <w:rPr>
          <w:rStyle w:val="Strong"/>
          <w:rFonts w:eastAsiaTheme="majorEastAsia"/>
          <w:b w:val="0"/>
          <w:bCs w:val="0"/>
          <w:sz w:val="26"/>
          <w:szCs w:val="26"/>
        </w:rPr>
        <w:t>ngăn ngừa việc kết nối nhầm</w:t>
      </w:r>
      <w:r w:rsidRPr="006C3730">
        <w:rPr>
          <w:b/>
          <w:bCs/>
          <w:sz w:val="26"/>
          <w:szCs w:val="26"/>
        </w:rPr>
        <w:t xml:space="preserve"> </w:t>
      </w:r>
      <w:r w:rsidRPr="006C3730">
        <w:rPr>
          <w:sz w:val="26"/>
          <w:szCs w:val="26"/>
        </w:rPr>
        <w:t xml:space="preserve">bình khí áp suất cao với </w:t>
      </w:r>
      <w:r w:rsidRPr="006C3730">
        <w:rPr>
          <w:rStyle w:val="Strong"/>
          <w:rFonts w:eastAsiaTheme="majorEastAsia"/>
          <w:b w:val="0"/>
          <w:bCs w:val="0"/>
          <w:sz w:val="26"/>
          <w:szCs w:val="26"/>
        </w:rPr>
        <w:t>hệ thống không tương thích</w:t>
      </w:r>
      <w:r w:rsidRPr="006C3730">
        <w:rPr>
          <w:sz w:val="26"/>
          <w:szCs w:val="26"/>
        </w:rPr>
        <w:t xml:space="preserve"> — ví dụ như bộ oxy/axetylen: </w:t>
      </w:r>
      <w:r w:rsidRPr="006C3730">
        <w:rPr>
          <w:rStyle w:val="Strong"/>
          <w:rFonts w:eastAsiaTheme="majorEastAsia"/>
          <w:b w:val="0"/>
          <w:bCs w:val="0"/>
          <w:color w:val="EE0000"/>
          <w:sz w:val="26"/>
          <w:szCs w:val="26"/>
        </w:rPr>
        <w:t>ren của bình oxy áp suất cao là ren phải</w:t>
      </w:r>
      <w:r w:rsidRPr="006C3730">
        <w:rPr>
          <w:b/>
          <w:bCs/>
          <w:color w:val="EE0000"/>
          <w:sz w:val="26"/>
          <w:szCs w:val="26"/>
        </w:rPr>
        <w:t>,</w:t>
      </w:r>
      <w:r w:rsidRPr="006C3730">
        <w:rPr>
          <w:sz w:val="26"/>
          <w:szCs w:val="26"/>
        </w:rPr>
        <w:t xml:space="preserve"> trong khi </w:t>
      </w:r>
      <w:r w:rsidRPr="006C3730">
        <w:rPr>
          <w:rStyle w:val="Strong"/>
          <w:rFonts w:eastAsiaTheme="majorEastAsia"/>
          <w:b w:val="0"/>
          <w:bCs w:val="0"/>
          <w:color w:val="EE0000"/>
          <w:sz w:val="26"/>
          <w:szCs w:val="26"/>
        </w:rPr>
        <w:t>ren của bình axetylen là ren trái</w:t>
      </w:r>
      <w:r w:rsidRPr="006C3730">
        <w:rPr>
          <w:sz w:val="26"/>
          <w:szCs w:val="26"/>
        </w:rPr>
        <w:t>, qua đó ngăn việc đấu nối sai.</w:t>
      </w:r>
      <w:r w:rsidRPr="006C3730">
        <w:rPr>
          <w:sz w:val="26"/>
          <w:szCs w:val="26"/>
        </w:rPr>
        <w:br/>
        <w:t xml:space="preserve">Các bộ </w:t>
      </w:r>
      <w:r w:rsidRPr="006C3730">
        <w:rPr>
          <w:rStyle w:val="Strong"/>
          <w:rFonts w:eastAsiaTheme="majorEastAsia"/>
          <w:b w:val="0"/>
          <w:bCs w:val="0"/>
          <w:sz w:val="26"/>
          <w:szCs w:val="26"/>
        </w:rPr>
        <w:t>SCBA</w:t>
      </w:r>
      <w:r w:rsidRPr="006C3730">
        <w:rPr>
          <w:b/>
          <w:bCs/>
          <w:sz w:val="26"/>
          <w:szCs w:val="26"/>
        </w:rPr>
        <w:t xml:space="preserve"> </w:t>
      </w:r>
      <w:r w:rsidRPr="006C3730">
        <w:rPr>
          <w:sz w:val="26"/>
          <w:szCs w:val="26"/>
        </w:rPr>
        <w:t>và</w:t>
      </w:r>
      <w:r w:rsidRPr="006C3730">
        <w:rPr>
          <w:b/>
          <w:bCs/>
          <w:sz w:val="26"/>
          <w:szCs w:val="26"/>
        </w:rPr>
        <w:t xml:space="preserve"> </w:t>
      </w:r>
      <w:r w:rsidRPr="006C3730">
        <w:rPr>
          <w:rStyle w:val="Strong"/>
          <w:rFonts w:eastAsiaTheme="majorEastAsia"/>
          <w:b w:val="0"/>
          <w:bCs w:val="0"/>
          <w:sz w:val="26"/>
          <w:szCs w:val="26"/>
        </w:rPr>
        <w:t>OBA</w:t>
      </w:r>
      <w:r w:rsidRPr="006C3730">
        <w:rPr>
          <w:sz w:val="26"/>
          <w:szCs w:val="26"/>
        </w:rPr>
        <w:t xml:space="preserve"> được cung cấp trên tàu lần lượt </w:t>
      </w:r>
      <w:r w:rsidRPr="006C3730">
        <w:rPr>
          <w:rStyle w:val="Strong"/>
          <w:rFonts w:eastAsiaTheme="majorEastAsia"/>
          <w:b w:val="0"/>
          <w:bCs w:val="0"/>
          <w:sz w:val="26"/>
          <w:szCs w:val="26"/>
        </w:rPr>
        <w:t>tuân thủ các tiêu chuẩn châu Âu và Nhật Bản</w:t>
      </w:r>
      <w:r w:rsidRPr="006C3730">
        <w:rPr>
          <w:b/>
          <w:bCs/>
          <w:sz w:val="26"/>
          <w:szCs w:val="26"/>
        </w:rPr>
        <w:t xml:space="preserve">, </w:t>
      </w:r>
      <w:r w:rsidRPr="006C3730">
        <w:rPr>
          <w:sz w:val="26"/>
          <w:szCs w:val="26"/>
        </w:rPr>
        <w:t xml:space="preserve">và do đó </w:t>
      </w:r>
      <w:r w:rsidRPr="006C3730">
        <w:rPr>
          <w:rStyle w:val="Strong"/>
          <w:rFonts w:eastAsiaTheme="majorEastAsia"/>
          <w:b w:val="0"/>
          <w:bCs w:val="0"/>
          <w:sz w:val="26"/>
          <w:szCs w:val="26"/>
        </w:rPr>
        <w:t>có kiểu ren khác nhau</w:t>
      </w:r>
      <w:r w:rsidRPr="006C3730">
        <w:rPr>
          <w:sz w:val="26"/>
          <w:szCs w:val="26"/>
        </w:rPr>
        <w:t xml:space="preserve">. Tuy nhiên, do một </w:t>
      </w:r>
      <w:r w:rsidRPr="006C3730">
        <w:rPr>
          <w:rStyle w:val="Strong"/>
          <w:rFonts w:eastAsiaTheme="majorEastAsia"/>
          <w:b w:val="0"/>
          <w:bCs w:val="0"/>
          <w:sz w:val="26"/>
          <w:szCs w:val="26"/>
        </w:rPr>
        <w:t>sự trùng hợp không may</w:t>
      </w:r>
      <w:r w:rsidRPr="006C3730">
        <w:rPr>
          <w:b/>
          <w:bCs/>
          <w:sz w:val="26"/>
          <w:szCs w:val="26"/>
        </w:rPr>
        <w:t xml:space="preserve">, </w:t>
      </w:r>
      <w:r w:rsidRPr="006C3730">
        <w:rPr>
          <w:rStyle w:val="Strong"/>
          <w:rFonts w:eastAsiaTheme="majorEastAsia"/>
          <w:b w:val="0"/>
          <w:bCs w:val="0"/>
          <w:sz w:val="26"/>
          <w:szCs w:val="26"/>
        </w:rPr>
        <w:t>đầu chuyển ống xả dự phòng của máy nén</w:t>
      </w:r>
      <w:r w:rsidRPr="006C3730">
        <w:rPr>
          <w:sz w:val="26"/>
          <w:szCs w:val="26"/>
        </w:rPr>
        <w:t xml:space="preserve">, được tìm thấy trong hộp đặt gần máy nén SCBA, lại </w:t>
      </w:r>
      <w:r w:rsidRPr="006C3730">
        <w:rPr>
          <w:rStyle w:val="Strong"/>
          <w:rFonts w:eastAsiaTheme="majorEastAsia"/>
          <w:b w:val="0"/>
          <w:bCs w:val="0"/>
          <w:sz w:val="26"/>
          <w:szCs w:val="26"/>
        </w:rPr>
        <w:t>cho phép kết nối</w:t>
      </w:r>
      <w:r w:rsidRPr="006C3730">
        <w:rPr>
          <w:b/>
          <w:bCs/>
          <w:sz w:val="26"/>
          <w:szCs w:val="26"/>
        </w:rPr>
        <w:t xml:space="preserve"> </w:t>
      </w:r>
      <w:r w:rsidRPr="006C3730">
        <w:rPr>
          <w:sz w:val="26"/>
          <w:szCs w:val="26"/>
        </w:rPr>
        <w:t>các</w:t>
      </w:r>
      <w:r w:rsidRPr="006C3730">
        <w:rPr>
          <w:b/>
          <w:bCs/>
          <w:sz w:val="26"/>
          <w:szCs w:val="26"/>
        </w:rPr>
        <w:t xml:space="preserve"> </w:t>
      </w:r>
      <w:r w:rsidRPr="006C3730">
        <w:rPr>
          <w:rStyle w:val="Strong"/>
          <w:rFonts w:eastAsiaTheme="majorEastAsia"/>
          <w:b w:val="0"/>
          <w:bCs w:val="0"/>
          <w:sz w:val="26"/>
          <w:szCs w:val="26"/>
        </w:rPr>
        <w:t>bình OBA sản xuất theo tiêu chuẩn Nhật Bản</w:t>
      </w:r>
      <w:r w:rsidRPr="006C3730">
        <w:rPr>
          <w:b/>
          <w:bCs/>
          <w:sz w:val="26"/>
          <w:szCs w:val="26"/>
        </w:rPr>
        <w:t xml:space="preserve"> với </w:t>
      </w:r>
      <w:r w:rsidRPr="006C3730">
        <w:rPr>
          <w:rStyle w:val="Strong"/>
          <w:rFonts w:eastAsiaTheme="majorEastAsia"/>
          <w:b w:val="0"/>
          <w:bCs w:val="0"/>
          <w:sz w:val="26"/>
          <w:szCs w:val="26"/>
        </w:rPr>
        <w:t>máy nén khí theo tiêu chuẩn châu Âu</w:t>
      </w:r>
      <w:r w:rsidRPr="006C3730">
        <w:rPr>
          <w:b/>
          <w:bCs/>
          <w:sz w:val="26"/>
          <w:szCs w:val="26"/>
        </w:rPr>
        <w:t>.</w:t>
      </w:r>
    </w:p>
    <w:p w14:paraId="09F20088" w14:textId="7A5227B9" w:rsidR="006C3730" w:rsidRPr="006C3730" w:rsidRDefault="006C3730" w:rsidP="006C3730">
      <w:pPr>
        <w:pStyle w:val="NormalWeb"/>
        <w:numPr>
          <w:ilvl w:val="0"/>
          <w:numId w:val="34"/>
        </w:numPr>
        <w:spacing w:before="120" w:beforeAutospacing="0" w:after="120" w:afterAutospacing="0"/>
        <w:jc w:val="both"/>
        <w:rPr>
          <w:sz w:val="26"/>
          <w:szCs w:val="26"/>
        </w:rPr>
      </w:pPr>
      <w:r w:rsidRPr="006C3730">
        <w:rPr>
          <w:sz w:val="26"/>
          <w:szCs w:val="26"/>
        </w:rPr>
        <w:t xml:space="preserve">Thuyền phó ba đã đảm nhiệm chức vụ này khoảng </w:t>
      </w:r>
      <w:r w:rsidRPr="006C3730">
        <w:rPr>
          <w:rStyle w:val="Strong"/>
          <w:rFonts w:eastAsiaTheme="majorEastAsia"/>
          <w:b w:val="0"/>
          <w:bCs w:val="0"/>
          <w:sz w:val="26"/>
          <w:szCs w:val="26"/>
        </w:rPr>
        <w:t>3 tháng</w:t>
      </w:r>
      <w:r w:rsidRPr="006C3730">
        <w:rPr>
          <w:sz w:val="26"/>
          <w:szCs w:val="26"/>
        </w:rPr>
        <w:t xml:space="preserve">, và được xem là </w:t>
      </w:r>
      <w:r w:rsidRPr="006C3730">
        <w:rPr>
          <w:rStyle w:val="Strong"/>
          <w:rFonts w:eastAsiaTheme="majorEastAsia"/>
          <w:b w:val="0"/>
          <w:bCs w:val="0"/>
          <w:sz w:val="26"/>
          <w:szCs w:val="26"/>
        </w:rPr>
        <w:t>đã được đào tạo đầy đủ</w:t>
      </w:r>
      <w:r w:rsidRPr="006C3730">
        <w:rPr>
          <w:b/>
          <w:bCs/>
          <w:sz w:val="26"/>
          <w:szCs w:val="26"/>
        </w:rPr>
        <w:t xml:space="preserve"> </w:t>
      </w:r>
      <w:r w:rsidRPr="00BC006B">
        <w:rPr>
          <w:sz w:val="26"/>
          <w:szCs w:val="26"/>
        </w:rPr>
        <w:t>về</w:t>
      </w:r>
      <w:r w:rsidRPr="006C3730">
        <w:rPr>
          <w:b/>
          <w:bCs/>
          <w:sz w:val="26"/>
          <w:szCs w:val="26"/>
        </w:rPr>
        <w:t xml:space="preserve"> </w:t>
      </w:r>
      <w:r w:rsidRPr="006C3730">
        <w:rPr>
          <w:rStyle w:val="Strong"/>
          <w:rFonts w:eastAsiaTheme="majorEastAsia"/>
          <w:b w:val="0"/>
          <w:bCs w:val="0"/>
          <w:sz w:val="26"/>
          <w:szCs w:val="26"/>
        </w:rPr>
        <w:t>sử dụng và bảo dưỡng các bộ SCBA</w:t>
      </w:r>
      <w:r w:rsidRPr="006C3730">
        <w:rPr>
          <w:sz w:val="26"/>
          <w:szCs w:val="26"/>
        </w:rPr>
        <w:t xml:space="preserve">, do đã tham gia </w:t>
      </w:r>
      <w:r w:rsidRPr="006C3730">
        <w:rPr>
          <w:rStyle w:val="Strong"/>
          <w:rFonts w:eastAsiaTheme="majorEastAsia"/>
          <w:b w:val="0"/>
          <w:bCs w:val="0"/>
          <w:sz w:val="26"/>
          <w:szCs w:val="26"/>
        </w:rPr>
        <w:t>nhiều buổi diễn tập chữa cháy</w:t>
      </w:r>
      <w:r w:rsidRPr="006C3730">
        <w:rPr>
          <w:b/>
          <w:bCs/>
          <w:sz w:val="26"/>
          <w:szCs w:val="26"/>
        </w:rPr>
        <w:t xml:space="preserve"> </w:t>
      </w:r>
      <w:r w:rsidRPr="00BC006B">
        <w:rPr>
          <w:sz w:val="26"/>
          <w:szCs w:val="26"/>
        </w:rPr>
        <w:t>và</w:t>
      </w:r>
      <w:r w:rsidRPr="006C3730">
        <w:rPr>
          <w:b/>
          <w:bCs/>
          <w:sz w:val="26"/>
          <w:szCs w:val="26"/>
        </w:rPr>
        <w:t xml:space="preserve"> </w:t>
      </w:r>
      <w:r w:rsidRPr="006C3730">
        <w:rPr>
          <w:rStyle w:val="Strong"/>
          <w:rFonts w:eastAsiaTheme="majorEastAsia"/>
          <w:b w:val="0"/>
          <w:bCs w:val="0"/>
          <w:sz w:val="26"/>
          <w:szCs w:val="26"/>
        </w:rPr>
        <w:t>nạp lại các bình khí SCBA</w:t>
      </w:r>
      <w:r w:rsidRPr="006C3730">
        <w:rPr>
          <w:sz w:val="26"/>
          <w:szCs w:val="26"/>
        </w:rPr>
        <w:t>.</w:t>
      </w:r>
    </w:p>
    <w:p w14:paraId="240B0DD7" w14:textId="3F5DB0E8" w:rsidR="006C3730" w:rsidRPr="006C3730" w:rsidRDefault="006C3730" w:rsidP="006C3730">
      <w:pPr>
        <w:pStyle w:val="NormalWeb"/>
        <w:numPr>
          <w:ilvl w:val="0"/>
          <w:numId w:val="34"/>
        </w:numPr>
        <w:spacing w:before="120" w:beforeAutospacing="0" w:after="120" w:afterAutospacing="0"/>
        <w:jc w:val="both"/>
        <w:rPr>
          <w:sz w:val="26"/>
          <w:szCs w:val="26"/>
        </w:rPr>
      </w:pPr>
      <w:r w:rsidRPr="006C3730">
        <w:rPr>
          <w:sz w:val="26"/>
          <w:szCs w:val="26"/>
        </w:rPr>
        <w:t xml:space="preserve">Thủy thủ đoàn trên tàu hiểu rằng các </w:t>
      </w:r>
      <w:r w:rsidRPr="006C3730">
        <w:rPr>
          <w:rStyle w:val="Strong"/>
          <w:rFonts w:eastAsiaTheme="majorEastAsia"/>
          <w:b w:val="0"/>
          <w:bCs w:val="0"/>
          <w:sz w:val="26"/>
          <w:szCs w:val="26"/>
        </w:rPr>
        <w:t>bộ OBA</w:t>
      </w:r>
      <w:r w:rsidRPr="006C3730">
        <w:rPr>
          <w:sz w:val="26"/>
          <w:szCs w:val="26"/>
        </w:rPr>
        <w:t xml:space="preserve"> được trang bị cho tất cả các tàu như một </w:t>
      </w:r>
      <w:r w:rsidRPr="006C3730">
        <w:rPr>
          <w:rStyle w:val="Strong"/>
          <w:rFonts w:eastAsiaTheme="majorEastAsia"/>
          <w:b w:val="0"/>
          <w:bCs w:val="0"/>
          <w:sz w:val="26"/>
          <w:szCs w:val="26"/>
        </w:rPr>
        <w:t>nguồn lực bổ sung</w:t>
      </w:r>
      <w:r w:rsidRPr="006C3730">
        <w:rPr>
          <w:sz w:val="26"/>
          <w:szCs w:val="26"/>
        </w:rPr>
        <w:t xml:space="preserve"> phục vụ </w:t>
      </w:r>
      <w:r w:rsidRPr="006C3730">
        <w:rPr>
          <w:rStyle w:val="Strong"/>
          <w:rFonts w:eastAsiaTheme="majorEastAsia"/>
          <w:b w:val="0"/>
          <w:bCs w:val="0"/>
          <w:sz w:val="26"/>
          <w:szCs w:val="26"/>
        </w:rPr>
        <w:t>chữa cháy</w:t>
      </w:r>
      <w:r w:rsidRPr="006C3730">
        <w:rPr>
          <w:sz w:val="26"/>
          <w:szCs w:val="26"/>
        </w:rPr>
        <w:t xml:space="preserve">. Tuy nhiên, </w:t>
      </w:r>
      <w:r w:rsidRPr="006C3730">
        <w:rPr>
          <w:rStyle w:val="Strong"/>
          <w:rFonts w:eastAsiaTheme="majorEastAsia"/>
          <w:b w:val="0"/>
          <w:bCs w:val="0"/>
          <w:sz w:val="26"/>
          <w:szCs w:val="26"/>
        </w:rPr>
        <w:t>không phải tất cả đều quen thuộc</w:t>
      </w:r>
      <w:r w:rsidRPr="006C3730">
        <w:rPr>
          <w:sz w:val="26"/>
          <w:szCs w:val="26"/>
        </w:rPr>
        <w:t xml:space="preserve"> với các </w:t>
      </w:r>
      <w:r w:rsidRPr="006C3730">
        <w:rPr>
          <w:rStyle w:val="Strong"/>
          <w:rFonts w:eastAsiaTheme="majorEastAsia"/>
          <w:b w:val="0"/>
          <w:bCs w:val="0"/>
          <w:sz w:val="26"/>
          <w:szCs w:val="26"/>
        </w:rPr>
        <w:t>yêu cầu vận hành và bảo dưỡng</w:t>
      </w:r>
      <w:r w:rsidRPr="006C3730">
        <w:rPr>
          <w:sz w:val="26"/>
          <w:szCs w:val="26"/>
        </w:rPr>
        <w:t xml:space="preserve"> liên quan đến chúng. </w:t>
      </w:r>
      <w:r w:rsidRPr="006C3730">
        <w:rPr>
          <w:rStyle w:val="Strong"/>
          <w:rFonts w:eastAsiaTheme="majorEastAsia"/>
          <w:b w:val="0"/>
          <w:bCs w:val="0"/>
          <w:sz w:val="26"/>
          <w:szCs w:val="26"/>
        </w:rPr>
        <w:t>Thuyền trưởng</w:t>
      </w:r>
      <w:r w:rsidRPr="006C3730">
        <w:rPr>
          <w:b/>
          <w:bCs/>
          <w:sz w:val="26"/>
          <w:szCs w:val="26"/>
        </w:rPr>
        <w:t xml:space="preserve"> </w:t>
      </w:r>
      <w:r w:rsidRPr="006C3730">
        <w:rPr>
          <w:sz w:val="26"/>
          <w:szCs w:val="26"/>
        </w:rPr>
        <w:t>và</w:t>
      </w:r>
      <w:r w:rsidRPr="006C3730">
        <w:rPr>
          <w:b/>
          <w:bCs/>
          <w:sz w:val="26"/>
          <w:szCs w:val="26"/>
        </w:rPr>
        <w:t xml:space="preserve"> </w:t>
      </w:r>
      <w:r w:rsidRPr="006C3730">
        <w:rPr>
          <w:rStyle w:val="Strong"/>
          <w:rFonts w:eastAsiaTheme="majorEastAsia"/>
          <w:b w:val="0"/>
          <w:bCs w:val="0"/>
          <w:sz w:val="26"/>
          <w:szCs w:val="26"/>
        </w:rPr>
        <w:t>Thuyền phó nhất (C/O)</w:t>
      </w:r>
      <w:r w:rsidRPr="006C3730">
        <w:rPr>
          <w:b/>
          <w:bCs/>
          <w:sz w:val="26"/>
          <w:szCs w:val="26"/>
        </w:rPr>
        <w:t xml:space="preserve"> </w:t>
      </w:r>
      <w:r w:rsidRPr="006C3730">
        <w:rPr>
          <w:sz w:val="26"/>
          <w:szCs w:val="26"/>
        </w:rPr>
        <w:t xml:space="preserve">hiểu rõ rằng </w:t>
      </w:r>
      <w:r w:rsidRPr="006C3730">
        <w:rPr>
          <w:rStyle w:val="Strong"/>
          <w:rFonts w:eastAsiaTheme="majorEastAsia"/>
          <w:b w:val="0"/>
          <w:bCs w:val="0"/>
          <w:color w:val="EE0000"/>
          <w:sz w:val="26"/>
          <w:szCs w:val="26"/>
        </w:rPr>
        <w:t>bình OBA chứa oxy</w:t>
      </w:r>
      <w:r w:rsidRPr="006C3730">
        <w:rPr>
          <w:color w:val="EE0000"/>
          <w:sz w:val="26"/>
          <w:szCs w:val="26"/>
        </w:rPr>
        <w:t xml:space="preserve"> </w:t>
      </w:r>
      <w:r w:rsidRPr="006C3730">
        <w:rPr>
          <w:sz w:val="26"/>
          <w:szCs w:val="26"/>
        </w:rPr>
        <w:t xml:space="preserve">và </w:t>
      </w:r>
      <w:r w:rsidRPr="006C3730">
        <w:rPr>
          <w:rStyle w:val="Strong"/>
          <w:rFonts w:eastAsiaTheme="majorEastAsia"/>
          <w:b w:val="0"/>
          <w:bCs w:val="0"/>
          <w:color w:val="EE0000"/>
          <w:sz w:val="26"/>
          <w:szCs w:val="26"/>
        </w:rPr>
        <w:t>phải được đưa lên bờ để nạp lại</w:t>
      </w:r>
      <w:r w:rsidRPr="006C3730">
        <w:rPr>
          <w:sz w:val="26"/>
          <w:szCs w:val="26"/>
        </w:rPr>
        <w:t xml:space="preserve">, nhưng </w:t>
      </w:r>
      <w:r w:rsidRPr="00BC006B">
        <w:rPr>
          <w:rStyle w:val="Strong"/>
          <w:rFonts w:eastAsiaTheme="majorEastAsia"/>
          <w:b w:val="0"/>
          <w:bCs w:val="0"/>
          <w:sz w:val="26"/>
          <w:szCs w:val="26"/>
        </w:rPr>
        <w:t>Thuyền phó ba không biết</w:t>
      </w:r>
      <w:r w:rsidRPr="006C3730">
        <w:rPr>
          <w:sz w:val="26"/>
          <w:szCs w:val="26"/>
        </w:rPr>
        <w:t xml:space="preserve"> yêu cầu này.</w:t>
      </w:r>
    </w:p>
    <w:p w14:paraId="571EBFEE" w14:textId="6FDF5C19" w:rsidR="006C3730" w:rsidRPr="00BC006B" w:rsidRDefault="006C3730" w:rsidP="006C3730">
      <w:pPr>
        <w:pStyle w:val="NormalWeb"/>
        <w:numPr>
          <w:ilvl w:val="0"/>
          <w:numId w:val="34"/>
        </w:numPr>
        <w:spacing w:before="120" w:beforeAutospacing="0" w:after="120" w:afterAutospacing="0"/>
        <w:jc w:val="both"/>
        <w:rPr>
          <w:b/>
          <w:bCs/>
          <w:sz w:val="26"/>
          <w:szCs w:val="26"/>
        </w:rPr>
      </w:pPr>
      <w:r w:rsidRPr="006C3730">
        <w:rPr>
          <w:sz w:val="26"/>
          <w:szCs w:val="26"/>
        </w:rPr>
        <w:t xml:space="preserve">Do </w:t>
      </w:r>
      <w:r w:rsidRPr="00BC006B">
        <w:rPr>
          <w:rStyle w:val="Strong"/>
          <w:rFonts w:eastAsiaTheme="majorEastAsia"/>
          <w:b w:val="0"/>
          <w:bCs w:val="0"/>
          <w:sz w:val="26"/>
          <w:szCs w:val="26"/>
        </w:rPr>
        <w:t>các bộ OBA không thuộc trang thiết bị chữa cháy bắt buộc theo SOLAS</w:t>
      </w:r>
      <w:r w:rsidRPr="006C3730">
        <w:rPr>
          <w:sz w:val="26"/>
          <w:szCs w:val="26"/>
        </w:rPr>
        <w:t xml:space="preserve">, nên chúng </w:t>
      </w:r>
      <w:r w:rsidRPr="00BC006B">
        <w:rPr>
          <w:rStyle w:val="Strong"/>
          <w:rFonts w:eastAsiaTheme="majorEastAsia"/>
          <w:b w:val="0"/>
          <w:bCs w:val="0"/>
          <w:sz w:val="26"/>
          <w:szCs w:val="26"/>
        </w:rPr>
        <w:t>không được đưa vào các khóa huấn luyện thuyền viên được phê duyệt</w:t>
      </w:r>
      <w:r w:rsidRPr="00BC006B">
        <w:rPr>
          <w:b/>
          <w:bCs/>
          <w:sz w:val="26"/>
          <w:szCs w:val="26"/>
        </w:rPr>
        <w:t>.</w:t>
      </w:r>
      <w:r w:rsidRPr="006C3730">
        <w:rPr>
          <w:sz w:val="26"/>
          <w:szCs w:val="26"/>
        </w:rPr>
        <w:t xml:space="preserve"> Vì vậy, </w:t>
      </w:r>
      <w:r w:rsidRPr="00BC006B">
        <w:rPr>
          <w:rStyle w:val="Strong"/>
          <w:rFonts w:eastAsiaTheme="majorEastAsia"/>
          <w:b w:val="0"/>
          <w:bCs w:val="0"/>
          <w:sz w:val="26"/>
          <w:szCs w:val="26"/>
        </w:rPr>
        <w:t>trách nhiệm đào tạo phù hợp cho thuyền viên</w:t>
      </w:r>
      <w:r w:rsidRPr="006C3730">
        <w:rPr>
          <w:sz w:val="26"/>
          <w:szCs w:val="26"/>
        </w:rPr>
        <w:t xml:space="preserve"> hoàn toàn </w:t>
      </w:r>
      <w:r w:rsidRPr="00BC006B">
        <w:rPr>
          <w:rStyle w:val="Strong"/>
          <w:rFonts w:eastAsiaTheme="majorEastAsia"/>
          <w:b w:val="0"/>
          <w:bCs w:val="0"/>
          <w:sz w:val="26"/>
          <w:szCs w:val="26"/>
        </w:rPr>
        <w:t>thuộc về người khai thác tàu và các sĩ quan cao cấp</w:t>
      </w:r>
      <w:r w:rsidRPr="006C3730">
        <w:rPr>
          <w:sz w:val="26"/>
          <w:szCs w:val="26"/>
        </w:rPr>
        <w:t xml:space="preserve">. Ngoài ra, cũng cho thấy rằng </w:t>
      </w:r>
      <w:r w:rsidRPr="00BC006B">
        <w:rPr>
          <w:rStyle w:val="Strong"/>
          <w:rFonts w:eastAsiaTheme="majorEastAsia"/>
          <w:b w:val="0"/>
          <w:bCs w:val="0"/>
          <w:sz w:val="26"/>
          <w:szCs w:val="26"/>
        </w:rPr>
        <w:t>mọi cuộc diễn tập chữa cháy trên tàu</w:t>
      </w:r>
      <w:r w:rsidRPr="00BC006B">
        <w:rPr>
          <w:b/>
          <w:bCs/>
          <w:sz w:val="26"/>
          <w:szCs w:val="26"/>
        </w:rPr>
        <w:t xml:space="preserve"> </w:t>
      </w:r>
      <w:r w:rsidRPr="00BC006B">
        <w:rPr>
          <w:sz w:val="26"/>
          <w:szCs w:val="26"/>
        </w:rPr>
        <w:t>đều</w:t>
      </w:r>
      <w:r w:rsidRPr="00BC006B">
        <w:rPr>
          <w:b/>
          <w:bCs/>
          <w:sz w:val="26"/>
          <w:szCs w:val="26"/>
        </w:rPr>
        <w:t xml:space="preserve"> </w:t>
      </w:r>
      <w:r w:rsidRPr="00BC006B">
        <w:rPr>
          <w:rStyle w:val="Strong"/>
          <w:rFonts w:eastAsiaTheme="majorEastAsia"/>
          <w:b w:val="0"/>
          <w:bCs w:val="0"/>
          <w:sz w:val="26"/>
          <w:szCs w:val="26"/>
        </w:rPr>
        <w:t>chỉ sử dụng các bộ SCBA</w:t>
      </w:r>
      <w:r w:rsidRPr="00BC006B">
        <w:rPr>
          <w:b/>
          <w:bCs/>
          <w:sz w:val="26"/>
          <w:szCs w:val="26"/>
        </w:rPr>
        <w:t>.</w:t>
      </w:r>
    </w:p>
    <w:p w14:paraId="51B5EA99" w14:textId="29557058" w:rsidR="006C3730" w:rsidRPr="006C3730" w:rsidRDefault="006C3730" w:rsidP="006C3730">
      <w:pPr>
        <w:pStyle w:val="NormalWeb"/>
        <w:numPr>
          <w:ilvl w:val="0"/>
          <w:numId w:val="34"/>
        </w:numPr>
        <w:spacing w:before="120" w:beforeAutospacing="0" w:after="120" w:afterAutospacing="0"/>
        <w:jc w:val="both"/>
        <w:rPr>
          <w:sz w:val="26"/>
          <w:szCs w:val="26"/>
        </w:rPr>
      </w:pPr>
      <w:r w:rsidRPr="00BC006B">
        <w:rPr>
          <w:rStyle w:val="Strong"/>
          <w:rFonts w:eastAsiaTheme="majorEastAsia"/>
          <w:b w:val="0"/>
          <w:bCs w:val="0"/>
          <w:sz w:val="26"/>
          <w:szCs w:val="26"/>
        </w:rPr>
        <w:t>Bản sao hướng dẫn vận hành OBA</w:t>
      </w:r>
      <w:r w:rsidRPr="006C3730">
        <w:rPr>
          <w:sz w:val="26"/>
          <w:szCs w:val="26"/>
        </w:rPr>
        <w:t xml:space="preserve"> có sẵn trên tàu, nhưng đã </w:t>
      </w:r>
      <w:r w:rsidRPr="00BC006B">
        <w:rPr>
          <w:rStyle w:val="Strong"/>
          <w:rFonts w:eastAsiaTheme="majorEastAsia"/>
          <w:b w:val="0"/>
          <w:bCs w:val="0"/>
          <w:sz w:val="26"/>
          <w:szCs w:val="26"/>
        </w:rPr>
        <w:t>vô tình bị bỏ sót</w:t>
      </w:r>
      <w:r w:rsidRPr="006C3730">
        <w:rPr>
          <w:sz w:val="26"/>
          <w:szCs w:val="26"/>
        </w:rPr>
        <w:t xml:space="preserve"> khỏi </w:t>
      </w:r>
      <w:r w:rsidRPr="00BC006B">
        <w:rPr>
          <w:rStyle w:val="Strong"/>
          <w:rFonts w:eastAsiaTheme="majorEastAsia"/>
          <w:b w:val="0"/>
          <w:bCs w:val="0"/>
          <w:sz w:val="26"/>
          <w:szCs w:val="26"/>
        </w:rPr>
        <w:t>sổ tay huấn luyện SOLAS</w:t>
      </w:r>
      <w:r w:rsidRPr="00BC006B">
        <w:rPr>
          <w:b/>
          <w:bCs/>
          <w:sz w:val="26"/>
          <w:szCs w:val="26"/>
        </w:rPr>
        <w:t>,</w:t>
      </w:r>
      <w:r w:rsidRPr="006C3730">
        <w:rPr>
          <w:sz w:val="26"/>
          <w:szCs w:val="26"/>
        </w:rPr>
        <w:t xml:space="preserve"> có lẽ do các bộ OBA được </w:t>
      </w:r>
      <w:r w:rsidRPr="00BC006B">
        <w:rPr>
          <w:rStyle w:val="Strong"/>
          <w:rFonts w:eastAsiaTheme="majorEastAsia"/>
          <w:b w:val="0"/>
          <w:bCs w:val="0"/>
          <w:sz w:val="26"/>
          <w:szCs w:val="26"/>
        </w:rPr>
        <w:t>bổ sung sau</w:t>
      </w:r>
      <w:r w:rsidRPr="006C3730">
        <w:rPr>
          <w:sz w:val="26"/>
          <w:szCs w:val="26"/>
        </w:rPr>
        <w:t>.</w:t>
      </w:r>
    </w:p>
    <w:p w14:paraId="4AF5C0F4" w14:textId="1ADF4371" w:rsidR="006C3730" w:rsidRPr="006C3730" w:rsidRDefault="00BC006B" w:rsidP="006C3730">
      <w:pPr>
        <w:pStyle w:val="NormalWeb"/>
        <w:numPr>
          <w:ilvl w:val="0"/>
          <w:numId w:val="34"/>
        </w:numPr>
        <w:spacing w:before="120" w:beforeAutospacing="0" w:after="120" w:afterAutospacing="0"/>
        <w:jc w:val="both"/>
        <w:rPr>
          <w:sz w:val="26"/>
          <w:szCs w:val="26"/>
        </w:rPr>
      </w:pPr>
      <w:r w:rsidRPr="00BC006B">
        <w:rPr>
          <w:rStyle w:val="Strong"/>
          <w:rFonts w:eastAsiaTheme="majorEastAsia"/>
          <w:b w:val="0"/>
          <w:bCs w:val="0"/>
          <w:sz w:val="26"/>
          <w:szCs w:val="26"/>
        </w:rPr>
        <w:lastRenderedPageBreak/>
        <w:t>H</w:t>
      </w:r>
      <w:r w:rsidR="006C3730" w:rsidRPr="00BC006B">
        <w:rPr>
          <w:rStyle w:val="Strong"/>
          <w:rFonts w:eastAsiaTheme="majorEastAsia"/>
          <w:b w:val="0"/>
          <w:bCs w:val="0"/>
          <w:sz w:val="26"/>
          <w:szCs w:val="26"/>
        </w:rPr>
        <w:t>ệ thống quản lý an toàn (SMS)</w:t>
      </w:r>
      <w:r w:rsidR="006C3730" w:rsidRPr="006C3730">
        <w:rPr>
          <w:sz w:val="26"/>
          <w:szCs w:val="26"/>
        </w:rPr>
        <w:t xml:space="preserve"> trên tàu có bao gồm </w:t>
      </w:r>
      <w:r w:rsidR="006C3730" w:rsidRPr="00BC006B">
        <w:rPr>
          <w:rStyle w:val="Strong"/>
          <w:rFonts w:eastAsiaTheme="majorEastAsia"/>
          <w:b w:val="0"/>
          <w:bCs w:val="0"/>
          <w:sz w:val="26"/>
          <w:szCs w:val="26"/>
        </w:rPr>
        <w:t>sổ tay chữa cháy</w:t>
      </w:r>
      <w:r w:rsidR="006C3730" w:rsidRPr="006C3730">
        <w:rPr>
          <w:sz w:val="26"/>
          <w:szCs w:val="26"/>
        </w:rPr>
        <w:t xml:space="preserve">, trong đó có một số </w:t>
      </w:r>
      <w:r w:rsidR="006C3730" w:rsidRPr="00BC006B">
        <w:rPr>
          <w:rStyle w:val="Strong"/>
          <w:rFonts w:eastAsiaTheme="majorEastAsia"/>
          <w:b w:val="0"/>
          <w:bCs w:val="0"/>
          <w:sz w:val="26"/>
          <w:szCs w:val="26"/>
        </w:rPr>
        <w:t>thông tin cơ bản</w:t>
      </w:r>
      <w:r w:rsidR="006C3730" w:rsidRPr="006C3730">
        <w:rPr>
          <w:sz w:val="26"/>
          <w:szCs w:val="26"/>
        </w:rPr>
        <w:t xml:space="preserve"> về </w:t>
      </w:r>
      <w:r w:rsidR="006C3730" w:rsidRPr="00BC006B">
        <w:rPr>
          <w:rStyle w:val="Strong"/>
          <w:rFonts w:eastAsiaTheme="majorEastAsia"/>
          <w:b w:val="0"/>
          <w:bCs w:val="0"/>
          <w:sz w:val="26"/>
          <w:szCs w:val="26"/>
        </w:rPr>
        <w:t xml:space="preserve">sự khác </w:t>
      </w:r>
      <w:r w:rsidRPr="00BC006B">
        <w:rPr>
          <w:rStyle w:val="Strong"/>
          <w:rFonts w:eastAsiaTheme="majorEastAsia"/>
          <w:b w:val="0"/>
          <w:bCs w:val="0"/>
          <w:sz w:val="26"/>
          <w:szCs w:val="26"/>
        </w:rPr>
        <w:t>nhau</w:t>
      </w:r>
      <w:r w:rsidR="006C3730" w:rsidRPr="00BC006B">
        <w:rPr>
          <w:rStyle w:val="Strong"/>
          <w:rFonts w:eastAsiaTheme="majorEastAsia"/>
          <w:b w:val="0"/>
          <w:bCs w:val="0"/>
          <w:sz w:val="26"/>
          <w:szCs w:val="26"/>
        </w:rPr>
        <w:t xml:space="preserve"> giữa BA và OBA</w:t>
      </w:r>
      <w:r w:rsidR="006C3730" w:rsidRPr="006C3730">
        <w:rPr>
          <w:sz w:val="26"/>
          <w:szCs w:val="26"/>
        </w:rPr>
        <w:t xml:space="preserve">, nhưng </w:t>
      </w:r>
      <w:r w:rsidR="006C3730" w:rsidRPr="00BC006B">
        <w:rPr>
          <w:rStyle w:val="Strong"/>
          <w:rFonts w:eastAsiaTheme="majorEastAsia"/>
          <w:b w:val="0"/>
          <w:bCs w:val="0"/>
          <w:sz w:val="26"/>
          <w:szCs w:val="26"/>
        </w:rPr>
        <w:t>không có thông tin</w:t>
      </w:r>
      <w:r w:rsidR="006C3730" w:rsidRPr="006C3730">
        <w:rPr>
          <w:sz w:val="26"/>
          <w:szCs w:val="26"/>
        </w:rPr>
        <w:t xml:space="preserve"> liên quan đến </w:t>
      </w:r>
      <w:r w:rsidR="006C3730" w:rsidRPr="00BC006B">
        <w:rPr>
          <w:rStyle w:val="Strong"/>
          <w:rFonts w:eastAsiaTheme="majorEastAsia"/>
          <w:b w:val="0"/>
          <w:bCs w:val="0"/>
          <w:sz w:val="26"/>
          <w:szCs w:val="26"/>
        </w:rPr>
        <w:t>vận hành và bảo dưỡng</w:t>
      </w:r>
      <w:r w:rsidR="006C3730" w:rsidRPr="006C3730">
        <w:rPr>
          <w:sz w:val="26"/>
          <w:szCs w:val="26"/>
        </w:rPr>
        <w:t xml:space="preserve"> các bộ OBA.</w:t>
      </w:r>
    </w:p>
    <w:p w14:paraId="567AEB01" w14:textId="7884265E" w:rsidR="00C76CEB" w:rsidRPr="00C76CEB" w:rsidRDefault="00C76CEB" w:rsidP="006C3730">
      <w:pPr>
        <w:jc w:val="center"/>
      </w:pPr>
      <w:r w:rsidRPr="00C76CEB">
        <w:drawing>
          <wp:inline distT="0" distB="0" distL="0" distR="0" wp14:anchorId="7E4BFF0E" wp14:editId="1641E1E7">
            <wp:extent cx="2705100" cy="2247900"/>
            <wp:effectExtent l="0" t="0" r="0" b="0"/>
            <wp:docPr id="419602729" name="Picture 7" descr="adap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apte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2247900"/>
                    </a:xfrm>
                    <a:prstGeom prst="rect">
                      <a:avLst/>
                    </a:prstGeom>
                    <a:noFill/>
                    <a:ln>
                      <a:noFill/>
                    </a:ln>
                  </pic:spPr>
                </pic:pic>
              </a:graphicData>
            </a:graphic>
          </wp:inline>
        </w:drawing>
      </w:r>
    </w:p>
    <w:p w14:paraId="1C5ADEB2" w14:textId="77777777" w:rsidR="00BC006B" w:rsidRPr="00BC006B" w:rsidRDefault="00BC006B" w:rsidP="00BC006B">
      <w:pPr>
        <w:spacing w:before="120" w:after="120"/>
        <w:jc w:val="both"/>
        <w:rPr>
          <w:rFonts w:ascii="Times New Roman" w:hAnsi="Times New Roman" w:cs="Times New Roman"/>
          <w:sz w:val="26"/>
          <w:szCs w:val="26"/>
        </w:rPr>
      </w:pPr>
      <w:r w:rsidRPr="00BC006B">
        <w:rPr>
          <w:rFonts w:ascii="Times New Roman" w:hAnsi="Times New Roman" w:cs="Times New Roman"/>
          <w:b/>
          <w:bCs/>
          <w:sz w:val="26"/>
          <w:szCs w:val="26"/>
        </w:rPr>
        <w:t>Nguyên nhân gốc rễ / các yếu tố góp phần</w:t>
      </w:r>
    </w:p>
    <w:p w14:paraId="651E04A4" w14:textId="77777777" w:rsidR="00BC006B" w:rsidRPr="00BC006B" w:rsidRDefault="00BC006B" w:rsidP="00BC006B">
      <w:pPr>
        <w:numPr>
          <w:ilvl w:val="0"/>
          <w:numId w:val="35"/>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Hệ thống quản lý an toàn của tàu không cung cấp cho thuyền viên hướng dẫn phù hợp liên quan đến việc vận hành và bảo dưỡng các bộ OBA.</w:t>
      </w:r>
    </w:p>
    <w:p w14:paraId="4BA4E756" w14:textId="4183D56B" w:rsidR="00BC006B" w:rsidRPr="00BC006B" w:rsidRDefault="00BC006B" w:rsidP="00BC006B">
      <w:pPr>
        <w:numPr>
          <w:ilvl w:val="0"/>
          <w:numId w:val="35"/>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 xml:space="preserve">Máy nén khí không được lắp bộ lọc được thiết kế để ngăn các tạp chất hoặc dầu bị cuốn theo trong luồng khí nén </w:t>
      </w:r>
      <w:r>
        <w:rPr>
          <w:rFonts w:ascii="Times New Roman" w:hAnsi="Times New Roman" w:cs="Times New Roman"/>
          <w:sz w:val="26"/>
          <w:szCs w:val="26"/>
        </w:rPr>
        <w:t xml:space="preserve">ở </w:t>
      </w:r>
      <w:r w:rsidRPr="00BC006B">
        <w:rPr>
          <w:rFonts w:ascii="Times New Roman" w:hAnsi="Times New Roman" w:cs="Times New Roman"/>
          <w:sz w:val="26"/>
          <w:szCs w:val="26"/>
        </w:rPr>
        <w:t>đầu ra.</w:t>
      </w:r>
    </w:p>
    <w:p w14:paraId="104BAD54" w14:textId="77777777" w:rsidR="00BC006B" w:rsidRPr="00BC006B" w:rsidRDefault="00BC006B" w:rsidP="00BC006B">
      <w:pPr>
        <w:spacing w:before="120" w:after="120"/>
        <w:jc w:val="both"/>
        <w:rPr>
          <w:rFonts w:ascii="Times New Roman" w:hAnsi="Times New Roman" w:cs="Times New Roman"/>
          <w:sz w:val="26"/>
          <w:szCs w:val="26"/>
        </w:rPr>
      </w:pPr>
      <w:r w:rsidRPr="00BC006B">
        <w:rPr>
          <w:rFonts w:ascii="Times New Roman" w:hAnsi="Times New Roman" w:cs="Times New Roman"/>
          <w:b/>
          <w:bCs/>
          <w:sz w:val="26"/>
          <w:szCs w:val="26"/>
        </w:rPr>
        <w:t>Biện pháp khắc phục / phòng ngừa</w:t>
      </w:r>
    </w:p>
    <w:p w14:paraId="42453640" w14:textId="77777777" w:rsidR="00BC006B" w:rsidRPr="00BC006B" w:rsidRDefault="00BC006B" w:rsidP="00BC006B">
      <w:pPr>
        <w:numPr>
          <w:ilvl w:val="0"/>
          <w:numId w:val="36"/>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Bổ sung vào tài liệu của hệ thống quản lý an toàn tàu các hướng dẫn phù hợp liên quan đến việc vận hành và bảo dưỡng các bộ OBA.</w:t>
      </w:r>
    </w:p>
    <w:p w14:paraId="743EFAB5" w14:textId="77777777" w:rsidR="00BC006B" w:rsidRPr="00BC006B" w:rsidRDefault="00BC006B" w:rsidP="00BC006B">
      <w:pPr>
        <w:numPr>
          <w:ilvl w:val="0"/>
          <w:numId w:val="36"/>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Công ty đã gửi thông báo an toàn tới tất cả các tàu, yêu cầu thuyền viên:</w:t>
      </w:r>
    </w:p>
    <w:p w14:paraId="2F24DA35" w14:textId="5DD3D121" w:rsidR="00BC006B" w:rsidRPr="00BC006B" w:rsidRDefault="00BC006B" w:rsidP="00BC006B">
      <w:pPr>
        <w:numPr>
          <w:ilvl w:val="1"/>
          <w:numId w:val="36"/>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 xml:space="preserve">Nạp lại toàn bộ các chai ô-xy của OBA </w:t>
      </w:r>
      <w:r>
        <w:rPr>
          <w:rFonts w:ascii="Times New Roman" w:hAnsi="Times New Roman" w:cs="Times New Roman"/>
          <w:sz w:val="26"/>
          <w:szCs w:val="26"/>
        </w:rPr>
        <w:t xml:space="preserve">ở trên </w:t>
      </w:r>
      <w:proofErr w:type="gramStart"/>
      <w:r w:rsidRPr="00BC006B">
        <w:rPr>
          <w:rFonts w:ascii="Times New Roman" w:hAnsi="Times New Roman" w:cs="Times New Roman"/>
          <w:sz w:val="26"/>
          <w:szCs w:val="26"/>
        </w:rPr>
        <w:t>bờ;</w:t>
      </w:r>
      <w:proofErr w:type="gramEnd"/>
    </w:p>
    <w:p w14:paraId="33D3DED3" w14:textId="77777777" w:rsidR="00BC006B" w:rsidRPr="00BC006B" w:rsidRDefault="00BC006B" w:rsidP="00BC006B">
      <w:pPr>
        <w:numPr>
          <w:ilvl w:val="1"/>
          <w:numId w:val="36"/>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 xml:space="preserve">Ghi rõ chữ “oxygen” bằng tiếng Anh trên tất cả các chai ô-xy của </w:t>
      </w:r>
      <w:proofErr w:type="gramStart"/>
      <w:r w:rsidRPr="00BC006B">
        <w:rPr>
          <w:rFonts w:ascii="Times New Roman" w:hAnsi="Times New Roman" w:cs="Times New Roman"/>
          <w:sz w:val="26"/>
          <w:szCs w:val="26"/>
        </w:rPr>
        <w:t>OBA;</w:t>
      </w:r>
      <w:proofErr w:type="gramEnd"/>
    </w:p>
    <w:p w14:paraId="621807A3" w14:textId="77777777" w:rsidR="00BC006B" w:rsidRPr="00BC006B" w:rsidRDefault="00BC006B" w:rsidP="00BC006B">
      <w:pPr>
        <w:numPr>
          <w:ilvl w:val="1"/>
          <w:numId w:val="36"/>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Dán biển cảnh báo trên tất cả các máy nén khí cho thiết bị thở, nêu rõ rằng chúng chỉ được sử dụng để nạp khí cho các thiết bị thở bằng không khí và các bình của thiết bị thở thoát hiểm khẩn cấp (EEBD</w:t>
      </w:r>
      <w:proofErr w:type="gramStart"/>
      <w:r w:rsidRPr="00BC006B">
        <w:rPr>
          <w:rFonts w:ascii="Times New Roman" w:hAnsi="Times New Roman" w:cs="Times New Roman"/>
          <w:sz w:val="26"/>
          <w:szCs w:val="26"/>
        </w:rPr>
        <w:t>);</w:t>
      </w:r>
      <w:proofErr w:type="gramEnd"/>
    </w:p>
    <w:p w14:paraId="4EE9E0E4" w14:textId="77777777" w:rsidR="00BC006B" w:rsidRPr="00BC006B" w:rsidRDefault="00BC006B" w:rsidP="00BC006B">
      <w:pPr>
        <w:numPr>
          <w:ilvl w:val="1"/>
          <w:numId w:val="36"/>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Xin phê duyệt của người có trách nhiệm trước khi tiến hành nạp bình; và</w:t>
      </w:r>
    </w:p>
    <w:p w14:paraId="7D655B26" w14:textId="77777777" w:rsidR="00BC006B" w:rsidRPr="00BC006B" w:rsidRDefault="00BC006B" w:rsidP="00BC006B">
      <w:pPr>
        <w:numPr>
          <w:ilvl w:val="1"/>
          <w:numId w:val="36"/>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Phân công nhiều hơn một thuyền viên tham gia công việc nạp bình.</w:t>
      </w:r>
    </w:p>
    <w:p w14:paraId="3466B638" w14:textId="30E7C598" w:rsidR="00BC006B" w:rsidRPr="00BC006B" w:rsidRDefault="00BC006B" w:rsidP="00BC006B">
      <w:pPr>
        <w:numPr>
          <w:ilvl w:val="0"/>
          <w:numId w:val="36"/>
        </w:numPr>
        <w:spacing w:before="120" w:after="120"/>
        <w:jc w:val="both"/>
        <w:rPr>
          <w:rFonts w:ascii="Times New Roman" w:hAnsi="Times New Roman" w:cs="Times New Roman"/>
          <w:sz w:val="26"/>
          <w:szCs w:val="26"/>
        </w:rPr>
      </w:pPr>
      <w:r w:rsidRPr="00BC006B">
        <w:rPr>
          <w:rFonts w:ascii="Times New Roman" w:hAnsi="Times New Roman" w:cs="Times New Roman"/>
          <w:sz w:val="26"/>
          <w:szCs w:val="26"/>
        </w:rPr>
        <w:t xml:space="preserve">Tất cả các chai OBA được cung cấp trong tương lai sẽ được dán nhãn vĩnh viễn, nêu rõ rằng việc nạp lại các chai </w:t>
      </w:r>
      <w:r>
        <w:rPr>
          <w:rFonts w:ascii="Times New Roman" w:hAnsi="Times New Roman" w:cs="Times New Roman"/>
          <w:sz w:val="26"/>
          <w:szCs w:val="26"/>
        </w:rPr>
        <w:t>chứa</w:t>
      </w:r>
      <w:r w:rsidRPr="00BC006B">
        <w:rPr>
          <w:rFonts w:ascii="Times New Roman" w:hAnsi="Times New Roman" w:cs="Times New Roman"/>
          <w:sz w:val="26"/>
          <w:szCs w:val="26"/>
        </w:rPr>
        <w:t xml:space="preserve"> ô-xy chỉ được thực hiện </w:t>
      </w:r>
      <w:r>
        <w:rPr>
          <w:rFonts w:ascii="Times New Roman" w:hAnsi="Times New Roman" w:cs="Times New Roman"/>
          <w:sz w:val="26"/>
          <w:szCs w:val="26"/>
        </w:rPr>
        <w:t>ở trên</w:t>
      </w:r>
      <w:r w:rsidRPr="00BC006B">
        <w:rPr>
          <w:rFonts w:ascii="Times New Roman" w:hAnsi="Times New Roman" w:cs="Times New Roman"/>
          <w:sz w:val="26"/>
          <w:szCs w:val="26"/>
        </w:rPr>
        <w:t xml:space="preserve"> bờ.</w:t>
      </w:r>
    </w:p>
    <w:p w14:paraId="291F7FB0" w14:textId="640C871B" w:rsidR="00AA4D72" w:rsidRDefault="00FF2371" w:rsidP="00BC006B">
      <w:pPr>
        <w:pStyle w:val="ListParagraph"/>
        <w:jc w:val="center"/>
      </w:pPr>
      <w:r>
        <w:t>---------------------------------</w:t>
      </w:r>
    </w:p>
    <w:p w14:paraId="44DD333E" w14:textId="77777777" w:rsidR="00BC006B" w:rsidRPr="00521599" w:rsidRDefault="00BC006B" w:rsidP="00BC006B">
      <w:r>
        <w:t>Trang 22 mới dùng 2 mục đầu.</w:t>
      </w:r>
    </w:p>
    <w:p w14:paraId="5EBB75A8" w14:textId="77777777" w:rsidR="00BC006B" w:rsidRDefault="00BC006B" w:rsidP="00BC006B">
      <w:pPr>
        <w:pStyle w:val="ListParagraph"/>
        <w:jc w:val="center"/>
      </w:pPr>
    </w:p>
    <w:sectPr w:rsidR="00BC006B" w:rsidSect="00507A24">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FB8"/>
    <w:multiLevelType w:val="multilevel"/>
    <w:tmpl w:val="F1C01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A3103"/>
    <w:multiLevelType w:val="multilevel"/>
    <w:tmpl w:val="EC703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37792"/>
    <w:multiLevelType w:val="multilevel"/>
    <w:tmpl w:val="F5EC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B06E3"/>
    <w:multiLevelType w:val="multilevel"/>
    <w:tmpl w:val="C238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120B7"/>
    <w:multiLevelType w:val="multilevel"/>
    <w:tmpl w:val="9E70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E7F5D"/>
    <w:multiLevelType w:val="multilevel"/>
    <w:tmpl w:val="D7E0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67B92"/>
    <w:multiLevelType w:val="multilevel"/>
    <w:tmpl w:val="DFB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16FFB"/>
    <w:multiLevelType w:val="multilevel"/>
    <w:tmpl w:val="6426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53EE9"/>
    <w:multiLevelType w:val="multilevel"/>
    <w:tmpl w:val="850A5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B14CC"/>
    <w:multiLevelType w:val="multilevel"/>
    <w:tmpl w:val="07663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A39EE"/>
    <w:multiLevelType w:val="multilevel"/>
    <w:tmpl w:val="1982F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6499B"/>
    <w:multiLevelType w:val="multilevel"/>
    <w:tmpl w:val="E3A48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C5005"/>
    <w:multiLevelType w:val="multilevel"/>
    <w:tmpl w:val="077EA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1360D"/>
    <w:multiLevelType w:val="multilevel"/>
    <w:tmpl w:val="8C181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F2884"/>
    <w:multiLevelType w:val="multilevel"/>
    <w:tmpl w:val="FC18E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111E2"/>
    <w:multiLevelType w:val="multilevel"/>
    <w:tmpl w:val="675CB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C632C"/>
    <w:multiLevelType w:val="multilevel"/>
    <w:tmpl w:val="C4B02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20114"/>
    <w:multiLevelType w:val="multilevel"/>
    <w:tmpl w:val="284A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87F6A"/>
    <w:multiLevelType w:val="multilevel"/>
    <w:tmpl w:val="D98C7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7676F"/>
    <w:multiLevelType w:val="multilevel"/>
    <w:tmpl w:val="A7B41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D87"/>
    <w:multiLevelType w:val="multilevel"/>
    <w:tmpl w:val="7B7A83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BA6AFD"/>
    <w:multiLevelType w:val="multilevel"/>
    <w:tmpl w:val="8DAC8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C2CA4"/>
    <w:multiLevelType w:val="multilevel"/>
    <w:tmpl w:val="AC6AD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55357"/>
    <w:multiLevelType w:val="multilevel"/>
    <w:tmpl w:val="E4CC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50DA2"/>
    <w:multiLevelType w:val="multilevel"/>
    <w:tmpl w:val="5988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8036E"/>
    <w:multiLevelType w:val="multilevel"/>
    <w:tmpl w:val="8670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81BB3"/>
    <w:multiLevelType w:val="multilevel"/>
    <w:tmpl w:val="BB28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72843"/>
    <w:multiLevelType w:val="multilevel"/>
    <w:tmpl w:val="737031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E3909"/>
    <w:multiLevelType w:val="multilevel"/>
    <w:tmpl w:val="7CCA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A02A5"/>
    <w:multiLevelType w:val="multilevel"/>
    <w:tmpl w:val="6BC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A204A"/>
    <w:multiLevelType w:val="multilevel"/>
    <w:tmpl w:val="0080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A50DE"/>
    <w:multiLevelType w:val="multilevel"/>
    <w:tmpl w:val="4678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117A5"/>
    <w:multiLevelType w:val="multilevel"/>
    <w:tmpl w:val="A76E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6F4000"/>
    <w:multiLevelType w:val="multilevel"/>
    <w:tmpl w:val="DC80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496221"/>
    <w:multiLevelType w:val="multilevel"/>
    <w:tmpl w:val="BD504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E75A4"/>
    <w:multiLevelType w:val="hybridMultilevel"/>
    <w:tmpl w:val="0BEA63EC"/>
    <w:lvl w:ilvl="0" w:tplc="CA6A03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98061">
    <w:abstractNumId w:val="12"/>
  </w:num>
  <w:num w:numId="2" w16cid:durableId="1392003071">
    <w:abstractNumId w:val="27"/>
  </w:num>
  <w:num w:numId="3" w16cid:durableId="1189493478">
    <w:abstractNumId w:val="11"/>
  </w:num>
  <w:num w:numId="4" w16cid:durableId="774060020">
    <w:abstractNumId w:val="9"/>
  </w:num>
  <w:num w:numId="5" w16cid:durableId="678196460">
    <w:abstractNumId w:val="1"/>
  </w:num>
  <w:num w:numId="6" w16cid:durableId="1937210517">
    <w:abstractNumId w:val="18"/>
  </w:num>
  <w:num w:numId="7" w16cid:durableId="2129161390">
    <w:abstractNumId w:val="35"/>
  </w:num>
  <w:num w:numId="8" w16cid:durableId="1123840141">
    <w:abstractNumId w:val="14"/>
  </w:num>
  <w:num w:numId="9" w16cid:durableId="2011373701">
    <w:abstractNumId w:val="22"/>
  </w:num>
  <w:num w:numId="10" w16cid:durableId="906645614">
    <w:abstractNumId w:val="19"/>
  </w:num>
  <w:num w:numId="11" w16cid:durableId="1819348019">
    <w:abstractNumId w:val="13"/>
  </w:num>
  <w:num w:numId="12" w16cid:durableId="334498624">
    <w:abstractNumId w:val="10"/>
  </w:num>
  <w:num w:numId="13" w16cid:durableId="1647934540">
    <w:abstractNumId w:val="20"/>
  </w:num>
  <w:num w:numId="14" w16cid:durableId="1034499649">
    <w:abstractNumId w:val="15"/>
  </w:num>
  <w:num w:numId="15" w16cid:durableId="1403134656">
    <w:abstractNumId w:val="0"/>
  </w:num>
  <w:num w:numId="16" w16cid:durableId="783842357">
    <w:abstractNumId w:val="21"/>
  </w:num>
  <w:num w:numId="17" w16cid:durableId="63576454">
    <w:abstractNumId w:val="34"/>
  </w:num>
  <w:num w:numId="18" w16cid:durableId="722217366">
    <w:abstractNumId w:val="16"/>
  </w:num>
  <w:num w:numId="19" w16cid:durableId="1100906139">
    <w:abstractNumId w:val="31"/>
  </w:num>
  <w:num w:numId="20" w16cid:durableId="2146852091">
    <w:abstractNumId w:val="24"/>
  </w:num>
  <w:num w:numId="21" w16cid:durableId="1108231049">
    <w:abstractNumId w:val="4"/>
  </w:num>
  <w:num w:numId="22" w16cid:durableId="71662489">
    <w:abstractNumId w:val="6"/>
  </w:num>
  <w:num w:numId="23" w16cid:durableId="657273000">
    <w:abstractNumId w:val="29"/>
  </w:num>
  <w:num w:numId="24" w16cid:durableId="2033142682">
    <w:abstractNumId w:val="25"/>
  </w:num>
  <w:num w:numId="25" w16cid:durableId="1696157403">
    <w:abstractNumId w:val="17"/>
  </w:num>
  <w:num w:numId="26" w16cid:durableId="7876794">
    <w:abstractNumId w:val="30"/>
  </w:num>
  <w:num w:numId="27" w16cid:durableId="1222906042">
    <w:abstractNumId w:val="23"/>
  </w:num>
  <w:num w:numId="28" w16cid:durableId="470758686">
    <w:abstractNumId w:val="26"/>
  </w:num>
  <w:num w:numId="29" w16cid:durableId="278992824">
    <w:abstractNumId w:val="28"/>
  </w:num>
  <w:num w:numId="30" w16cid:durableId="1695693658">
    <w:abstractNumId w:val="2"/>
  </w:num>
  <w:num w:numId="31" w16cid:durableId="1356032283">
    <w:abstractNumId w:val="33"/>
  </w:num>
  <w:num w:numId="32" w16cid:durableId="1879927001">
    <w:abstractNumId w:val="5"/>
  </w:num>
  <w:num w:numId="33" w16cid:durableId="1006592014">
    <w:abstractNumId w:val="3"/>
  </w:num>
  <w:num w:numId="34" w16cid:durableId="898318741">
    <w:abstractNumId w:val="32"/>
  </w:num>
  <w:num w:numId="35" w16cid:durableId="149174693">
    <w:abstractNumId w:val="7"/>
  </w:num>
  <w:num w:numId="36" w16cid:durableId="375549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72"/>
    <w:rsid w:val="000501D0"/>
    <w:rsid w:val="00161115"/>
    <w:rsid w:val="001C0F91"/>
    <w:rsid w:val="00507A24"/>
    <w:rsid w:val="00521599"/>
    <w:rsid w:val="006C3730"/>
    <w:rsid w:val="00756134"/>
    <w:rsid w:val="008E3B2A"/>
    <w:rsid w:val="00AA4D72"/>
    <w:rsid w:val="00B12A38"/>
    <w:rsid w:val="00BC006B"/>
    <w:rsid w:val="00BC1B46"/>
    <w:rsid w:val="00C13E10"/>
    <w:rsid w:val="00C76CEB"/>
    <w:rsid w:val="00FA491B"/>
    <w:rsid w:val="00FF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DCF8"/>
  <w15:chartTrackingRefBased/>
  <w15:docId w15:val="{F496841F-A9BD-4560-AD9F-89250C12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D72"/>
    <w:rPr>
      <w:rFonts w:eastAsiaTheme="majorEastAsia" w:cstheme="majorBidi"/>
      <w:color w:val="272727" w:themeColor="text1" w:themeTint="D8"/>
    </w:rPr>
  </w:style>
  <w:style w:type="paragraph" w:styleId="Title">
    <w:name w:val="Title"/>
    <w:basedOn w:val="Normal"/>
    <w:next w:val="Normal"/>
    <w:link w:val="TitleChar"/>
    <w:uiPriority w:val="10"/>
    <w:qFormat/>
    <w:rsid w:val="00AA4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D72"/>
    <w:pPr>
      <w:spacing w:before="160"/>
      <w:jc w:val="center"/>
    </w:pPr>
    <w:rPr>
      <w:i/>
      <w:iCs/>
      <w:color w:val="404040" w:themeColor="text1" w:themeTint="BF"/>
    </w:rPr>
  </w:style>
  <w:style w:type="character" w:customStyle="1" w:styleId="QuoteChar">
    <w:name w:val="Quote Char"/>
    <w:basedOn w:val="DefaultParagraphFont"/>
    <w:link w:val="Quote"/>
    <w:uiPriority w:val="29"/>
    <w:rsid w:val="00AA4D72"/>
    <w:rPr>
      <w:i/>
      <w:iCs/>
      <w:color w:val="404040" w:themeColor="text1" w:themeTint="BF"/>
    </w:rPr>
  </w:style>
  <w:style w:type="paragraph" w:styleId="ListParagraph">
    <w:name w:val="List Paragraph"/>
    <w:basedOn w:val="Normal"/>
    <w:uiPriority w:val="34"/>
    <w:qFormat/>
    <w:rsid w:val="00AA4D72"/>
    <w:pPr>
      <w:ind w:left="720"/>
      <w:contextualSpacing/>
    </w:pPr>
  </w:style>
  <w:style w:type="character" w:styleId="IntenseEmphasis">
    <w:name w:val="Intense Emphasis"/>
    <w:basedOn w:val="DefaultParagraphFont"/>
    <w:uiPriority w:val="21"/>
    <w:qFormat/>
    <w:rsid w:val="00AA4D72"/>
    <w:rPr>
      <w:i/>
      <w:iCs/>
      <w:color w:val="0F4761" w:themeColor="accent1" w:themeShade="BF"/>
    </w:rPr>
  </w:style>
  <w:style w:type="paragraph" w:styleId="IntenseQuote">
    <w:name w:val="Intense Quote"/>
    <w:basedOn w:val="Normal"/>
    <w:next w:val="Normal"/>
    <w:link w:val="IntenseQuoteChar"/>
    <w:uiPriority w:val="30"/>
    <w:qFormat/>
    <w:rsid w:val="00AA4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D72"/>
    <w:rPr>
      <w:i/>
      <w:iCs/>
      <w:color w:val="0F4761" w:themeColor="accent1" w:themeShade="BF"/>
    </w:rPr>
  </w:style>
  <w:style w:type="character" w:styleId="IntenseReference">
    <w:name w:val="Intense Reference"/>
    <w:basedOn w:val="DefaultParagraphFont"/>
    <w:uiPriority w:val="32"/>
    <w:qFormat/>
    <w:rsid w:val="00AA4D72"/>
    <w:rPr>
      <w:b/>
      <w:bCs/>
      <w:smallCaps/>
      <w:color w:val="0F4761" w:themeColor="accent1" w:themeShade="BF"/>
      <w:spacing w:val="5"/>
    </w:rPr>
  </w:style>
  <w:style w:type="character" w:styleId="Hyperlink">
    <w:name w:val="Hyperlink"/>
    <w:basedOn w:val="DefaultParagraphFont"/>
    <w:uiPriority w:val="99"/>
    <w:unhideWhenUsed/>
    <w:rsid w:val="00AA4D72"/>
    <w:rPr>
      <w:color w:val="467886" w:themeColor="hyperlink"/>
      <w:u w:val="single"/>
    </w:rPr>
  </w:style>
  <w:style w:type="character" w:styleId="UnresolvedMention">
    <w:name w:val="Unresolved Mention"/>
    <w:basedOn w:val="DefaultParagraphFont"/>
    <w:uiPriority w:val="99"/>
    <w:semiHidden/>
    <w:unhideWhenUsed/>
    <w:rsid w:val="00AA4D72"/>
    <w:rPr>
      <w:color w:val="605E5C"/>
      <w:shd w:val="clear" w:color="auto" w:fill="E1DFDD"/>
    </w:rPr>
  </w:style>
  <w:style w:type="character" w:styleId="FollowedHyperlink">
    <w:name w:val="FollowedHyperlink"/>
    <w:basedOn w:val="DefaultParagraphFont"/>
    <w:uiPriority w:val="99"/>
    <w:semiHidden/>
    <w:unhideWhenUsed/>
    <w:rsid w:val="00AA4D72"/>
    <w:rPr>
      <w:color w:val="96607D" w:themeColor="followedHyperlink"/>
      <w:u w:val="single"/>
    </w:rPr>
  </w:style>
  <w:style w:type="paragraph" w:styleId="NormalWeb">
    <w:name w:val="Normal (Web)"/>
    <w:basedOn w:val="Normal"/>
    <w:uiPriority w:val="99"/>
    <w:semiHidden/>
    <w:unhideWhenUsed/>
    <w:rsid w:val="006C37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3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fety4sea.com/lessons-learned-slow-down-in-fog/nautical-institute-f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safety4sea.com/lessons-learned-ensure-closed-loop-communication/bsee-lessons-learned-2/"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2026-01-14T00:41:00Z</dcterms:created>
  <dcterms:modified xsi:type="dcterms:W3CDTF">2026-01-16T02:51:00Z</dcterms:modified>
</cp:coreProperties>
</file>