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73BD" w14:textId="5B20F7A1" w:rsidR="00C13E10" w:rsidRPr="00FE7EC5" w:rsidRDefault="00440155" w:rsidP="00FE7EC5">
      <w:pPr>
        <w:jc w:val="center"/>
        <w:rPr>
          <w:rFonts w:ascii="Times New Roman" w:hAnsi="Times New Roman" w:cs="Times New Roman"/>
          <w:b/>
          <w:bCs/>
          <w:sz w:val="40"/>
          <w:szCs w:val="40"/>
        </w:rPr>
      </w:pPr>
      <w:r w:rsidRPr="00FE7EC5">
        <w:rPr>
          <w:rFonts w:ascii="Times New Roman" w:hAnsi="Times New Roman" w:cs="Times New Roman"/>
          <w:b/>
          <w:bCs/>
          <w:sz w:val="40"/>
          <w:szCs w:val="40"/>
        </w:rPr>
        <w:t>Những bài học kinh nghiệm Kỳ 27</w:t>
      </w:r>
    </w:p>
    <w:p w14:paraId="4E9A29FF" w14:textId="77777777" w:rsidR="00FE7EC5" w:rsidRPr="00FE7EC5" w:rsidRDefault="00FE7EC5" w:rsidP="00440155">
      <w:pPr>
        <w:rPr>
          <w:b/>
          <w:bCs/>
          <w:sz w:val="16"/>
          <w:szCs w:val="16"/>
        </w:rPr>
      </w:pPr>
    </w:p>
    <w:p w14:paraId="55FB4A00" w14:textId="51EF7128" w:rsidR="00440155" w:rsidRPr="00FE7EC5" w:rsidRDefault="00440155" w:rsidP="00FE7EC5">
      <w:pPr>
        <w:pStyle w:val="ListParagraph"/>
        <w:numPr>
          <w:ilvl w:val="0"/>
          <w:numId w:val="8"/>
        </w:numPr>
        <w:rPr>
          <w:rFonts w:ascii="Times New Roman" w:hAnsi="Times New Roman" w:cs="Times New Roman"/>
          <w:b/>
          <w:bCs/>
          <w:sz w:val="32"/>
          <w:szCs w:val="32"/>
        </w:rPr>
      </w:pPr>
      <w:r w:rsidRPr="00FE7EC5">
        <w:rPr>
          <w:rFonts w:ascii="Times New Roman" w:hAnsi="Times New Roman" w:cs="Times New Roman"/>
          <w:b/>
          <w:bCs/>
          <w:sz w:val="32"/>
          <w:szCs w:val="32"/>
        </w:rPr>
        <w:t xml:space="preserve"> </w:t>
      </w:r>
      <w:r w:rsidR="00FE7EC5">
        <w:rPr>
          <w:rFonts w:ascii="Times New Roman" w:hAnsi="Times New Roman" w:cs="Times New Roman"/>
          <w:b/>
          <w:bCs/>
          <w:sz w:val="32"/>
          <w:szCs w:val="32"/>
        </w:rPr>
        <w:t>Liên lạc</w:t>
      </w:r>
      <w:r w:rsidR="00FE7EC5" w:rsidRPr="00FE7EC5">
        <w:rPr>
          <w:rFonts w:ascii="Times New Roman" w:hAnsi="Times New Roman" w:cs="Times New Roman"/>
          <w:b/>
          <w:bCs/>
          <w:sz w:val="32"/>
          <w:szCs w:val="32"/>
        </w:rPr>
        <w:t xml:space="preserve"> không </w:t>
      </w:r>
      <w:r w:rsidR="00FE7EC5">
        <w:rPr>
          <w:rFonts w:ascii="Times New Roman" w:hAnsi="Times New Roman" w:cs="Times New Roman"/>
          <w:b/>
          <w:bCs/>
          <w:sz w:val="32"/>
          <w:szCs w:val="32"/>
        </w:rPr>
        <w:t>đúng cách đã</w:t>
      </w:r>
      <w:r w:rsidR="00FE7EC5" w:rsidRPr="00FE7EC5">
        <w:rPr>
          <w:rFonts w:ascii="Times New Roman" w:hAnsi="Times New Roman" w:cs="Times New Roman"/>
          <w:b/>
          <w:bCs/>
          <w:sz w:val="32"/>
          <w:szCs w:val="32"/>
        </w:rPr>
        <w:t xml:space="preserve"> dẫn đến va chạm giữa tàu chở dầu và tàu container</w:t>
      </w:r>
    </w:p>
    <w:p w14:paraId="35A85260" w14:textId="684846ED" w:rsidR="00FE7EC5" w:rsidRPr="00FE7EC5" w:rsidRDefault="00FE7EC5" w:rsidP="00FE7EC5">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 xml:space="preserve">Một tàu container đang rời cảng trong điều kiện trời tối, dưới sự điều </w:t>
      </w:r>
      <w:r>
        <w:rPr>
          <w:rFonts w:ascii="Times New Roman" w:hAnsi="Times New Roman" w:cs="Times New Roman"/>
          <w:sz w:val="26"/>
          <w:szCs w:val="26"/>
        </w:rPr>
        <w:t>khiển</w:t>
      </w:r>
      <w:r w:rsidRPr="00FE7EC5">
        <w:rPr>
          <w:rFonts w:ascii="Times New Roman" w:hAnsi="Times New Roman" w:cs="Times New Roman"/>
          <w:sz w:val="26"/>
          <w:szCs w:val="26"/>
        </w:rPr>
        <w:t xml:space="preserve"> của hoa tiêu. Trên buồng lái còn có Thuyền trưởng, </w:t>
      </w:r>
      <w:r>
        <w:rPr>
          <w:rFonts w:ascii="Times New Roman" w:hAnsi="Times New Roman" w:cs="Times New Roman"/>
          <w:sz w:val="26"/>
          <w:szCs w:val="26"/>
        </w:rPr>
        <w:t>Thuyền phó</w:t>
      </w:r>
      <w:r w:rsidRPr="00FE7EC5">
        <w:rPr>
          <w:rFonts w:ascii="Times New Roman" w:hAnsi="Times New Roman" w:cs="Times New Roman"/>
          <w:sz w:val="26"/>
          <w:szCs w:val="26"/>
        </w:rPr>
        <w:t xml:space="preserve"> ba và thủy thủ lái đang lái tay.</w:t>
      </w:r>
    </w:p>
    <w:p w14:paraId="156CF7A8" w14:textId="0700F2CA" w:rsidR="00FE7EC5" w:rsidRPr="00FE7EC5" w:rsidRDefault="00FE7EC5" w:rsidP="00FE7EC5">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 xml:space="preserve">Sau khi rời tàu container, hoa tiêu dự kiến sẽ lên một tàu chở dầu đang vào cảng </w:t>
      </w:r>
      <w:r>
        <w:rPr>
          <w:rFonts w:ascii="Times New Roman" w:hAnsi="Times New Roman" w:cs="Times New Roman"/>
          <w:sz w:val="26"/>
          <w:szCs w:val="26"/>
        </w:rPr>
        <w:t xml:space="preserve">ở </w:t>
      </w:r>
      <w:r w:rsidRPr="00FE7EC5">
        <w:rPr>
          <w:rFonts w:ascii="Times New Roman" w:hAnsi="Times New Roman" w:cs="Times New Roman"/>
          <w:sz w:val="26"/>
          <w:szCs w:val="26"/>
        </w:rPr>
        <w:t>gần cửa luồng có phao dẫn.</w:t>
      </w:r>
    </w:p>
    <w:p w14:paraId="1065A626" w14:textId="0D97A818" w:rsidR="00FE7EC5" w:rsidRPr="00FE7EC5" w:rsidRDefault="00FE7EC5" w:rsidP="00FE7EC5">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Tàu chở dầu đang tiếp cận cửa luồng và chuẩn bị đón hoa tiêu. Trên buồng lái của tàu chở dầu có Thuyền trưởng, Sỹ quan trực ca (OOW) và thủy thủ lái, cũng đang lái bằng tay.</w:t>
      </w:r>
    </w:p>
    <w:p w14:paraId="26A3C989" w14:textId="176E9015" w:rsidR="00FE7EC5" w:rsidRPr="00FE7EC5" w:rsidRDefault="00FE7EC5" w:rsidP="00FE7EC5">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Khi đó, tàu chở dầu còn cách phao số 1 khoảng một hải lý (1 nm), đang chạy</w:t>
      </w:r>
      <w:r>
        <w:rPr>
          <w:rFonts w:ascii="Times New Roman" w:hAnsi="Times New Roman" w:cs="Times New Roman"/>
          <w:sz w:val="26"/>
          <w:szCs w:val="26"/>
        </w:rPr>
        <w:t xml:space="preserve"> trên</w:t>
      </w:r>
      <w:r w:rsidRPr="00FE7EC5">
        <w:rPr>
          <w:rFonts w:ascii="Times New Roman" w:hAnsi="Times New Roman" w:cs="Times New Roman"/>
          <w:sz w:val="26"/>
          <w:szCs w:val="26"/>
        </w:rPr>
        <w:t xml:space="preserve"> hướng so với đáy biển (COG) 126° với tốc độ khoảng 2 knot.</w:t>
      </w:r>
    </w:p>
    <w:p w14:paraId="74775C6A" w14:textId="0905D95D" w:rsidR="00FE7EC5" w:rsidRPr="00FE7EC5" w:rsidRDefault="00FE7EC5" w:rsidP="00FE7EC5">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 xml:space="preserve">Cùng thời điểm này, điều hành cảng (port control/VTS) đang </w:t>
      </w:r>
      <w:r>
        <w:rPr>
          <w:rFonts w:ascii="Times New Roman" w:hAnsi="Times New Roman" w:cs="Times New Roman"/>
          <w:sz w:val="26"/>
          <w:szCs w:val="26"/>
        </w:rPr>
        <w:t>trao đổi</w:t>
      </w:r>
      <w:r w:rsidRPr="00FE7EC5">
        <w:rPr>
          <w:rFonts w:ascii="Times New Roman" w:hAnsi="Times New Roman" w:cs="Times New Roman"/>
          <w:sz w:val="26"/>
          <w:szCs w:val="26"/>
        </w:rPr>
        <w:t xml:space="preserve"> với một tàu lai về một công việc khác và đã chỉ thị cho tàu lai </w:t>
      </w:r>
      <w:r w:rsidRPr="00FE7EC5">
        <w:rPr>
          <w:rFonts w:ascii="Times New Roman" w:hAnsi="Times New Roman" w:cs="Times New Roman"/>
          <w:b/>
          <w:bCs/>
          <w:sz w:val="26"/>
          <w:szCs w:val="26"/>
        </w:rPr>
        <w:t>“</w:t>
      </w:r>
      <w:r w:rsidRPr="00FE7EC5">
        <w:rPr>
          <w:rFonts w:ascii="Times New Roman" w:hAnsi="Times New Roman" w:cs="Times New Roman"/>
          <w:sz w:val="26"/>
          <w:szCs w:val="26"/>
        </w:rPr>
        <w:t>chạy</w:t>
      </w:r>
      <w:r>
        <w:rPr>
          <w:rFonts w:ascii="Times New Roman" w:hAnsi="Times New Roman" w:cs="Times New Roman"/>
          <w:b/>
          <w:bCs/>
          <w:sz w:val="26"/>
          <w:szCs w:val="26"/>
        </w:rPr>
        <w:t xml:space="preserve"> </w:t>
      </w:r>
      <w:r w:rsidRPr="00FE7EC5">
        <w:rPr>
          <w:rFonts w:ascii="Times New Roman" w:hAnsi="Times New Roman" w:cs="Times New Roman"/>
          <w:sz w:val="26"/>
          <w:szCs w:val="26"/>
        </w:rPr>
        <w:t>cắt qua phía sau tàu chở dầu ở khoảng cách 1 hải</w:t>
      </w:r>
      <w:r w:rsidRPr="00FE7EC5">
        <w:rPr>
          <w:rFonts w:ascii="Times New Roman" w:hAnsi="Times New Roman" w:cs="Times New Roman"/>
          <w:b/>
          <w:bCs/>
          <w:sz w:val="26"/>
          <w:szCs w:val="26"/>
        </w:rPr>
        <w:t xml:space="preserve"> </w:t>
      </w:r>
      <w:r w:rsidRPr="00FE7EC5">
        <w:rPr>
          <w:rFonts w:ascii="Times New Roman" w:hAnsi="Times New Roman" w:cs="Times New Roman"/>
          <w:sz w:val="26"/>
          <w:szCs w:val="26"/>
        </w:rPr>
        <w:t>lý</w:t>
      </w:r>
      <w:r w:rsidRPr="00FE7EC5">
        <w:rPr>
          <w:rFonts w:ascii="Times New Roman" w:hAnsi="Times New Roman" w:cs="Times New Roman"/>
          <w:b/>
          <w:bCs/>
          <w:sz w:val="26"/>
          <w:szCs w:val="26"/>
        </w:rPr>
        <w:t>”</w:t>
      </w:r>
      <w:r w:rsidRPr="00FE7EC5">
        <w:rPr>
          <w:rFonts w:ascii="Times New Roman" w:hAnsi="Times New Roman" w:cs="Times New Roman"/>
          <w:sz w:val="26"/>
          <w:szCs w:val="26"/>
        </w:rPr>
        <w:t>. Thuyền trưởng tàu chở dầu chỉ nghe được một phần cuộc trao đổi vô tuyến này và cho rằng port control đang nói với tàu container rời cảng liên quan đến tàu của mình. Thuyền trưởng tàu chở dầu đánh giá rằng, để đi qua phía sau tàu mình</w:t>
      </w:r>
      <w:r>
        <w:rPr>
          <w:rFonts w:ascii="Times New Roman" w:hAnsi="Times New Roman" w:cs="Times New Roman"/>
          <w:sz w:val="26"/>
          <w:szCs w:val="26"/>
        </w:rPr>
        <w:t xml:space="preserve"> thì</w:t>
      </w:r>
      <w:r w:rsidRPr="00FE7EC5">
        <w:rPr>
          <w:rFonts w:ascii="Times New Roman" w:hAnsi="Times New Roman" w:cs="Times New Roman"/>
          <w:sz w:val="26"/>
          <w:szCs w:val="26"/>
        </w:rPr>
        <w:t xml:space="preserve"> tàu container sẽ đổi hướng sang trái sau khi ra khỏi luồng.</w:t>
      </w:r>
    </w:p>
    <w:p w14:paraId="418D1EA3" w14:textId="6734C54A" w:rsidR="00440155" w:rsidRDefault="00440155" w:rsidP="00440155">
      <w:r w:rsidRPr="00440155">
        <w:rPr>
          <w:noProof/>
        </w:rPr>
        <w:drawing>
          <wp:inline distT="0" distB="0" distL="0" distR="0" wp14:anchorId="2E217E69" wp14:editId="7551B00D">
            <wp:extent cx="6324600" cy="3565721"/>
            <wp:effectExtent l="0" t="0" r="0" b="0"/>
            <wp:docPr id="1384438971" name="Picture 2" descr="Conflicting Mental Model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flicting Mental Model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8075" cy="3567680"/>
                    </a:xfrm>
                    <a:prstGeom prst="rect">
                      <a:avLst/>
                    </a:prstGeom>
                    <a:noFill/>
                    <a:ln>
                      <a:noFill/>
                    </a:ln>
                  </pic:spPr>
                </pic:pic>
              </a:graphicData>
            </a:graphic>
          </wp:inline>
        </w:drawing>
      </w:r>
    </w:p>
    <w:p w14:paraId="1D80D944" w14:textId="77777777" w:rsidR="00EC48E1" w:rsidRPr="00FE7EC5" w:rsidRDefault="00EC48E1" w:rsidP="00EC48E1">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 xml:space="preserve">Trong khi đó, khi tàu container rời </w:t>
      </w:r>
      <w:r>
        <w:rPr>
          <w:rFonts w:ascii="Times New Roman" w:hAnsi="Times New Roman" w:cs="Times New Roman"/>
          <w:sz w:val="26"/>
          <w:szCs w:val="26"/>
        </w:rPr>
        <w:t>cầu</w:t>
      </w:r>
      <w:r w:rsidRPr="00FE7EC5">
        <w:rPr>
          <w:rFonts w:ascii="Times New Roman" w:hAnsi="Times New Roman" w:cs="Times New Roman"/>
          <w:sz w:val="26"/>
          <w:szCs w:val="26"/>
        </w:rPr>
        <w:t xml:space="preserve"> và đang </w:t>
      </w:r>
      <w:r>
        <w:rPr>
          <w:rFonts w:ascii="Times New Roman" w:hAnsi="Times New Roman" w:cs="Times New Roman"/>
          <w:sz w:val="26"/>
          <w:szCs w:val="26"/>
        </w:rPr>
        <w:t>lại</w:t>
      </w:r>
      <w:r w:rsidRPr="00FE7EC5">
        <w:rPr>
          <w:rFonts w:ascii="Times New Roman" w:hAnsi="Times New Roman" w:cs="Times New Roman"/>
          <w:sz w:val="26"/>
          <w:szCs w:val="26"/>
        </w:rPr>
        <w:t xml:space="preserve"> gần phao số 3, hoa tiêu và Thuyền trưởng tàu container thảo luận về việc hoa tiêu rời tàu.</w:t>
      </w:r>
    </w:p>
    <w:p w14:paraId="731BB92D" w14:textId="77777777" w:rsidR="00EC48E1" w:rsidRPr="00FE7EC5" w:rsidRDefault="00EC48E1" w:rsidP="00EC48E1">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lastRenderedPageBreak/>
        <w:t xml:space="preserve">Tàu chở dầu có thể quan sát bằng mắt thường từ buồng lái tàu container và hiển thị trên radar, tuy nhiên không </w:t>
      </w:r>
      <w:r>
        <w:rPr>
          <w:rFonts w:ascii="Times New Roman" w:hAnsi="Times New Roman" w:cs="Times New Roman"/>
          <w:sz w:val="26"/>
          <w:szCs w:val="26"/>
        </w:rPr>
        <w:t>theo dõi</w:t>
      </w:r>
      <w:r w:rsidRPr="00FE7EC5">
        <w:rPr>
          <w:rFonts w:ascii="Times New Roman" w:hAnsi="Times New Roman" w:cs="Times New Roman"/>
          <w:sz w:val="26"/>
          <w:szCs w:val="26"/>
        </w:rPr>
        <w:t xml:space="preserve"> mục tiêu </w:t>
      </w:r>
      <w:r>
        <w:rPr>
          <w:rFonts w:ascii="Times New Roman" w:hAnsi="Times New Roman" w:cs="Times New Roman"/>
          <w:sz w:val="26"/>
          <w:szCs w:val="26"/>
        </w:rPr>
        <w:t xml:space="preserve">bằng </w:t>
      </w:r>
      <w:r w:rsidRPr="00FE7EC5">
        <w:rPr>
          <w:rFonts w:ascii="Times New Roman" w:hAnsi="Times New Roman" w:cs="Times New Roman"/>
          <w:sz w:val="26"/>
          <w:szCs w:val="26"/>
        </w:rPr>
        <w:t>ARPA.</w:t>
      </w:r>
    </w:p>
    <w:p w14:paraId="099BEB63" w14:textId="77777777" w:rsidR="00EC48E1" w:rsidRPr="00FE7EC5" w:rsidRDefault="00EC48E1" w:rsidP="00EC48E1">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Ngay trước khi rời tàu container, hoa tiêu khuyến cáo Thuyền trưởng giảm tốc độ xuống 10 knot và giữ hướng đi thực 314°. Bằng quan sát trực quan, Thuyền trưởng tàu container ước tính rằng tàu chở dầu sẽ đi qua mạn trái tàu mình với khoảng cách khoảng 1,5 liên.</w:t>
      </w:r>
    </w:p>
    <w:p w14:paraId="3DA1E824" w14:textId="77777777" w:rsidR="00EC48E1" w:rsidRPr="00FE7EC5" w:rsidRDefault="00EC48E1" w:rsidP="00EC48E1">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 xml:space="preserve">Khi tàu container đi giữa cặp phao số 2, xuồng hoa tiêu chở hoa tiêu đã rời khỏi tàu container và hướng về phía tàu chở dầu. Sau đó, Thuyền trưởng tàu container </w:t>
      </w:r>
      <w:r>
        <w:rPr>
          <w:rFonts w:ascii="Times New Roman" w:hAnsi="Times New Roman" w:cs="Times New Roman"/>
          <w:sz w:val="26"/>
          <w:szCs w:val="26"/>
        </w:rPr>
        <w:t xml:space="preserve">cho </w:t>
      </w:r>
      <w:r w:rsidRPr="00FE7EC5">
        <w:rPr>
          <w:rFonts w:ascii="Times New Roman" w:hAnsi="Times New Roman" w:cs="Times New Roman"/>
          <w:sz w:val="26"/>
          <w:szCs w:val="26"/>
        </w:rPr>
        <w:t>tăng tốc máy.</w:t>
      </w:r>
      <w:r>
        <w:rPr>
          <w:rFonts w:ascii="Times New Roman" w:hAnsi="Times New Roman" w:cs="Times New Roman"/>
          <w:sz w:val="26"/>
          <w:szCs w:val="26"/>
        </w:rPr>
        <w:t xml:space="preserve"> </w:t>
      </w:r>
      <w:r w:rsidRPr="00FE7EC5">
        <w:rPr>
          <w:rFonts w:ascii="Times New Roman" w:hAnsi="Times New Roman" w:cs="Times New Roman"/>
          <w:sz w:val="26"/>
          <w:szCs w:val="26"/>
        </w:rPr>
        <w:t xml:space="preserve">Khi tàu container đi </w:t>
      </w:r>
      <w:r>
        <w:rPr>
          <w:rFonts w:ascii="Times New Roman" w:hAnsi="Times New Roman" w:cs="Times New Roman"/>
          <w:sz w:val="26"/>
          <w:szCs w:val="26"/>
        </w:rPr>
        <w:t xml:space="preserve">tới </w:t>
      </w:r>
      <w:r w:rsidRPr="00FE7EC5">
        <w:rPr>
          <w:rFonts w:ascii="Times New Roman" w:hAnsi="Times New Roman" w:cs="Times New Roman"/>
          <w:sz w:val="26"/>
          <w:szCs w:val="26"/>
        </w:rPr>
        <w:t>giữa cặp phao số 1</w:t>
      </w:r>
      <w:r>
        <w:rPr>
          <w:rFonts w:ascii="Times New Roman" w:hAnsi="Times New Roman" w:cs="Times New Roman"/>
          <w:sz w:val="26"/>
          <w:szCs w:val="26"/>
        </w:rPr>
        <w:t xml:space="preserve"> thì</w:t>
      </w:r>
      <w:r w:rsidRPr="00FE7EC5">
        <w:rPr>
          <w:rFonts w:ascii="Times New Roman" w:hAnsi="Times New Roman" w:cs="Times New Roman"/>
          <w:sz w:val="26"/>
          <w:szCs w:val="26"/>
        </w:rPr>
        <w:t xml:space="preserve"> tốc độ </w:t>
      </w:r>
      <w:r>
        <w:rPr>
          <w:rFonts w:ascii="Times New Roman" w:hAnsi="Times New Roman" w:cs="Times New Roman"/>
          <w:sz w:val="26"/>
          <w:szCs w:val="26"/>
        </w:rPr>
        <w:t xml:space="preserve">của </w:t>
      </w:r>
      <w:r w:rsidRPr="00FE7EC5">
        <w:rPr>
          <w:rFonts w:ascii="Times New Roman" w:hAnsi="Times New Roman" w:cs="Times New Roman"/>
          <w:sz w:val="26"/>
          <w:szCs w:val="26"/>
        </w:rPr>
        <w:t>tàu khoảng 11 knot.</w:t>
      </w:r>
    </w:p>
    <w:p w14:paraId="0753893E" w14:textId="77777777" w:rsidR="00EC48E1" w:rsidRPr="00FE7EC5" w:rsidRDefault="00EC48E1" w:rsidP="00EC48E1">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 xml:space="preserve">Thuyền trưởng tàu chở dầu quan sát thấy </w:t>
      </w:r>
      <w:r w:rsidRPr="00EC48E1">
        <w:rPr>
          <w:rFonts w:ascii="Times New Roman" w:hAnsi="Times New Roman" w:cs="Times New Roman"/>
          <w:sz w:val="26"/>
          <w:szCs w:val="26"/>
        </w:rPr>
        <w:t>tàu container đang đi ra giữa cặp phao số 1</w:t>
      </w:r>
      <w:r w:rsidRPr="00FE7EC5">
        <w:rPr>
          <w:rFonts w:ascii="Times New Roman" w:hAnsi="Times New Roman" w:cs="Times New Roman"/>
          <w:sz w:val="26"/>
          <w:szCs w:val="26"/>
        </w:rPr>
        <w:t xml:space="preserve"> và bắt đầu </w:t>
      </w:r>
      <w:r w:rsidRPr="00EC48E1">
        <w:rPr>
          <w:rFonts w:ascii="Times New Roman" w:hAnsi="Times New Roman" w:cs="Times New Roman"/>
          <w:sz w:val="26"/>
          <w:szCs w:val="26"/>
        </w:rPr>
        <w:t>lo ngại rằng tàu container không đổi hướng sang trái như ông đã dự đoán</w:t>
      </w:r>
      <w:r w:rsidRPr="00FE7EC5">
        <w:rPr>
          <w:rFonts w:ascii="Times New Roman" w:hAnsi="Times New Roman" w:cs="Times New Roman"/>
          <w:sz w:val="26"/>
          <w:szCs w:val="26"/>
        </w:rPr>
        <w:t>.</w:t>
      </w:r>
      <w:r>
        <w:rPr>
          <w:rFonts w:ascii="Times New Roman" w:hAnsi="Times New Roman" w:cs="Times New Roman"/>
          <w:sz w:val="26"/>
          <w:szCs w:val="26"/>
        </w:rPr>
        <w:t xml:space="preserve"> </w:t>
      </w:r>
      <w:r w:rsidRPr="00FE7EC5">
        <w:rPr>
          <w:rFonts w:ascii="Times New Roman" w:hAnsi="Times New Roman" w:cs="Times New Roman"/>
          <w:sz w:val="26"/>
          <w:szCs w:val="26"/>
        </w:rPr>
        <w:t xml:space="preserve">Ông gọi </w:t>
      </w:r>
      <w:r w:rsidRPr="00EC48E1">
        <w:rPr>
          <w:rFonts w:ascii="Times New Roman" w:hAnsi="Times New Roman" w:cs="Times New Roman"/>
          <w:sz w:val="26"/>
          <w:szCs w:val="26"/>
        </w:rPr>
        <w:t>VTS/port control qua VHF</w:t>
      </w:r>
      <w:r w:rsidRPr="00FE7EC5">
        <w:rPr>
          <w:rFonts w:ascii="Times New Roman" w:hAnsi="Times New Roman" w:cs="Times New Roman"/>
          <w:sz w:val="26"/>
          <w:szCs w:val="26"/>
        </w:rPr>
        <w:t xml:space="preserve"> để hỏi thông tin. Tại thời điểm này, </w:t>
      </w:r>
      <w:r w:rsidRPr="00EC48E1">
        <w:rPr>
          <w:rFonts w:ascii="Times New Roman" w:hAnsi="Times New Roman" w:cs="Times New Roman"/>
          <w:sz w:val="26"/>
          <w:szCs w:val="26"/>
        </w:rPr>
        <w:t>hoa tiêu vẫn đang ở trên xuồng hoa tiêu</w:t>
      </w:r>
      <w:r w:rsidRPr="00FE7EC5">
        <w:rPr>
          <w:rFonts w:ascii="Times New Roman" w:hAnsi="Times New Roman" w:cs="Times New Roman"/>
          <w:sz w:val="26"/>
          <w:szCs w:val="26"/>
        </w:rPr>
        <w:t xml:space="preserve"> sau khi rời tàu container. </w:t>
      </w:r>
      <w:r w:rsidRPr="00EC48E1">
        <w:rPr>
          <w:rFonts w:ascii="Times New Roman" w:hAnsi="Times New Roman" w:cs="Times New Roman"/>
          <w:sz w:val="26"/>
          <w:szCs w:val="26"/>
        </w:rPr>
        <w:t>Không lâu sau đó</w:t>
      </w:r>
      <w:r w:rsidRPr="00FE7EC5">
        <w:rPr>
          <w:rFonts w:ascii="Times New Roman" w:hAnsi="Times New Roman" w:cs="Times New Roman"/>
          <w:sz w:val="26"/>
          <w:szCs w:val="26"/>
        </w:rPr>
        <w:t xml:space="preserve">, khi </w:t>
      </w:r>
      <w:r w:rsidRPr="00EC48E1">
        <w:rPr>
          <w:rFonts w:ascii="Times New Roman" w:hAnsi="Times New Roman" w:cs="Times New Roman"/>
          <w:color w:val="EE0000"/>
          <w:sz w:val="26"/>
          <w:szCs w:val="26"/>
        </w:rPr>
        <w:t>hai tàu đều cách cửa luồng có phao khoảng 4 liên và ở gần trục giữa luồng, hai tàu này đã va chạm mũi đối trực diện với nhau</w:t>
      </w:r>
      <w:r w:rsidRPr="00FE7EC5">
        <w:rPr>
          <w:rFonts w:ascii="Times New Roman" w:hAnsi="Times New Roman" w:cs="Times New Roman"/>
          <w:sz w:val="26"/>
          <w:szCs w:val="26"/>
        </w:rPr>
        <w:t>.</w:t>
      </w:r>
    </w:p>
    <w:p w14:paraId="2AC4D309" w14:textId="77777777" w:rsidR="00EC48E1" w:rsidRPr="00FE7EC5" w:rsidRDefault="00EC48E1" w:rsidP="00EC48E1">
      <w:pPr>
        <w:spacing w:before="120" w:after="120"/>
        <w:jc w:val="both"/>
        <w:rPr>
          <w:rFonts w:ascii="Times New Roman" w:hAnsi="Times New Roman" w:cs="Times New Roman"/>
          <w:b/>
          <w:bCs/>
          <w:sz w:val="26"/>
          <w:szCs w:val="26"/>
        </w:rPr>
      </w:pPr>
      <w:r w:rsidRPr="00FE7EC5">
        <w:rPr>
          <w:rFonts w:ascii="Times New Roman" w:hAnsi="Times New Roman" w:cs="Times New Roman"/>
          <w:b/>
          <w:bCs/>
          <w:sz w:val="26"/>
          <w:szCs w:val="26"/>
        </w:rPr>
        <w:t>Kết luận điều tra chính thức</w:t>
      </w:r>
    </w:p>
    <w:p w14:paraId="5BE0CCFF" w14:textId="77777777" w:rsidR="00EC48E1" w:rsidRPr="00FE7EC5" w:rsidRDefault="00EC48E1" w:rsidP="00EC48E1">
      <w:p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Cuộc điều tra chính thức kết luận, trong số các yếu tố khác:</w:t>
      </w:r>
    </w:p>
    <w:p w14:paraId="5B020538" w14:textId="4ED843BC" w:rsidR="00EC48E1" w:rsidRPr="00FE7EC5" w:rsidRDefault="00EC48E1" w:rsidP="00EC48E1">
      <w:pPr>
        <w:numPr>
          <w:ilvl w:val="0"/>
          <w:numId w:val="9"/>
        </w:numPr>
        <w:spacing w:before="120" w:after="120"/>
        <w:jc w:val="both"/>
        <w:rPr>
          <w:rFonts w:ascii="Times New Roman" w:hAnsi="Times New Roman" w:cs="Times New Roman"/>
          <w:sz w:val="26"/>
          <w:szCs w:val="26"/>
        </w:rPr>
      </w:pPr>
      <w:r w:rsidRPr="00EC48E1">
        <w:rPr>
          <w:rFonts w:ascii="Times New Roman" w:hAnsi="Times New Roman" w:cs="Times New Roman"/>
          <w:sz w:val="26"/>
          <w:szCs w:val="26"/>
        </w:rPr>
        <w:t xml:space="preserve">Sự </w:t>
      </w:r>
      <w:r>
        <w:rPr>
          <w:rFonts w:ascii="Times New Roman" w:hAnsi="Times New Roman" w:cs="Times New Roman"/>
          <w:sz w:val="26"/>
          <w:szCs w:val="26"/>
        </w:rPr>
        <w:t>lệ</w:t>
      </w:r>
      <w:r w:rsidRPr="00EC48E1">
        <w:rPr>
          <w:rFonts w:ascii="Times New Roman" w:hAnsi="Times New Roman" w:cs="Times New Roman"/>
          <w:sz w:val="26"/>
          <w:szCs w:val="26"/>
        </w:rPr>
        <w:t xml:space="preserve"> thuộc của Thuyền trưởng của tàu chở dầu vào thông tin VHF không đầy đủ,</w:t>
      </w:r>
      <w:r w:rsidRPr="00FE7EC5">
        <w:rPr>
          <w:rFonts w:ascii="Times New Roman" w:hAnsi="Times New Roman" w:cs="Times New Roman"/>
          <w:sz w:val="26"/>
          <w:szCs w:val="26"/>
        </w:rPr>
        <w:t xml:space="preserve"> cùng với </w:t>
      </w:r>
      <w:r w:rsidRPr="00EC48E1">
        <w:rPr>
          <w:rFonts w:ascii="Times New Roman" w:hAnsi="Times New Roman" w:cs="Times New Roman"/>
          <w:sz w:val="26"/>
          <w:szCs w:val="26"/>
        </w:rPr>
        <w:t xml:space="preserve">việc Thuyền trưởng tàu container không duy trì </w:t>
      </w:r>
      <w:r>
        <w:rPr>
          <w:rFonts w:ascii="Times New Roman" w:hAnsi="Times New Roman" w:cs="Times New Roman"/>
          <w:sz w:val="26"/>
          <w:szCs w:val="26"/>
        </w:rPr>
        <w:t>cảnh giới</w:t>
      </w:r>
      <w:r w:rsidRPr="00EC48E1">
        <w:rPr>
          <w:rFonts w:ascii="Times New Roman" w:hAnsi="Times New Roman" w:cs="Times New Roman"/>
          <w:sz w:val="26"/>
          <w:szCs w:val="26"/>
        </w:rPr>
        <w:t xml:space="preserve"> thích hợp và không</w:t>
      </w:r>
      <w:r w:rsidRPr="00FE7EC5">
        <w:rPr>
          <w:rFonts w:ascii="Times New Roman" w:hAnsi="Times New Roman" w:cs="Times New Roman"/>
          <w:b/>
          <w:bCs/>
          <w:sz w:val="26"/>
          <w:szCs w:val="26"/>
        </w:rPr>
        <w:t xml:space="preserve"> </w:t>
      </w:r>
      <w:r w:rsidRPr="00EC48E1">
        <w:rPr>
          <w:rFonts w:ascii="Times New Roman" w:hAnsi="Times New Roman" w:cs="Times New Roman"/>
          <w:sz w:val="26"/>
          <w:szCs w:val="26"/>
        </w:rPr>
        <w:t>theo dõi chuyển động của tàu chở dầu, là những nguyên nhân then chốt</w:t>
      </w:r>
      <w:r w:rsidRPr="00FE7EC5">
        <w:rPr>
          <w:rFonts w:ascii="Times New Roman" w:hAnsi="Times New Roman" w:cs="Times New Roman"/>
          <w:sz w:val="26"/>
          <w:szCs w:val="26"/>
        </w:rPr>
        <w:t xml:space="preserve"> dẫn đến tai nạn.</w:t>
      </w:r>
    </w:p>
    <w:p w14:paraId="778F2835" w14:textId="02BB6B58" w:rsidR="00EC48E1" w:rsidRPr="00FE7EC5" w:rsidRDefault="00EC48E1" w:rsidP="00EC48E1">
      <w:pPr>
        <w:numPr>
          <w:ilvl w:val="0"/>
          <w:numId w:val="9"/>
        </w:numPr>
        <w:spacing w:before="120" w:after="120"/>
        <w:jc w:val="both"/>
        <w:rPr>
          <w:rFonts w:ascii="Times New Roman" w:hAnsi="Times New Roman" w:cs="Times New Roman"/>
          <w:sz w:val="26"/>
          <w:szCs w:val="26"/>
        </w:rPr>
      </w:pPr>
      <w:r w:rsidRPr="00EC48E1">
        <w:rPr>
          <w:rFonts w:ascii="Times New Roman" w:hAnsi="Times New Roman" w:cs="Times New Roman"/>
          <w:sz w:val="26"/>
          <w:szCs w:val="26"/>
        </w:rPr>
        <w:t xml:space="preserve">Thiếu một kế hoạch thống nhất và sự vắng mặt của </w:t>
      </w:r>
      <w:r>
        <w:rPr>
          <w:rFonts w:ascii="Times New Roman" w:hAnsi="Times New Roman" w:cs="Times New Roman"/>
          <w:sz w:val="26"/>
          <w:szCs w:val="26"/>
        </w:rPr>
        <w:t>liên lạc</w:t>
      </w:r>
      <w:r w:rsidRPr="00EC48E1">
        <w:rPr>
          <w:rFonts w:ascii="Times New Roman" w:hAnsi="Times New Roman" w:cs="Times New Roman"/>
          <w:sz w:val="26"/>
          <w:szCs w:val="26"/>
        </w:rPr>
        <w:t>, phối hợp và giám sát</w:t>
      </w:r>
      <w:r w:rsidRPr="00FE7EC5">
        <w:rPr>
          <w:rFonts w:ascii="Times New Roman" w:hAnsi="Times New Roman" w:cs="Times New Roman"/>
          <w:b/>
          <w:bCs/>
          <w:sz w:val="26"/>
          <w:szCs w:val="26"/>
        </w:rPr>
        <w:t xml:space="preserve"> </w:t>
      </w:r>
      <w:r w:rsidRPr="00EC48E1">
        <w:rPr>
          <w:rFonts w:ascii="Times New Roman" w:hAnsi="Times New Roman" w:cs="Times New Roman"/>
          <w:sz w:val="26"/>
          <w:szCs w:val="26"/>
        </w:rPr>
        <w:t xml:space="preserve">hiệu quả </w:t>
      </w:r>
      <w:r>
        <w:rPr>
          <w:rFonts w:ascii="Times New Roman" w:hAnsi="Times New Roman" w:cs="Times New Roman"/>
          <w:sz w:val="26"/>
          <w:szCs w:val="26"/>
        </w:rPr>
        <w:t xml:space="preserve">giữa hai tàu </w:t>
      </w:r>
      <w:r w:rsidRPr="00EC48E1">
        <w:rPr>
          <w:rFonts w:ascii="Times New Roman" w:hAnsi="Times New Roman" w:cs="Times New Roman"/>
          <w:sz w:val="26"/>
          <w:szCs w:val="26"/>
        </w:rPr>
        <w:t>là những yếu tố quan trọng</w:t>
      </w:r>
      <w:r w:rsidRPr="00FE7EC5">
        <w:rPr>
          <w:rFonts w:ascii="Times New Roman" w:hAnsi="Times New Roman" w:cs="Times New Roman"/>
          <w:sz w:val="26"/>
          <w:szCs w:val="26"/>
        </w:rPr>
        <w:t xml:space="preserve">, làm suy giảm </w:t>
      </w:r>
      <w:r w:rsidRPr="00EC48E1">
        <w:rPr>
          <w:rFonts w:ascii="Times New Roman" w:hAnsi="Times New Roman" w:cs="Times New Roman"/>
          <w:sz w:val="26"/>
          <w:szCs w:val="26"/>
        </w:rPr>
        <w:t>nhận thức tình huống</w:t>
      </w:r>
      <w:r w:rsidRPr="00FE7EC5">
        <w:rPr>
          <w:rFonts w:ascii="Times New Roman" w:hAnsi="Times New Roman" w:cs="Times New Roman"/>
          <w:sz w:val="26"/>
          <w:szCs w:val="26"/>
        </w:rPr>
        <w:t xml:space="preserve"> của cả hai Thuyền trưởng.</w:t>
      </w:r>
    </w:p>
    <w:p w14:paraId="4A06648D" w14:textId="189914CB" w:rsidR="00EC48E1" w:rsidRPr="00FE7EC5" w:rsidRDefault="00EC48E1" w:rsidP="00EC48E1">
      <w:pPr>
        <w:numPr>
          <w:ilvl w:val="0"/>
          <w:numId w:val="9"/>
        </w:numPr>
        <w:spacing w:before="120" w:after="120"/>
        <w:jc w:val="both"/>
        <w:rPr>
          <w:rFonts w:ascii="Times New Roman" w:hAnsi="Times New Roman" w:cs="Times New Roman"/>
          <w:sz w:val="26"/>
          <w:szCs w:val="26"/>
        </w:rPr>
      </w:pPr>
      <w:r w:rsidRPr="00FE7EC5">
        <w:rPr>
          <w:rFonts w:ascii="Times New Roman" w:hAnsi="Times New Roman" w:cs="Times New Roman"/>
          <w:sz w:val="26"/>
          <w:szCs w:val="26"/>
        </w:rPr>
        <w:t xml:space="preserve">Trong trường hợp này, </w:t>
      </w:r>
      <w:r w:rsidRPr="00EC48E1">
        <w:rPr>
          <w:rFonts w:ascii="Times New Roman" w:hAnsi="Times New Roman" w:cs="Times New Roman"/>
          <w:sz w:val="26"/>
          <w:szCs w:val="26"/>
        </w:rPr>
        <w:t xml:space="preserve">các biện pháp </w:t>
      </w:r>
      <w:r>
        <w:rPr>
          <w:rFonts w:ascii="Times New Roman" w:hAnsi="Times New Roman" w:cs="Times New Roman"/>
          <w:sz w:val="26"/>
          <w:szCs w:val="26"/>
        </w:rPr>
        <w:t>dẫn tàu</w:t>
      </w:r>
      <w:r w:rsidRPr="00EC48E1">
        <w:rPr>
          <w:rFonts w:ascii="Times New Roman" w:hAnsi="Times New Roman" w:cs="Times New Roman"/>
          <w:sz w:val="26"/>
          <w:szCs w:val="26"/>
        </w:rPr>
        <w:t xml:space="preserve"> và điều hành cảng</w:t>
      </w:r>
      <w:r w:rsidRPr="00FE7EC5">
        <w:rPr>
          <w:rFonts w:ascii="Times New Roman" w:hAnsi="Times New Roman" w:cs="Times New Roman"/>
          <w:sz w:val="26"/>
          <w:szCs w:val="26"/>
        </w:rPr>
        <w:t xml:space="preserve">, vốn được kỳ vọng có thể </w:t>
      </w:r>
      <w:r w:rsidRPr="00EC48E1">
        <w:rPr>
          <w:rFonts w:ascii="Times New Roman" w:hAnsi="Times New Roman" w:cs="Times New Roman"/>
          <w:sz w:val="26"/>
          <w:szCs w:val="26"/>
        </w:rPr>
        <w:t>quản lý và phân tách an toàn chuyển động của các tàu</w:t>
      </w:r>
      <w:r w:rsidRPr="00FE7EC5">
        <w:rPr>
          <w:rFonts w:ascii="Times New Roman" w:hAnsi="Times New Roman" w:cs="Times New Roman"/>
          <w:sz w:val="26"/>
          <w:szCs w:val="26"/>
        </w:rPr>
        <w:t xml:space="preserve">, đã </w:t>
      </w:r>
      <w:r w:rsidRPr="00EC48E1">
        <w:rPr>
          <w:rFonts w:ascii="Times New Roman" w:hAnsi="Times New Roman" w:cs="Times New Roman"/>
          <w:sz w:val="26"/>
          <w:szCs w:val="26"/>
        </w:rPr>
        <w:t>không phát huy hiệu quả</w:t>
      </w:r>
      <w:r w:rsidRPr="00FE7EC5">
        <w:rPr>
          <w:rFonts w:ascii="Times New Roman" w:hAnsi="Times New Roman" w:cs="Times New Roman"/>
          <w:sz w:val="26"/>
          <w:szCs w:val="26"/>
        </w:rPr>
        <w:t>.</w:t>
      </w:r>
    </w:p>
    <w:p w14:paraId="724C5341" w14:textId="56FB3827" w:rsidR="00EC48E1" w:rsidRPr="00FE7EC5" w:rsidRDefault="00EC48E1" w:rsidP="00EC48E1">
      <w:pPr>
        <w:numPr>
          <w:ilvl w:val="0"/>
          <w:numId w:val="9"/>
        </w:numPr>
        <w:spacing w:before="120" w:after="120"/>
        <w:jc w:val="both"/>
        <w:rPr>
          <w:rFonts w:ascii="Times New Roman" w:hAnsi="Times New Roman" w:cs="Times New Roman"/>
          <w:sz w:val="26"/>
          <w:szCs w:val="26"/>
        </w:rPr>
      </w:pPr>
      <w:r w:rsidRPr="00EC48E1">
        <w:rPr>
          <w:rFonts w:ascii="Times New Roman" w:hAnsi="Times New Roman" w:cs="Times New Roman"/>
          <w:sz w:val="26"/>
          <w:szCs w:val="26"/>
        </w:rPr>
        <w:t>Việc hoa tiêu không phối hợp và không truyền đạt rõ ràng phương án tránh nhau của hai tàu</w:t>
      </w:r>
      <w:r w:rsidRPr="00FE7EC5">
        <w:rPr>
          <w:rFonts w:ascii="Times New Roman" w:hAnsi="Times New Roman" w:cs="Times New Roman"/>
          <w:sz w:val="26"/>
          <w:szCs w:val="26"/>
        </w:rPr>
        <w:t xml:space="preserve"> là một </w:t>
      </w:r>
      <w:r w:rsidRPr="00EC48E1">
        <w:rPr>
          <w:rFonts w:ascii="Times New Roman" w:hAnsi="Times New Roman" w:cs="Times New Roman"/>
          <w:sz w:val="26"/>
          <w:szCs w:val="26"/>
        </w:rPr>
        <w:t>thiếu sót nghiêm trọng</w:t>
      </w:r>
      <w:r w:rsidRPr="00FE7EC5">
        <w:rPr>
          <w:rFonts w:ascii="Times New Roman" w:hAnsi="Times New Roman" w:cs="Times New Roman"/>
          <w:sz w:val="26"/>
          <w:szCs w:val="26"/>
        </w:rPr>
        <w:t xml:space="preserve">; hoa tiêu là </w:t>
      </w:r>
      <w:r w:rsidRPr="00EC48E1">
        <w:rPr>
          <w:rFonts w:ascii="Times New Roman" w:hAnsi="Times New Roman" w:cs="Times New Roman"/>
          <w:sz w:val="26"/>
          <w:szCs w:val="26"/>
        </w:rPr>
        <w:t xml:space="preserve">người được phân công </w:t>
      </w:r>
      <w:r>
        <w:rPr>
          <w:rFonts w:ascii="Times New Roman" w:hAnsi="Times New Roman" w:cs="Times New Roman"/>
          <w:sz w:val="26"/>
          <w:szCs w:val="26"/>
        </w:rPr>
        <w:t>dẫn</w:t>
      </w:r>
      <w:r w:rsidRPr="00EC48E1">
        <w:rPr>
          <w:rFonts w:ascii="Times New Roman" w:hAnsi="Times New Roman" w:cs="Times New Roman"/>
          <w:sz w:val="26"/>
          <w:szCs w:val="26"/>
        </w:rPr>
        <w:t xml:space="preserve"> cả hai tàu</w:t>
      </w:r>
      <w:r w:rsidRPr="00FE7EC5">
        <w:rPr>
          <w:rFonts w:ascii="Times New Roman" w:hAnsi="Times New Roman" w:cs="Times New Roman"/>
          <w:sz w:val="26"/>
          <w:szCs w:val="26"/>
        </w:rPr>
        <w:t xml:space="preserve">. Mặc dù </w:t>
      </w:r>
      <w:r w:rsidRPr="00EC48E1">
        <w:rPr>
          <w:rFonts w:ascii="Times New Roman" w:hAnsi="Times New Roman" w:cs="Times New Roman"/>
          <w:sz w:val="26"/>
          <w:szCs w:val="26"/>
        </w:rPr>
        <w:t>cả hai Thuyền trưởng đều biết sự hiện diện của tàu kia, kế hoạch cho cuộc gặp</w:t>
      </w:r>
      <w:r w:rsidRPr="00FE7EC5">
        <w:rPr>
          <w:rFonts w:ascii="Times New Roman" w:hAnsi="Times New Roman" w:cs="Times New Roman"/>
          <w:b/>
          <w:bCs/>
          <w:sz w:val="26"/>
          <w:szCs w:val="26"/>
        </w:rPr>
        <w:t xml:space="preserve"> </w:t>
      </w:r>
      <w:r w:rsidRPr="00EC48E1">
        <w:rPr>
          <w:rFonts w:ascii="Times New Roman" w:hAnsi="Times New Roman" w:cs="Times New Roman"/>
          <w:sz w:val="26"/>
          <w:szCs w:val="26"/>
        </w:rPr>
        <w:t>giữa hai tàu vẫn mơ hồ và không rõ ràng</w:t>
      </w:r>
      <w:r w:rsidRPr="00FE7EC5">
        <w:rPr>
          <w:rFonts w:ascii="Times New Roman" w:hAnsi="Times New Roman" w:cs="Times New Roman"/>
          <w:sz w:val="26"/>
          <w:szCs w:val="26"/>
        </w:rPr>
        <w:t>.</w:t>
      </w:r>
    </w:p>
    <w:p w14:paraId="5BAC17D4" w14:textId="168E6D20" w:rsidR="00440155" w:rsidRPr="00411C90" w:rsidRDefault="00440155" w:rsidP="00EC48E1">
      <w:pPr>
        <w:pStyle w:val="ListParagraph"/>
        <w:numPr>
          <w:ilvl w:val="0"/>
          <w:numId w:val="8"/>
        </w:numPr>
        <w:rPr>
          <w:rFonts w:ascii="Times New Roman" w:hAnsi="Times New Roman" w:cs="Times New Roman"/>
          <w:b/>
          <w:bCs/>
          <w:sz w:val="32"/>
          <w:szCs w:val="32"/>
        </w:rPr>
      </w:pPr>
      <w:r w:rsidRPr="00411C90">
        <w:rPr>
          <w:rFonts w:ascii="Times New Roman" w:hAnsi="Times New Roman" w:cs="Times New Roman"/>
          <w:b/>
          <w:bCs/>
          <w:sz w:val="32"/>
          <w:szCs w:val="32"/>
        </w:rPr>
        <w:t xml:space="preserve"> </w:t>
      </w:r>
      <w:r w:rsidR="00411C90" w:rsidRPr="00411C90">
        <w:rPr>
          <w:rFonts w:ascii="Times New Roman" w:hAnsi="Times New Roman" w:cs="Times New Roman"/>
          <w:b/>
          <w:bCs/>
          <w:sz w:val="32"/>
          <w:szCs w:val="32"/>
        </w:rPr>
        <w:t>Dây buộc tàu bị đứt và quật trúng sĩ quan boong gây nhiều vết nứt ở hộp sọ</w:t>
      </w:r>
    </w:p>
    <w:p w14:paraId="32465B55" w14:textId="1CE397B1" w:rsidR="00411C90" w:rsidRPr="00411C90" w:rsidRDefault="00411C90" w:rsidP="00411C90">
      <w:p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Một tàu chở LNG cỡ lớn đang được dịch chuyển vào </w:t>
      </w:r>
      <w:r>
        <w:rPr>
          <w:rFonts w:ascii="Times New Roman" w:hAnsi="Times New Roman" w:cs="Times New Roman"/>
          <w:sz w:val="26"/>
          <w:szCs w:val="26"/>
        </w:rPr>
        <w:t xml:space="preserve">đúng </w:t>
      </w:r>
      <w:r w:rsidRPr="00411C90">
        <w:rPr>
          <w:rFonts w:ascii="Times New Roman" w:hAnsi="Times New Roman" w:cs="Times New Roman"/>
          <w:sz w:val="26"/>
          <w:szCs w:val="26"/>
        </w:rPr>
        <w:t>vị trí bằng cách tăng lực căng các dây chéo mũi. Sĩ quan boong phụ trách tổ làm dây trước mũi đứng ở phía sau lỗ dẫn dây</w:t>
      </w:r>
      <w:r w:rsidRPr="00411C90">
        <w:rPr>
          <w:rFonts w:ascii="Times New Roman" w:hAnsi="Times New Roman" w:cs="Times New Roman"/>
          <w:b/>
          <w:bCs/>
          <w:sz w:val="26"/>
          <w:szCs w:val="26"/>
        </w:rPr>
        <w:t xml:space="preserve"> (</w:t>
      </w:r>
      <w:r w:rsidRPr="00411C90">
        <w:rPr>
          <w:rFonts w:ascii="Times New Roman" w:hAnsi="Times New Roman" w:cs="Times New Roman"/>
          <w:sz w:val="26"/>
          <w:szCs w:val="26"/>
        </w:rPr>
        <w:t>fairlead</w:t>
      </w:r>
      <w:r w:rsidRPr="00411C90">
        <w:rPr>
          <w:rFonts w:ascii="Times New Roman" w:hAnsi="Times New Roman" w:cs="Times New Roman"/>
          <w:b/>
          <w:bCs/>
          <w:sz w:val="26"/>
          <w:szCs w:val="26"/>
        </w:rPr>
        <w:t>)</w:t>
      </w:r>
      <w:r w:rsidRPr="00411C90">
        <w:rPr>
          <w:rFonts w:ascii="Times New Roman" w:hAnsi="Times New Roman" w:cs="Times New Roman"/>
          <w:sz w:val="26"/>
          <w:szCs w:val="26"/>
        </w:rPr>
        <w:t xml:space="preserve"> nơi </w:t>
      </w:r>
      <w:r>
        <w:rPr>
          <w:rFonts w:ascii="Times New Roman" w:hAnsi="Times New Roman" w:cs="Times New Roman"/>
          <w:sz w:val="26"/>
          <w:szCs w:val="26"/>
        </w:rPr>
        <w:t xml:space="preserve">có </w:t>
      </w:r>
      <w:r w:rsidRPr="00411C90">
        <w:rPr>
          <w:rFonts w:ascii="Times New Roman" w:hAnsi="Times New Roman" w:cs="Times New Roman"/>
          <w:sz w:val="26"/>
          <w:szCs w:val="26"/>
        </w:rPr>
        <w:t xml:space="preserve">các dây </w:t>
      </w:r>
      <w:r>
        <w:rPr>
          <w:rFonts w:ascii="Times New Roman" w:hAnsi="Times New Roman" w:cs="Times New Roman"/>
          <w:sz w:val="26"/>
          <w:szCs w:val="26"/>
        </w:rPr>
        <w:t>chéo</w:t>
      </w:r>
      <w:r w:rsidRPr="00411C90">
        <w:rPr>
          <w:rFonts w:ascii="Times New Roman" w:hAnsi="Times New Roman" w:cs="Times New Roman"/>
          <w:sz w:val="26"/>
          <w:szCs w:val="26"/>
        </w:rPr>
        <w:t xml:space="preserve"> đi qua. Anh ta điều hành thao tác bằng cách ra hiệu cho một thủy thủ đứng ở phía trước. Từ vị trí này, thủy thủ có thể truyền tín hiệu lại cho người vận hành tời, người </w:t>
      </w:r>
      <w:r>
        <w:rPr>
          <w:rFonts w:ascii="Times New Roman" w:hAnsi="Times New Roman" w:cs="Times New Roman"/>
          <w:sz w:val="26"/>
          <w:szCs w:val="26"/>
        </w:rPr>
        <w:t xml:space="preserve">này </w:t>
      </w:r>
      <w:r w:rsidRPr="00411C90">
        <w:rPr>
          <w:rFonts w:ascii="Times New Roman" w:hAnsi="Times New Roman" w:cs="Times New Roman"/>
          <w:sz w:val="26"/>
          <w:szCs w:val="26"/>
        </w:rPr>
        <w:t xml:space="preserve">không nhìn thấy </w:t>
      </w:r>
      <w:r>
        <w:rPr>
          <w:rFonts w:ascii="Times New Roman" w:hAnsi="Times New Roman" w:cs="Times New Roman"/>
          <w:sz w:val="26"/>
          <w:szCs w:val="26"/>
        </w:rPr>
        <w:t xml:space="preserve">viên </w:t>
      </w:r>
      <w:r w:rsidRPr="00411C90">
        <w:rPr>
          <w:rFonts w:ascii="Times New Roman" w:hAnsi="Times New Roman" w:cs="Times New Roman"/>
          <w:sz w:val="26"/>
          <w:szCs w:val="26"/>
        </w:rPr>
        <w:t>sĩ quan boong.</w:t>
      </w:r>
    </w:p>
    <w:p w14:paraId="502A9023" w14:textId="09C6109A" w:rsidR="00411C90" w:rsidRPr="00411C90" w:rsidRDefault="00411C90" w:rsidP="00411C90">
      <w:p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Dây </w:t>
      </w:r>
      <w:r>
        <w:rPr>
          <w:rFonts w:ascii="Times New Roman" w:hAnsi="Times New Roman" w:cs="Times New Roman"/>
          <w:sz w:val="26"/>
          <w:szCs w:val="26"/>
        </w:rPr>
        <w:t>buộc tàu đã</w:t>
      </w:r>
      <w:r w:rsidRPr="00411C90">
        <w:rPr>
          <w:rFonts w:ascii="Times New Roman" w:hAnsi="Times New Roman" w:cs="Times New Roman"/>
          <w:sz w:val="26"/>
          <w:szCs w:val="26"/>
        </w:rPr>
        <w:t xml:space="preserve"> bị đứt ở phía trong tàu, tại khu vực của trụ dẫn hướng dây khi đang chịu lực căng. Đoạn dây giữa điểm đứt và con lăn dẫn dây ở vai mạn trái đã quật ngược lại, đánh trúng </w:t>
      </w:r>
      <w:r w:rsidRPr="00411C90">
        <w:rPr>
          <w:rFonts w:ascii="Times New Roman" w:hAnsi="Times New Roman" w:cs="Times New Roman"/>
          <w:sz w:val="26"/>
          <w:szCs w:val="26"/>
        </w:rPr>
        <w:lastRenderedPageBreak/>
        <w:t xml:space="preserve">đầu sĩ quan boong trước khi rơi xuống biển qua </w:t>
      </w:r>
      <w:r>
        <w:rPr>
          <w:rFonts w:ascii="Times New Roman" w:hAnsi="Times New Roman" w:cs="Times New Roman"/>
          <w:sz w:val="26"/>
          <w:szCs w:val="26"/>
        </w:rPr>
        <w:t>lỗi dẫn dây</w:t>
      </w:r>
      <w:r w:rsidRPr="00411C90">
        <w:rPr>
          <w:rFonts w:ascii="Times New Roman" w:hAnsi="Times New Roman" w:cs="Times New Roman"/>
          <w:sz w:val="26"/>
          <w:szCs w:val="26"/>
        </w:rPr>
        <w:t xml:space="preserve">. Sĩ quan boong được phát hiện nằm bất tỉnh ở phía trước con lăn dẫn dây và đã bị nhiều vết nứt, vỡ </w:t>
      </w:r>
      <w:r>
        <w:rPr>
          <w:rFonts w:ascii="Times New Roman" w:hAnsi="Times New Roman" w:cs="Times New Roman"/>
          <w:sz w:val="26"/>
          <w:szCs w:val="26"/>
        </w:rPr>
        <w:t xml:space="preserve">ở </w:t>
      </w:r>
      <w:r w:rsidRPr="00411C90">
        <w:rPr>
          <w:rFonts w:ascii="Times New Roman" w:hAnsi="Times New Roman" w:cs="Times New Roman"/>
          <w:sz w:val="26"/>
          <w:szCs w:val="26"/>
        </w:rPr>
        <w:t>hộp sọ.</w:t>
      </w:r>
    </w:p>
    <w:p w14:paraId="20B23233" w14:textId="5489C8ED" w:rsidR="00440155" w:rsidRPr="00440155" w:rsidRDefault="00440155" w:rsidP="00440155">
      <w:r w:rsidRPr="00440155">
        <w:rPr>
          <w:noProof/>
        </w:rPr>
        <w:drawing>
          <wp:inline distT="0" distB="0" distL="0" distR="0" wp14:anchorId="342DCA06" wp14:editId="342754B3">
            <wp:extent cx="6210300" cy="5996940"/>
            <wp:effectExtent l="0" t="0" r="0" b="3810"/>
            <wp:docPr id="1049873413" name="Picture 4" descr="Snap-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nap-b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5996940"/>
                    </a:xfrm>
                    <a:prstGeom prst="rect">
                      <a:avLst/>
                    </a:prstGeom>
                    <a:noFill/>
                    <a:ln>
                      <a:noFill/>
                    </a:ln>
                  </pic:spPr>
                </pic:pic>
              </a:graphicData>
            </a:graphic>
          </wp:inline>
        </w:drawing>
      </w:r>
    </w:p>
    <w:p w14:paraId="31C4A186" w14:textId="77777777" w:rsidR="00411C90" w:rsidRPr="00411C90" w:rsidRDefault="00411C90" w:rsidP="00411C90">
      <w:p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Dây </w:t>
      </w:r>
      <w:r>
        <w:rPr>
          <w:rFonts w:ascii="Times New Roman" w:hAnsi="Times New Roman" w:cs="Times New Roman"/>
          <w:sz w:val="26"/>
          <w:szCs w:val="26"/>
        </w:rPr>
        <w:t>buộc tàu</w:t>
      </w:r>
      <w:r w:rsidRPr="00411C90">
        <w:rPr>
          <w:rFonts w:ascii="Times New Roman" w:hAnsi="Times New Roman" w:cs="Times New Roman"/>
          <w:sz w:val="26"/>
          <w:szCs w:val="26"/>
        </w:rPr>
        <w:t xml:space="preserve"> bị </w:t>
      </w:r>
      <w:r>
        <w:rPr>
          <w:rFonts w:ascii="Times New Roman" w:hAnsi="Times New Roman" w:cs="Times New Roman"/>
          <w:sz w:val="26"/>
          <w:szCs w:val="26"/>
        </w:rPr>
        <w:t>đứt</w:t>
      </w:r>
      <w:r w:rsidRPr="00411C90">
        <w:rPr>
          <w:rFonts w:ascii="Times New Roman" w:hAnsi="Times New Roman" w:cs="Times New Roman"/>
          <w:sz w:val="26"/>
          <w:szCs w:val="26"/>
        </w:rPr>
        <w:t xml:space="preserve"> là loại HMPE (polyethylene mô-đun siêu cao) có đường kính 44 mm, bọc vỏ bảo vệ. Dây </w:t>
      </w:r>
      <w:r>
        <w:rPr>
          <w:rFonts w:ascii="Times New Roman" w:hAnsi="Times New Roman" w:cs="Times New Roman"/>
          <w:sz w:val="26"/>
          <w:szCs w:val="26"/>
        </w:rPr>
        <w:t xml:space="preserve">này </w:t>
      </w:r>
      <w:r w:rsidRPr="00411C90">
        <w:rPr>
          <w:rFonts w:ascii="Times New Roman" w:hAnsi="Times New Roman" w:cs="Times New Roman"/>
          <w:sz w:val="26"/>
          <w:szCs w:val="26"/>
        </w:rPr>
        <w:t xml:space="preserve">được </w:t>
      </w:r>
      <w:r>
        <w:rPr>
          <w:rFonts w:ascii="Times New Roman" w:hAnsi="Times New Roman" w:cs="Times New Roman"/>
          <w:sz w:val="26"/>
          <w:szCs w:val="26"/>
        </w:rPr>
        <w:t>gắn một đoạn dây nối</w:t>
      </w:r>
      <w:r w:rsidRPr="00411C90">
        <w:rPr>
          <w:rFonts w:ascii="Times New Roman" w:hAnsi="Times New Roman" w:cs="Times New Roman"/>
          <w:sz w:val="26"/>
          <w:szCs w:val="26"/>
        </w:rPr>
        <w:t xml:space="preserve"> dài 22 mét bằng polyester/polyethylene. Đoạn dây đang sử dụng giữa tời và điểm nối với dây </w:t>
      </w:r>
      <w:r>
        <w:rPr>
          <w:rFonts w:ascii="Times New Roman" w:hAnsi="Times New Roman" w:cs="Times New Roman"/>
          <w:sz w:val="26"/>
          <w:szCs w:val="26"/>
        </w:rPr>
        <w:t>nối này</w:t>
      </w:r>
      <w:r w:rsidRPr="00411C90">
        <w:rPr>
          <w:rFonts w:ascii="Times New Roman" w:hAnsi="Times New Roman" w:cs="Times New Roman"/>
          <w:sz w:val="26"/>
          <w:szCs w:val="26"/>
        </w:rPr>
        <w:t>có chiều dài khoảng 68 mét.</w:t>
      </w:r>
    </w:p>
    <w:p w14:paraId="5F7552A4" w14:textId="19CAF02E" w:rsidR="00411C90" w:rsidRPr="00411C90" w:rsidRDefault="00411C90" w:rsidP="00411C90">
      <w:p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Báo cáo của </w:t>
      </w:r>
      <w:r w:rsidRPr="00411C90">
        <w:rPr>
          <w:rFonts w:ascii="Times New Roman" w:hAnsi="Times New Roman" w:cs="Times New Roman"/>
          <w:b/>
          <w:bCs/>
          <w:sz w:val="26"/>
          <w:szCs w:val="26"/>
        </w:rPr>
        <w:t>MAIB</w:t>
      </w:r>
      <w:r w:rsidRPr="00411C90">
        <w:rPr>
          <w:rFonts w:ascii="Times New Roman" w:hAnsi="Times New Roman" w:cs="Times New Roman"/>
          <w:sz w:val="26"/>
          <w:szCs w:val="26"/>
        </w:rPr>
        <w:t xml:space="preserve"> đã kết luận, </w:t>
      </w:r>
      <w:r>
        <w:rPr>
          <w:rFonts w:ascii="Times New Roman" w:hAnsi="Times New Roman" w:cs="Times New Roman"/>
          <w:sz w:val="26"/>
          <w:szCs w:val="26"/>
        </w:rPr>
        <w:t>ngoài</w:t>
      </w:r>
      <w:r w:rsidRPr="00411C90">
        <w:rPr>
          <w:rFonts w:ascii="Times New Roman" w:hAnsi="Times New Roman" w:cs="Times New Roman"/>
          <w:sz w:val="26"/>
          <w:szCs w:val="26"/>
        </w:rPr>
        <w:t xml:space="preserve"> các vấn đề khác, rằng:</w:t>
      </w:r>
    </w:p>
    <w:p w14:paraId="32F0556D" w14:textId="52DAC2B2" w:rsidR="00411C90" w:rsidRPr="00411C90" w:rsidRDefault="00411C90" w:rsidP="00411C90">
      <w:pPr>
        <w:numPr>
          <w:ilvl w:val="0"/>
          <w:numId w:val="10"/>
        </w:num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Cường độ chịu lực còn lại của dây </w:t>
      </w:r>
      <w:r>
        <w:rPr>
          <w:rFonts w:ascii="Times New Roman" w:hAnsi="Times New Roman" w:cs="Times New Roman"/>
          <w:sz w:val="26"/>
          <w:szCs w:val="26"/>
        </w:rPr>
        <w:t>buộc tàu</w:t>
      </w:r>
      <w:r w:rsidRPr="00411C90">
        <w:rPr>
          <w:rFonts w:ascii="Times New Roman" w:hAnsi="Times New Roman" w:cs="Times New Roman"/>
          <w:sz w:val="26"/>
          <w:szCs w:val="26"/>
        </w:rPr>
        <w:t xml:space="preserve"> đã giảm đáng kể so với thông số ban đầu. Tải kéo tác dụng lên dây tại thời điểm đứt chỉ dưới một phần tư </w:t>
      </w:r>
      <w:r>
        <w:rPr>
          <w:rFonts w:ascii="Times New Roman" w:hAnsi="Times New Roman" w:cs="Times New Roman"/>
          <w:sz w:val="26"/>
          <w:szCs w:val="26"/>
        </w:rPr>
        <w:t xml:space="preserve">của </w:t>
      </w:r>
      <w:r w:rsidRPr="00411C90">
        <w:rPr>
          <w:rFonts w:ascii="Times New Roman" w:hAnsi="Times New Roman" w:cs="Times New Roman"/>
          <w:sz w:val="26"/>
          <w:szCs w:val="26"/>
        </w:rPr>
        <w:t>tải đứt tối thiểu theo thiết kế và thấp hơn giới hạn tải làm việc cho phép.</w:t>
      </w:r>
    </w:p>
    <w:p w14:paraId="490A11B6" w14:textId="750216E0" w:rsidR="00411C90" w:rsidRPr="00411C90" w:rsidRDefault="00411C90" w:rsidP="00411C90">
      <w:pPr>
        <w:numPr>
          <w:ilvl w:val="0"/>
          <w:numId w:val="10"/>
        </w:num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Nguyên nhân chủ yếu dẫn đến suy giảm cường độ còn lại là mỏi do </w:t>
      </w:r>
      <w:r>
        <w:rPr>
          <w:rFonts w:ascii="Times New Roman" w:hAnsi="Times New Roman" w:cs="Times New Roman"/>
          <w:sz w:val="26"/>
          <w:szCs w:val="26"/>
        </w:rPr>
        <w:t>kéo theo</w:t>
      </w:r>
      <w:r w:rsidRPr="00411C90">
        <w:rPr>
          <w:rFonts w:ascii="Times New Roman" w:hAnsi="Times New Roman" w:cs="Times New Roman"/>
          <w:sz w:val="26"/>
          <w:szCs w:val="26"/>
        </w:rPr>
        <w:t xml:space="preserve"> dọc trục. Tuy nhiên, trước đó hiện tượng này chưa từng được nhà sản xuất </w:t>
      </w:r>
      <w:r>
        <w:rPr>
          <w:rFonts w:ascii="Times New Roman" w:hAnsi="Times New Roman" w:cs="Times New Roman"/>
          <w:sz w:val="26"/>
          <w:szCs w:val="26"/>
        </w:rPr>
        <w:t>coi</w:t>
      </w:r>
      <w:r w:rsidRPr="00411C90">
        <w:rPr>
          <w:rFonts w:ascii="Times New Roman" w:hAnsi="Times New Roman" w:cs="Times New Roman"/>
          <w:sz w:val="26"/>
          <w:szCs w:val="26"/>
        </w:rPr>
        <w:t xml:space="preserve"> là một dạng hư </w:t>
      </w:r>
      <w:r w:rsidRPr="00411C90">
        <w:rPr>
          <w:rFonts w:ascii="Times New Roman" w:hAnsi="Times New Roman" w:cs="Times New Roman"/>
          <w:sz w:val="26"/>
          <w:szCs w:val="26"/>
        </w:rPr>
        <w:lastRenderedPageBreak/>
        <w:t>hỏng có khả năng xảy ra hoặc là nguyên nhân đáng kể gây suy giảm cường độ của dây HMPE.</w:t>
      </w:r>
    </w:p>
    <w:p w14:paraId="2256482A" w14:textId="1C1D858D" w:rsidR="00411C90" w:rsidRPr="00411C90" w:rsidRDefault="00411C90" w:rsidP="00411C90">
      <w:pPr>
        <w:numPr>
          <w:ilvl w:val="0"/>
          <w:numId w:val="10"/>
        </w:num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Quyết định dịch chuyển tàu bằng các dây </w:t>
      </w:r>
      <w:r>
        <w:rPr>
          <w:rFonts w:ascii="Times New Roman" w:hAnsi="Times New Roman" w:cs="Times New Roman"/>
          <w:sz w:val="26"/>
          <w:szCs w:val="26"/>
        </w:rPr>
        <w:t>chéo</w:t>
      </w:r>
      <w:r w:rsidRPr="00411C90">
        <w:rPr>
          <w:rFonts w:ascii="Times New Roman" w:hAnsi="Times New Roman" w:cs="Times New Roman"/>
          <w:sz w:val="26"/>
          <w:szCs w:val="26"/>
        </w:rPr>
        <w:t xml:space="preserve"> </w:t>
      </w:r>
      <w:r>
        <w:rPr>
          <w:rFonts w:ascii="Times New Roman" w:hAnsi="Times New Roman" w:cs="Times New Roman"/>
          <w:sz w:val="26"/>
          <w:szCs w:val="26"/>
        </w:rPr>
        <w:t>chứ không</w:t>
      </w:r>
      <w:r w:rsidRPr="00411C90">
        <w:rPr>
          <w:rFonts w:ascii="Times New Roman" w:hAnsi="Times New Roman" w:cs="Times New Roman"/>
          <w:sz w:val="26"/>
          <w:szCs w:val="26"/>
        </w:rPr>
        <w:t xml:space="preserve"> gọi lại các tàu lai đã đặt các tổ </w:t>
      </w:r>
      <w:r>
        <w:rPr>
          <w:rFonts w:ascii="Times New Roman" w:hAnsi="Times New Roman" w:cs="Times New Roman"/>
          <w:sz w:val="26"/>
          <w:szCs w:val="26"/>
        </w:rPr>
        <w:t>làm dây</w:t>
      </w:r>
      <w:r w:rsidRPr="00411C90">
        <w:rPr>
          <w:rFonts w:ascii="Times New Roman" w:hAnsi="Times New Roman" w:cs="Times New Roman"/>
          <w:sz w:val="26"/>
          <w:szCs w:val="26"/>
        </w:rPr>
        <w:t xml:space="preserve"> vào tình huống nguy hiểm không cần thiết, </w:t>
      </w:r>
      <w:r>
        <w:rPr>
          <w:rFonts w:ascii="Times New Roman" w:hAnsi="Times New Roman" w:cs="Times New Roman"/>
          <w:sz w:val="26"/>
          <w:szCs w:val="26"/>
        </w:rPr>
        <w:t>nhất là</w:t>
      </w:r>
      <w:r w:rsidRPr="00411C90">
        <w:rPr>
          <w:rFonts w:ascii="Times New Roman" w:hAnsi="Times New Roman" w:cs="Times New Roman"/>
          <w:sz w:val="26"/>
          <w:szCs w:val="26"/>
        </w:rPr>
        <w:t xml:space="preserve"> trong điều kiện gió mạnh và hướng gió bất lợi.</w:t>
      </w:r>
    </w:p>
    <w:p w14:paraId="631B2CF3" w14:textId="77777777" w:rsidR="00411C90" w:rsidRPr="00411C90" w:rsidRDefault="00411C90" w:rsidP="00411C90">
      <w:pPr>
        <w:spacing w:before="120" w:after="120"/>
        <w:jc w:val="both"/>
        <w:rPr>
          <w:rFonts w:ascii="Times New Roman" w:hAnsi="Times New Roman" w:cs="Times New Roman"/>
          <w:sz w:val="26"/>
          <w:szCs w:val="26"/>
        </w:rPr>
      </w:pPr>
      <w:r w:rsidRPr="00411C90">
        <w:rPr>
          <w:rFonts w:ascii="Times New Roman" w:hAnsi="Times New Roman" w:cs="Times New Roman"/>
          <w:b/>
          <w:bCs/>
          <w:sz w:val="26"/>
          <w:szCs w:val="26"/>
        </w:rPr>
        <w:t>Bài học kinh nghiệm</w:t>
      </w:r>
    </w:p>
    <w:p w14:paraId="2498613D" w14:textId="2EB3EA4B" w:rsidR="00411C90" w:rsidRPr="00411C90" w:rsidRDefault="00411C90" w:rsidP="00411C90">
      <w:pPr>
        <w:numPr>
          <w:ilvl w:val="0"/>
          <w:numId w:val="11"/>
        </w:numPr>
        <w:spacing w:before="120" w:after="120"/>
        <w:jc w:val="both"/>
        <w:rPr>
          <w:rFonts w:ascii="Times New Roman" w:hAnsi="Times New Roman" w:cs="Times New Roman"/>
          <w:sz w:val="26"/>
          <w:szCs w:val="26"/>
        </w:rPr>
      </w:pPr>
      <w:r w:rsidRPr="00411C90">
        <w:rPr>
          <w:rFonts w:ascii="Times New Roman" w:hAnsi="Times New Roman" w:cs="Times New Roman"/>
          <w:sz w:val="26"/>
          <w:szCs w:val="26"/>
        </w:rPr>
        <w:t xml:space="preserve">Công tác quản lý bảo dưỡng dây </w:t>
      </w:r>
      <w:r>
        <w:rPr>
          <w:rFonts w:ascii="Times New Roman" w:hAnsi="Times New Roman" w:cs="Times New Roman"/>
          <w:sz w:val="26"/>
          <w:szCs w:val="26"/>
        </w:rPr>
        <w:t>buộc tàu</w:t>
      </w:r>
      <w:r w:rsidRPr="00411C90">
        <w:rPr>
          <w:rFonts w:ascii="Times New Roman" w:hAnsi="Times New Roman" w:cs="Times New Roman"/>
          <w:sz w:val="26"/>
          <w:szCs w:val="26"/>
        </w:rPr>
        <w:t xml:space="preserve"> và giám sát tình trạng phải </w:t>
      </w:r>
      <w:r w:rsidR="00255A7B">
        <w:rPr>
          <w:rFonts w:ascii="Times New Roman" w:hAnsi="Times New Roman" w:cs="Times New Roman"/>
          <w:sz w:val="26"/>
          <w:szCs w:val="26"/>
        </w:rPr>
        <w:t>có</w:t>
      </w:r>
      <w:r w:rsidRPr="00411C90">
        <w:rPr>
          <w:rFonts w:ascii="Times New Roman" w:hAnsi="Times New Roman" w:cs="Times New Roman"/>
          <w:sz w:val="26"/>
          <w:szCs w:val="26"/>
        </w:rPr>
        <w:t xml:space="preserve"> </w:t>
      </w:r>
      <w:r w:rsidRPr="00255A7B">
        <w:rPr>
          <w:rFonts w:ascii="Times New Roman" w:hAnsi="Times New Roman" w:cs="Times New Roman"/>
          <w:sz w:val="26"/>
          <w:szCs w:val="26"/>
        </w:rPr>
        <w:t>các tiêu chí rõ ràng, thực tế</w:t>
      </w:r>
      <w:r w:rsidRPr="00411C90">
        <w:rPr>
          <w:rFonts w:ascii="Times New Roman" w:hAnsi="Times New Roman" w:cs="Times New Roman"/>
          <w:sz w:val="26"/>
          <w:szCs w:val="26"/>
        </w:rPr>
        <w:t xml:space="preserve"> để loại bỏ các dây đã bị suy giảm chất lượng.</w:t>
      </w:r>
    </w:p>
    <w:p w14:paraId="04D7176A" w14:textId="155903A9" w:rsidR="00411C90" w:rsidRPr="00411C90" w:rsidRDefault="00411C90" w:rsidP="00411C90">
      <w:pPr>
        <w:numPr>
          <w:ilvl w:val="0"/>
          <w:numId w:val="11"/>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Tình trạng lõi chịu lực</w:t>
      </w:r>
      <w:r w:rsidRPr="00411C90">
        <w:rPr>
          <w:rFonts w:ascii="Times New Roman" w:hAnsi="Times New Roman" w:cs="Times New Roman"/>
          <w:sz w:val="26"/>
          <w:szCs w:val="26"/>
        </w:rPr>
        <w:t xml:space="preserve"> của các dây </w:t>
      </w:r>
      <w:r w:rsidR="00255A7B">
        <w:rPr>
          <w:rFonts w:ascii="Times New Roman" w:hAnsi="Times New Roman" w:cs="Times New Roman"/>
          <w:sz w:val="26"/>
          <w:szCs w:val="26"/>
        </w:rPr>
        <w:t xml:space="preserve">có vỏ </w:t>
      </w:r>
      <w:r w:rsidRPr="00411C90">
        <w:rPr>
          <w:rFonts w:ascii="Times New Roman" w:hAnsi="Times New Roman" w:cs="Times New Roman"/>
          <w:sz w:val="26"/>
          <w:szCs w:val="26"/>
        </w:rPr>
        <w:t xml:space="preserve">bọc </w:t>
      </w:r>
      <w:r w:rsidRPr="00255A7B">
        <w:rPr>
          <w:rFonts w:ascii="Times New Roman" w:hAnsi="Times New Roman" w:cs="Times New Roman"/>
          <w:sz w:val="26"/>
          <w:szCs w:val="26"/>
        </w:rPr>
        <w:t>không thể được đánh giá đầy đủ ngay trên tàu</w:t>
      </w:r>
      <w:r w:rsidRPr="00411C90">
        <w:rPr>
          <w:rFonts w:ascii="Times New Roman" w:hAnsi="Times New Roman" w:cs="Times New Roman"/>
          <w:sz w:val="26"/>
          <w:szCs w:val="26"/>
        </w:rPr>
        <w:t xml:space="preserve">. Nhiều tiêu chí loại bỏ dây được liệt kê trong sổ tay quản lý an toàn của công ty, như </w:t>
      </w:r>
      <w:r w:rsidR="00255A7B" w:rsidRPr="00255A7B">
        <w:rPr>
          <w:rFonts w:ascii="Times New Roman" w:hAnsi="Times New Roman" w:cs="Times New Roman"/>
          <w:sz w:val="26"/>
          <w:szCs w:val="26"/>
        </w:rPr>
        <w:t>tao</w:t>
      </w:r>
      <w:r w:rsidRPr="00255A7B">
        <w:rPr>
          <w:rFonts w:ascii="Times New Roman" w:hAnsi="Times New Roman" w:cs="Times New Roman"/>
          <w:sz w:val="26"/>
          <w:szCs w:val="26"/>
        </w:rPr>
        <w:t xml:space="preserve"> bị đứt, sợi bị mài mòn, sợi bị nóng chảy</w:t>
      </w:r>
      <w:r w:rsidR="00255A7B">
        <w:rPr>
          <w:rFonts w:ascii="Times New Roman" w:hAnsi="Times New Roman" w:cs="Times New Roman"/>
          <w:sz w:val="26"/>
          <w:szCs w:val="26"/>
        </w:rPr>
        <w:t xml:space="preserve"> đều</w:t>
      </w:r>
      <w:r w:rsidRPr="00411C90">
        <w:rPr>
          <w:rFonts w:ascii="Times New Roman" w:hAnsi="Times New Roman" w:cs="Times New Roman"/>
          <w:sz w:val="26"/>
          <w:szCs w:val="26"/>
        </w:rPr>
        <w:t xml:space="preserve"> không thể phát hiện </w:t>
      </w:r>
      <w:r w:rsidR="00255A7B">
        <w:rPr>
          <w:rFonts w:ascii="Times New Roman" w:hAnsi="Times New Roman" w:cs="Times New Roman"/>
          <w:sz w:val="26"/>
          <w:szCs w:val="26"/>
        </w:rPr>
        <w:t xml:space="preserve">được </w:t>
      </w:r>
      <w:r w:rsidRPr="00411C90">
        <w:rPr>
          <w:rFonts w:ascii="Times New Roman" w:hAnsi="Times New Roman" w:cs="Times New Roman"/>
          <w:sz w:val="26"/>
          <w:szCs w:val="26"/>
        </w:rPr>
        <w:t xml:space="preserve">nếu không </w:t>
      </w:r>
      <w:r w:rsidRPr="00255A7B">
        <w:rPr>
          <w:rFonts w:ascii="Times New Roman" w:hAnsi="Times New Roman" w:cs="Times New Roman"/>
          <w:sz w:val="26"/>
          <w:szCs w:val="26"/>
        </w:rPr>
        <w:t>phá hủy một phần</w:t>
      </w:r>
      <w:r w:rsidR="00255A7B">
        <w:rPr>
          <w:rFonts w:ascii="Times New Roman" w:hAnsi="Times New Roman" w:cs="Times New Roman"/>
          <w:sz w:val="26"/>
          <w:szCs w:val="26"/>
        </w:rPr>
        <w:t xml:space="preserve"> của</w:t>
      </w:r>
      <w:r w:rsidRPr="00255A7B">
        <w:rPr>
          <w:rFonts w:ascii="Times New Roman" w:hAnsi="Times New Roman" w:cs="Times New Roman"/>
          <w:sz w:val="26"/>
          <w:szCs w:val="26"/>
        </w:rPr>
        <w:t xml:space="preserve"> dây</w:t>
      </w:r>
      <w:r w:rsidRPr="00411C90">
        <w:rPr>
          <w:rFonts w:ascii="Times New Roman" w:hAnsi="Times New Roman" w:cs="Times New Roman"/>
          <w:sz w:val="26"/>
          <w:szCs w:val="26"/>
        </w:rPr>
        <w:t>.</w:t>
      </w:r>
    </w:p>
    <w:p w14:paraId="4AA9DE1A" w14:textId="6AF0EB43" w:rsidR="00411C90" w:rsidRPr="00411C90" w:rsidRDefault="00411C90" w:rsidP="00411C90">
      <w:pPr>
        <w:numPr>
          <w:ilvl w:val="0"/>
          <w:numId w:val="11"/>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Cường độ chịu kéo của dây mô-đun cao</w:t>
      </w:r>
      <w:r w:rsidRPr="00411C90">
        <w:rPr>
          <w:rFonts w:ascii="Times New Roman" w:hAnsi="Times New Roman" w:cs="Times New Roman"/>
          <w:sz w:val="26"/>
          <w:szCs w:val="26"/>
        </w:rPr>
        <w:t xml:space="preserve"> sẽ </w:t>
      </w:r>
      <w:r w:rsidRPr="00255A7B">
        <w:rPr>
          <w:rFonts w:ascii="Times New Roman" w:hAnsi="Times New Roman" w:cs="Times New Roman"/>
          <w:sz w:val="26"/>
          <w:szCs w:val="26"/>
        </w:rPr>
        <w:t>giảm dần theo thời gian</w:t>
      </w:r>
      <w:r w:rsidRPr="00411C90">
        <w:rPr>
          <w:rFonts w:ascii="Times New Roman" w:hAnsi="Times New Roman" w:cs="Times New Roman"/>
          <w:sz w:val="26"/>
          <w:szCs w:val="26"/>
        </w:rPr>
        <w:t>, bất kể việc bảo dưỡng tốt đến đâu. Vì lý do này,</w:t>
      </w:r>
      <w:r w:rsidR="00255A7B">
        <w:rPr>
          <w:rFonts w:ascii="Times New Roman" w:hAnsi="Times New Roman" w:cs="Times New Roman"/>
          <w:sz w:val="26"/>
          <w:szCs w:val="26"/>
        </w:rPr>
        <w:t xml:space="preserve"> nên</w:t>
      </w:r>
      <w:r w:rsidRPr="00411C90">
        <w:rPr>
          <w:rFonts w:ascii="Times New Roman" w:hAnsi="Times New Roman" w:cs="Times New Roman"/>
          <w:sz w:val="26"/>
          <w:szCs w:val="26"/>
        </w:rPr>
        <w:t xml:space="preserve"> cần áp dụng </w:t>
      </w:r>
      <w:r w:rsidRPr="00255A7B">
        <w:rPr>
          <w:rFonts w:ascii="Times New Roman" w:hAnsi="Times New Roman" w:cs="Times New Roman"/>
          <w:sz w:val="26"/>
          <w:szCs w:val="26"/>
        </w:rPr>
        <w:t>hệ số an toàn phù hợp</w:t>
      </w:r>
      <w:r w:rsidRPr="00411C90">
        <w:rPr>
          <w:rFonts w:ascii="Times New Roman" w:hAnsi="Times New Roman" w:cs="Times New Roman"/>
          <w:sz w:val="26"/>
          <w:szCs w:val="26"/>
        </w:rPr>
        <w:t xml:space="preserve"> </w:t>
      </w:r>
      <w:r w:rsidRPr="00255A7B">
        <w:rPr>
          <w:rFonts w:ascii="Times New Roman" w:hAnsi="Times New Roman" w:cs="Times New Roman"/>
          <w:sz w:val="26"/>
          <w:szCs w:val="26"/>
        </w:rPr>
        <w:t>và tuổi thọ khai thác dự kiến</w:t>
      </w:r>
      <w:r w:rsidRPr="00411C90">
        <w:rPr>
          <w:rFonts w:ascii="Times New Roman" w:hAnsi="Times New Roman" w:cs="Times New Roman"/>
          <w:sz w:val="26"/>
          <w:szCs w:val="26"/>
        </w:rPr>
        <w:t xml:space="preserve">, đồng thời phải </w:t>
      </w:r>
      <w:r w:rsidRPr="00255A7B">
        <w:rPr>
          <w:rFonts w:ascii="Times New Roman" w:hAnsi="Times New Roman" w:cs="Times New Roman"/>
          <w:sz w:val="26"/>
          <w:szCs w:val="26"/>
        </w:rPr>
        <w:t>theo dõi chặt chẽ các tham số như thời gian, lực căng và</w:t>
      </w:r>
      <w:r w:rsidRPr="00411C90">
        <w:rPr>
          <w:rFonts w:ascii="Times New Roman" w:hAnsi="Times New Roman" w:cs="Times New Roman"/>
          <w:b/>
          <w:bCs/>
          <w:sz w:val="26"/>
          <w:szCs w:val="26"/>
        </w:rPr>
        <w:t xml:space="preserve"> </w:t>
      </w:r>
      <w:r w:rsidRPr="00255A7B">
        <w:rPr>
          <w:rFonts w:ascii="Times New Roman" w:hAnsi="Times New Roman" w:cs="Times New Roman"/>
          <w:sz w:val="26"/>
          <w:szCs w:val="26"/>
        </w:rPr>
        <w:t>nhiệt độ.</w:t>
      </w:r>
      <w:r w:rsidRPr="00411C90">
        <w:rPr>
          <w:rFonts w:ascii="Times New Roman" w:hAnsi="Times New Roman" w:cs="Times New Roman"/>
          <w:sz w:val="26"/>
          <w:szCs w:val="26"/>
        </w:rPr>
        <w:t xml:space="preserve"> Nếu không, dây rất có thể sẽ </w:t>
      </w:r>
      <w:r w:rsidRPr="00255A7B">
        <w:rPr>
          <w:rFonts w:ascii="Times New Roman" w:hAnsi="Times New Roman" w:cs="Times New Roman"/>
          <w:sz w:val="26"/>
          <w:szCs w:val="26"/>
        </w:rPr>
        <w:t>bị đứt trước khi kịp bị loại bỏ</w:t>
      </w:r>
      <w:r w:rsidRPr="00411C90">
        <w:rPr>
          <w:rFonts w:ascii="Times New Roman" w:hAnsi="Times New Roman" w:cs="Times New Roman"/>
          <w:sz w:val="26"/>
          <w:szCs w:val="26"/>
        </w:rPr>
        <w:t>.</w:t>
      </w:r>
    </w:p>
    <w:p w14:paraId="6F859B0D" w14:textId="61D55C12" w:rsidR="00440155" w:rsidRPr="00255A7B" w:rsidRDefault="00440155" w:rsidP="00255A7B">
      <w:pPr>
        <w:pStyle w:val="ListParagraph"/>
        <w:numPr>
          <w:ilvl w:val="0"/>
          <w:numId w:val="8"/>
        </w:numPr>
        <w:rPr>
          <w:rFonts w:ascii="Times New Roman" w:hAnsi="Times New Roman" w:cs="Times New Roman"/>
          <w:b/>
          <w:bCs/>
          <w:sz w:val="32"/>
          <w:szCs w:val="32"/>
        </w:rPr>
      </w:pPr>
      <w:r w:rsidRPr="00255A7B">
        <w:rPr>
          <w:b/>
          <w:bCs/>
        </w:rPr>
        <w:t xml:space="preserve"> </w:t>
      </w:r>
      <w:r w:rsidR="00255A7B" w:rsidRPr="00255A7B">
        <w:rPr>
          <w:rFonts w:ascii="Times New Roman" w:hAnsi="Times New Roman" w:cs="Times New Roman"/>
          <w:b/>
          <w:bCs/>
          <w:sz w:val="32"/>
          <w:szCs w:val="32"/>
        </w:rPr>
        <w:t>Cháy than củi trong container</w:t>
      </w:r>
    </w:p>
    <w:p w14:paraId="793D9404" w14:textId="61F08A6E" w:rsidR="00440155" w:rsidRPr="00440155" w:rsidRDefault="00440155" w:rsidP="00255A7B">
      <w:pPr>
        <w:jc w:val="center"/>
      </w:pPr>
      <w:r w:rsidRPr="00440155">
        <w:rPr>
          <w:noProof/>
        </w:rPr>
        <w:drawing>
          <wp:inline distT="0" distB="0" distL="0" distR="0" wp14:anchorId="24EE92E1" wp14:editId="013ED150">
            <wp:extent cx="5943600" cy="3627120"/>
            <wp:effectExtent l="0" t="0" r="0" b="0"/>
            <wp:docPr id="1352205636" name="Picture 6" descr="20187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01876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27120"/>
                    </a:xfrm>
                    <a:prstGeom prst="rect">
                      <a:avLst/>
                    </a:prstGeom>
                    <a:noFill/>
                    <a:ln>
                      <a:noFill/>
                    </a:ln>
                  </pic:spPr>
                </pic:pic>
              </a:graphicData>
            </a:graphic>
          </wp:inline>
        </w:drawing>
      </w:r>
    </w:p>
    <w:p w14:paraId="3C004392" w14:textId="77777777" w:rsidR="00255A7B" w:rsidRPr="00255A7B" w:rsidRDefault="00255A7B" w:rsidP="00255A7B">
      <w:p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 xml:space="preserve">Trên hai tàu chở container, đã xảy ra hỏa hoạn trong các container chở than củi xếp rời, mặc dù than củi đã vượt qua thử nghiệm UN N.4 và không được phân loại là hàng tự sinh nhiệt. Trong cả hai trường hợp, hàng than củi có nguồn gốc từ đảo Borneo (Indonesia) và được vận chuyển </w:t>
      </w:r>
      <w:r w:rsidRPr="00255A7B">
        <w:rPr>
          <w:rFonts w:ascii="Times New Roman" w:hAnsi="Times New Roman" w:cs="Times New Roman"/>
          <w:sz w:val="26"/>
          <w:szCs w:val="26"/>
        </w:rPr>
        <w:lastRenderedPageBreak/>
        <w:t>đến cùng một người nhận hàng. Do tính chất tương đồng về nguyên nhân cháy, BSU đã tổng hợp việc điều tra hai vụ việc này trong một báo cáo điều tra chung.</w:t>
      </w:r>
    </w:p>
    <w:p w14:paraId="712D1AF1" w14:textId="77777777" w:rsidR="00255A7B" w:rsidRPr="00255A7B" w:rsidRDefault="00255A7B" w:rsidP="00255A7B">
      <w:p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Trên mỗi tàu, đám cháy đều được khống chế và dập tắt, với thiệt hại tối thiểu đối với các container xung quanh. Các kết luận chính của báo cáo bao gồm:</w:t>
      </w:r>
    </w:p>
    <w:p w14:paraId="6A6F86C2" w14:textId="77777777" w:rsidR="00255A7B" w:rsidRPr="00255A7B" w:rsidRDefault="00255A7B" w:rsidP="00255A7B">
      <w:pPr>
        <w:numPr>
          <w:ilvl w:val="0"/>
          <w:numId w:val="12"/>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 xml:space="preserve">Không thể xác định đầy đủ các đặc tính nguy hiểm của than củi chỉ dựa trên thử nghiệm UN N.4. Điều này </w:t>
      </w:r>
      <w:r>
        <w:rPr>
          <w:rFonts w:ascii="Times New Roman" w:hAnsi="Times New Roman" w:cs="Times New Roman"/>
          <w:sz w:val="26"/>
          <w:szCs w:val="26"/>
        </w:rPr>
        <w:t xml:space="preserve">là </w:t>
      </w:r>
      <w:r w:rsidRPr="00255A7B">
        <w:rPr>
          <w:rFonts w:ascii="Times New Roman" w:hAnsi="Times New Roman" w:cs="Times New Roman"/>
          <w:sz w:val="26"/>
          <w:szCs w:val="26"/>
        </w:rPr>
        <w:t xml:space="preserve">đặc biệt đúng đối với than củi </w:t>
      </w:r>
      <w:r>
        <w:rPr>
          <w:rFonts w:ascii="Times New Roman" w:hAnsi="Times New Roman" w:cs="Times New Roman"/>
          <w:sz w:val="26"/>
          <w:szCs w:val="26"/>
        </w:rPr>
        <w:t xml:space="preserve">đã </w:t>
      </w:r>
      <w:r w:rsidRPr="00255A7B">
        <w:rPr>
          <w:rFonts w:ascii="Times New Roman" w:hAnsi="Times New Roman" w:cs="Times New Roman"/>
          <w:sz w:val="26"/>
          <w:szCs w:val="26"/>
        </w:rPr>
        <w:t>vượt qua thử nghiệm sơ bộ nhưng sau đó được vận chuyển trong bao kiện lớn hoặc xếp rời với khối lượng lớn trong container đường biển, chẳng hạn.</w:t>
      </w:r>
    </w:p>
    <w:p w14:paraId="5391C061" w14:textId="77777777" w:rsidR="00255A7B" w:rsidRPr="00255A7B" w:rsidRDefault="00255A7B" w:rsidP="00255A7B">
      <w:pPr>
        <w:numPr>
          <w:ilvl w:val="0"/>
          <w:numId w:val="12"/>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 xml:space="preserve">Thử nghiệm UN N.4 không xem xét đầy đủ </w:t>
      </w:r>
      <w:r>
        <w:rPr>
          <w:rFonts w:ascii="Times New Roman" w:hAnsi="Times New Roman" w:cs="Times New Roman"/>
          <w:sz w:val="26"/>
          <w:szCs w:val="26"/>
        </w:rPr>
        <w:t xml:space="preserve">đến </w:t>
      </w:r>
      <w:r w:rsidRPr="00255A7B">
        <w:rPr>
          <w:rFonts w:ascii="Times New Roman" w:hAnsi="Times New Roman" w:cs="Times New Roman"/>
          <w:sz w:val="26"/>
          <w:szCs w:val="26"/>
        </w:rPr>
        <w:t>sự phụ thuộc vào thể tích/khối lượng hàng hóa được vận chuyển.</w:t>
      </w:r>
    </w:p>
    <w:p w14:paraId="198E2567" w14:textId="77777777" w:rsidR="00255A7B" w:rsidRPr="00255A7B" w:rsidRDefault="00255A7B" w:rsidP="00255A7B">
      <w:pPr>
        <w:numPr>
          <w:ilvl w:val="0"/>
          <w:numId w:val="12"/>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 xml:space="preserve">Trong nhiều trường hợp, các chứng từ hàng hóa được kiểm tra liên quan đến vụ việc không thể xác định chắc chắn là tương ứng với lô hàng thực tế được vận chuyển – xem phần </w:t>
      </w:r>
      <w:r w:rsidRPr="00255A7B">
        <w:rPr>
          <w:rFonts w:ascii="Times New Roman" w:hAnsi="Times New Roman" w:cs="Times New Roman"/>
          <w:i/>
          <w:iCs/>
          <w:sz w:val="26"/>
          <w:szCs w:val="26"/>
        </w:rPr>
        <w:t>Bài học kinh nghiệm</w:t>
      </w:r>
      <w:r w:rsidRPr="00255A7B">
        <w:rPr>
          <w:rFonts w:ascii="Times New Roman" w:hAnsi="Times New Roman" w:cs="Times New Roman"/>
          <w:sz w:val="26"/>
          <w:szCs w:val="26"/>
        </w:rPr>
        <w:t xml:space="preserve"> dưới đây.</w:t>
      </w:r>
    </w:p>
    <w:p w14:paraId="7D3DA3ED" w14:textId="77777777" w:rsidR="00255A7B" w:rsidRPr="00255A7B" w:rsidRDefault="00255A7B" w:rsidP="00255A7B">
      <w:pPr>
        <w:spacing w:before="120" w:after="120"/>
        <w:jc w:val="both"/>
        <w:rPr>
          <w:rFonts w:ascii="Times New Roman" w:hAnsi="Times New Roman" w:cs="Times New Roman"/>
          <w:sz w:val="26"/>
          <w:szCs w:val="26"/>
        </w:rPr>
      </w:pPr>
      <w:r w:rsidRPr="00255A7B">
        <w:rPr>
          <w:rFonts w:ascii="Times New Roman" w:hAnsi="Times New Roman" w:cs="Times New Roman"/>
          <w:b/>
          <w:bCs/>
          <w:sz w:val="26"/>
          <w:szCs w:val="26"/>
        </w:rPr>
        <w:t>Bài học kinh nghiệm</w:t>
      </w:r>
    </w:p>
    <w:p w14:paraId="40C6AE30" w14:textId="77777777" w:rsidR="00255A7B" w:rsidRPr="00255A7B" w:rsidRDefault="00255A7B" w:rsidP="00255A7B">
      <w:p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Trang web CargoHandbook.com đưa ra các khuyến nghị sau đối với việc vận chuyển than củi không được phân loại là hàng nguy hiểm trong chứng từ:</w:t>
      </w:r>
    </w:p>
    <w:p w14:paraId="21154147" w14:textId="77777777" w:rsidR="00255A7B" w:rsidRPr="00255A7B" w:rsidRDefault="00255A7B" w:rsidP="00255A7B">
      <w:pPr>
        <w:numPr>
          <w:ilvl w:val="0"/>
          <w:numId w:val="13"/>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 xml:space="preserve">Kiểm tra để bảo đảm </w:t>
      </w:r>
      <w:r>
        <w:rPr>
          <w:rFonts w:ascii="Times New Roman" w:hAnsi="Times New Roman" w:cs="Times New Roman"/>
          <w:sz w:val="26"/>
          <w:szCs w:val="26"/>
        </w:rPr>
        <w:t xml:space="preserve">rằng </w:t>
      </w:r>
      <w:r w:rsidRPr="00255A7B">
        <w:rPr>
          <w:rFonts w:ascii="Times New Roman" w:hAnsi="Times New Roman" w:cs="Times New Roman"/>
          <w:sz w:val="26"/>
          <w:szCs w:val="26"/>
        </w:rPr>
        <w:t>chứng thư thử nghiệm của phòng thí nghiệm phù hợp với khách hàng/người gửi hàng.</w:t>
      </w:r>
    </w:p>
    <w:p w14:paraId="47761277" w14:textId="77777777" w:rsidR="00255A7B" w:rsidRPr="00255A7B" w:rsidRDefault="00255A7B" w:rsidP="00255A7B">
      <w:pPr>
        <w:numPr>
          <w:ilvl w:val="0"/>
          <w:numId w:val="13"/>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Kiểm tra để bảo đảm phòng thí nghiệm được cơ quan có thẩm quyền công nhận.</w:t>
      </w:r>
    </w:p>
    <w:p w14:paraId="17AF389F" w14:textId="77777777" w:rsidR="00255A7B" w:rsidRPr="00255A7B" w:rsidRDefault="00255A7B" w:rsidP="00255A7B">
      <w:pPr>
        <w:numPr>
          <w:ilvl w:val="0"/>
          <w:numId w:val="13"/>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Kiểm tra để bảo đảm tên nhà sản xuất được ghi rõ trên chứng thư thử nghiệm.</w:t>
      </w:r>
    </w:p>
    <w:p w14:paraId="381BF9FD" w14:textId="77777777" w:rsidR="00255A7B" w:rsidRPr="00255A7B" w:rsidRDefault="00255A7B" w:rsidP="00255A7B">
      <w:pPr>
        <w:numPr>
          <w:ilvl w:val="0"/>
          <w:numId w:val="13"/>
        </w:numPr>
        <w:spacing w:before="120" w:after="120"/>
        <w:jc w:val="both"/>
        <w:rPr>
          <w:rFonts w:ascii="Times New Roman" w:hAnsi="Times New Roman" w:cs="Times New Roman"/>
          <w:sz w:val="26"/>
          <w:szCs w:val="26"/>
        </w:rPr>
      </w:pPr>
      <w:r w:rsidRPr="00255A7B">
        <w:rPr>
          <w:rFonts w:ascii="Times New Roman" w:hAnsi="Times New Roman" w:cs="Times New Roman"/>
          <w:sz w:val="26"/>
          <w:szCs w:val="26"/>
        </w:rPr>
        <w:t>Chứng thư thử nghiệm phải đi kèm theo lô hàng. Sau khi container được đóng hàng, số container phải được bổ sung vào chứng thư (viết tay được chấp nhận) và đưa lên tàu cùng lô hàng.</w:t>
      </w:r>
    </w:p>
    <w:p w14:paraId="6AB98014" w14:textId="7F32321A" w:rsidR="00440155" w:rsidRPr="00255A7B" w:rsidRDefault="00440155" w:rsidP="00255A7B">
      <w:pPr>
        <w:pStyle w:val="Heading1"/>
        <w:numPr>
          <w:ilvl w:val="0"/>
          <w:numId w:val="8"/>
        </w:numPr>
        <w:spacing w:before="0" w:after="0" w:line="450" w:lineRule="atLeast"/>
        <w:rPr>
          <w:rFonts w:ascii="Times New Roman" w:hAnsi="Times New Roman" w:cs="Times New Roman"/>
          <w:b/>
          <w:bCs/>
          <w:color w:val="auto"/>
          <w:sz w:val="32"/>
          <w:szCs w:val="32"/>
        </w:rPr>
      </w:pPr>
      <w:r w:rsidRPr="00255A7B">
        <w:rPr>
          <w:rFonts w:ascii="Times New Roman" w:hAnsi="Times New Roman" w:cs="Times New Roman"/>
          <w:b/>
          <w:bCs/>
          <w:color w:val="auto"/>
          <w:sz w:val="32"/>
          <w:szCs w:val="32"/>
        </w:rPr>
        <w:t xml:space="preserve"> </w:t>
      </w:r>
      <w:r w:rsidR="00255A7B" w:rsidRPr="00255A7B">
        <w:rPr>
          <w:rFonts w:ascii="Times New Roman" w:hAnsi="Times New Roman" w:cs="Times New Roman"/>
          <w:b/>
          <w:bCs/>
          <w:color w:val="auto"/>
          <w:sz w:val="32"/>
          <w:szCs w:val="32"/>
        </w:rPr>
        <w:t xml:space="preserve">Va chạm dẫn đến vụ nổ lớn, làm thiệt mạng </w:t>
      </w:r>
      <w:r w:rsidR="00FC1FA1">
        <w:rPr>
          <w:rFonts w:ascii="Times New Roman" w:hAnsi="Times New Roman" w:cs="Times New Roman"/>
          <w:b/>
          <w:bCs/>
          <w:color w:val="auto"/>
          <w:sz w:val="32"/>
          <w:szCs w:val="32"/>
        </w:rPr>
        <w:t>9</w:t>
      </w:r>
      <w:r w:rsidR="00255A7B" w:rsidRPr="00255A7B">
        <w:rPr>
          <w:rFonts w:ascii="Times New Roman" w:hAnsi="Times New Roman" w:cs="Times New Roman"/>
          <w:b/>
          <w:bCs/>
          <w:color w:val="auto"/>
          <w:sz w:val="32"/>
          <w:szCs w:val="32"/>
        </w:rPr>
        <w:t xml:space="preserve"> thuyền viên</w:t>
      </w:r>
    </w:p>
    <w:p w14:paraId="5F036486" w14:textId="23D8C92B" w:rsidR="00255A7B" w:rsidRPr="00255A7B" w:rsidRDefault="00255A7B" w:rsidP="00255A7B">
      <w:pPr>
        <w:pStyle w:val="NormalWeb"/>
        <w:shd w:val="clear" w:color="auto" w:fill="FFFFFF"/>
        <w:spacing w:before="120" w:beforeAutospacing="0" w:after="120" w:afterAutospacing="0"/>
        <w:jc w:val="both"/>
        <w:rPr>
          <w:sz w:val="26"/>
          <w:szCs w:val="26"/>
        </w:rPr>
      </w:pPr>
      <w:r w:rsidRPr="00255A7B">
        <w:rPr>
          <w:sz w:val="26"/>
          <w:szCs w:val="26"/>
        </w:rPr>
        <w:t xml:space="preserve">Nhiều tàu, bao gồm </w:t>
      </w:r>
      <w:r w:rsidRPr="00FC1FA1">
        <w:rPr>
          <w:sz w:val="26"/>
          <w:szCs w:val="26"/>
        </w:rPr>
        <w:t>Tàu A và Tàu C</w:t>
      </w:r>
      <w:r w:rsidRPr="00255A7B">
        <w:rPr>
          <w:sz w:val="26"/>
          <w:szCs w:val="26"/>
        </w:rPr>
        <w:t xml:space="preserve">, đang hành trình trong một </w:t>
      </w:r>
      <w:r w:rsidRPr="00FC1FA1">
        <w:rPr>
          <w:sz w:val="26"/>
          <w:szCs w:val="26"/>
        </w:rPr>
        <w:t>luồng giao thông</w:t>
      </w:r>
      <w:r w:rsidRPr="00255A7B">
        <w:rPr>
          <w:sz w:val="26"/>
          <w:szCs w:val="26"/>
        </w:rPr>
        <w:t xml:space="preserve"> theo hướng </w:t>
      </w:r>
      <w:r w:rsidR="00FC1FA1">
        <w:rPr>
          <w:sz w:val="26"/>
          <w:szCs w:val="26"/>
        </w:rPr>
        <w:t xml:space="preserve">thật </w:t>
      </w:r>
      <w:r w:rsidRPr="00255A7B">
        <w:rPr>
          <w:sz w:val="26"/>
          <w:szCs w:val="26"/>
        </w:rPr>
        <w:t xml:space="preserve">khoảng </w:t>
      </w:r>
      <w:r w:rsidRPr="00255A7B">
        <w:rPr>
          <w:b/>
          <w:bCs/>
          <w:sz w:val="26"/>
          <w:szCs w:val="26"/>
        </w:rPr>
        <w:t>130</w:t>
      </w:r>
      <w:r w:rsidR="00FC1FA1">
        <w:rPr>
          <w:b/>
          <w:bCs/>
          <w:sz w:val="26"/>
          <w:szCs w:val="26"/>
        </w:rPr>
        <w:t>°</w:t>
      </w:r>
      <w:r w:rsidRPr="00255A7B">
        <w:rPr>
          <w:sz w:val="26"/>
          <w:szCs w:val="26"/>
        </w:rPr>
        <w:t xml:space="preserve">. </w:t>
      </w:r>
      <w:r w:rsidRPr="00FC1FA1">
        <w:rPr>
          <w:sz w:val="26"/>
          <w:szCs w:val="26"/>
        </w:rPr>
        <w:t>Tàu B</w:t>
      </w:r>
      <w:r w:rsidRPr="00255A7B">
        <w:rPr>
          <w:sz w:val="26"/>
          <w:szCs w:val="26"/>
        </w:rPr>
        <w:t xml:space="preserve"> đang trong quá trình </w:t>
      </w:r>
      <w:r w:rsidRPr="00FC1FA1">
        <w:rPr>
          <w:sz w:val="26"/>
          <w:szCs w:val="26"/>
        </w:rPr>
        <w:t>cắt ngang luồng giao thông này</w:t>
      </w:r>
      <w:r w:rsidRPr="00255A7B">
        <w:rPr>
          <w:sz w:val="26"/>
          <w:szCs w:val="26"/>
        </w:rPr>
        <w:t xml:space="preserve"> để nhập vào luồng ngược chiều. </w:t>
      </w:r>
      <w:r w:rsidRPr="00FC1FA1">
        <w:rPr>
          <w:sz w:val="26"/>
          <w:szCs w:val="26"/>
        </w:rPr>
        <w:t>Tầm nhìn tốt</w:t>
      </w:r>
      <w:r w:rsidRPr="00255A7B">
        <w:rPr>
          <w:sz w:val="26"/>
          <w:szCs w:val="26"/>
        </w:rPr>
        <w:t xml:space="preserve">, biển </w:t>
      </w:r>
      <w:r w:rsidRPr="00FC1FA1">
        <w:rPr>
          <w:sz w:val="26"/>
          <w:szCs w:val="26"/>
        </w:rPr>
        <w:t>êm</w:t>
      </w:r>
      <w:r w:rsidRPr="00255A7B">
        <w:rPr>
          <w:sz w:val="26"/>
          <w:szCs w:val="26"/>
        </w:rPr>
        <w:t>.</w:t>
      </w:r>
    </w:p>
    <w:p w14:paraId="20343EED" w14:textId="73881A52" w:rsidR="00255A7B" w:rsidRPr="00255A7B" w:rsidRDefault="00255A7B" w:rsidP="00255A7B">
      <w:pPr>
        <w:pStyle w:val="NormalWeb"/>
        <w:shd w:val="clear" w:color="auto" w:fill="FFFFFF"/>
        <w:spacing w:before="120" w:beforeAutospacing="0" w:after="120" w:afterAutospacing="0"/>
        <w:jc w:val="both"/>
        <w:rPr>
          <w:sz w:val="26"/>
          <w:szCs w:val="26"/>
        </w:rPr>
      </w:pPr>
      <w:r w:rsidRPr="00255A7B">
        <w:rPr>
          <w:sz w:val="26"/>
          <w:szCs w:val="26"/>
        </w:rPr>
        <w:t xml:space="preserve">Trên tàu </w:t>
      </w:r>
      <w:r w:rsidR="00FC1FA1">
        <w:rPr>
          <w:sz w:val="26"/>
          <w:szCs w:val="26"/>
        </w:rPr>
        <w:t xml:space="preserve">chạy </w:t>
      </w:r>
      <w:r w:rsidRPr="00255A7B">
        <w:rPr>
          <w:sz w:val="26"/>
          <w:szCs w:val="26"/>
        </w:rPr>
        <w:t xml:space="preserve">cắt ngang </w:t>
      </w:r>
      <w:r w:rsidR="00FC1FA1">
        <w:rPr>
          <w:sz w:val="26"/>
          <w:szCs w:val="26"/>
        </w:rPr>
        <w:t xml:space="preserve">luồng </w:t>
      </w:r>
      <w:r w:rsidRPr="00255A7B">
        <w:rPr>
          <w:sz w:val="26"/>
          <w:szCs w:val="26"/>
        </w:rPr>
        <w:t xml:space="preserve">là </w:t>
      </w:r>
      <w:r w:rsidRPr="00FC1FA1">
        <w:rPr>
          <w:sz w:val="26"/>
          <w:szCs w:val="26"/>
        </w:rPr>
        <w:t>Tàu B</w:t>
      </w:r>
      <w:r w:rsidRPr="00255A7B">
        <w:rPr>
          <w:sz w:val="26"/>
          <w:szCs w:val="26"/>
        </w:rPr>
        <w:t xml:space="preserve">, </w:t>
      </w:r>
      <w:r w:rsidR="00FC1FA1" w:rsidRPr="00FC1FA1">
        <w:rPr>
          <w:sz w:val="26"/>
          <w:szCs w:val="26"/>
        </w:rPr>
        <w:t>Thuyền phó</w:t>
      </w:r>
      <w:r w:rsidRPr="00FC1FA1">
        <w:rPr>
          <w:sz w:val="26"/>
          <w:szCs w:val="26"/>
        </w:rPr>
        <w:t xml:space="preserve"> 3</w:t>
      </w:r>
      <w:r w:rsidRPr="00255A7B">
        <w:rPr>
          <w:sz w:val="26"/>
          <w:szCs w:val="26"/>
        </w:rPr>
        <w:t xml:space="preserve"> </w:t>
      </w:r>
      <w:r w:rsidR="00FC1FA1" w:rsidRPr="00255A7B">
        <w:rPr>
          <w:sz w:val="26"/>
          <w:szCs w:val="26"/>
        </w:rPr>
        <w:t xml:space="preserve">trực </w:t>
      </w:r>
      <w:r w:rsidRPr="00255A7B">
        <w:rPr>
          <w:sz w:val="26"/>
          <w:szCs w:val="26"/>
        </w:rPr>
        <w:t xml:space="preserve">ca (OOW). </w:t>
      </w:r>
      <w:r w:rsidRPr="00FC1FA1">
        <w:rPr>
          <w:sz w:val="26"/>
          <w:szCs w:val="26"/>
        </w:rPr>
        <w:t>Thuyền phó nhất (CO)</w:t>
      </w:r>
      <w:r w:rsidRPr="00255A7B">
        <w:rPr>
          <w:sz w:val="26"/>
          <w:szCs w:val="26"/>
        </w:rPr>
        <w:t xml:space="preserve"> và </w:t>
      </w:r>
      <w:r w:rsidR="00FC1FA1" w:rsidRPr="00FC1FA1">
        <w:rPr>
          <w:sz w:val="26"/>
          <w:szCs w:val="26"/>
        </w:rPr>
        <w:t>thuyền phó</w:t>
      </w:r>
      <w:r w:rsidRPr="00FC1FA1">
        <w:rPr>
          <w:sz w:val="26"/>
          <w:szCs w:val="26"/>
        </w:rPr>
        <w:t xml:space="preserve"> 2</w:t>
      </w:r>
      <w:r w:rsidRPr="00255A7B">
        <w:rPr>
          <w:sz w:val="26"/>
          <w:szCs w:val="26"/>
        </w:rPr>
        <w:t xml:space="preserve"> cũng có mặt trên buồng lái, cùng với </w:t>
      </w:r>
      <w:r w:rsidRPr="00FC1FA1">
        <w:rPr>
          <w:sz w:val="26"/>
          <w:szCs w:val="26"/>
        </w:rPr>
        <w:t>thủy thủ lái</w:t>
      </w:r>
      <w:r w:rsidRPr="00255A7B">
        <w:rPr>
          <w:sz w:val="26"/>
          <w:szCs w:val="26"/>
        </w:rPr>
        <w:t xml:space="preserve">. CO đang </w:t>
      </w:r>
      <w:r w:rsidR="00FC1FA1" w:rsidRPr="00FC1FA1">
        <w:rPr>
          <w:sz w:val="26"/>
          <w:szCs w:val="26"/>
        </w:rPr>
        <w:t>đồ giải</w:t>
      </w:r>
      <w:r w:rsidRPr="00FC1FA1">
        <w:rPr>
          <w:sz w:val="26"/>
          <w:szCs w:val="26"/>
        </w:rPr>
        <w:t xml:space="preserve"> mục tiêu trên radar ARPA </w:t>
      </w:r>
      <w:r w:rsidRPr="00255A7B">
        <w:rPr>
          <w:sz w:val="26"/>
          <w:szCs w:val="26"/>
        </w:rPr>
        <w:t>để hỗ trợ OOW.</w:t>
      </w:r>
    </w:p>
    <w:p w14:paraId="0F5EC033" w14:textId="5DC29C12" w:rsidR="00255A7B" w:rsidRPr="00255A7B" w:rsidRDefault="00255A7B" w:rsidP="00255A7B">
      <w:pPr>
        <w:pStyle w:val="NormalWeb"/>
        <w:shd w:val="clear" w:color="auto" w:fill="FFFFFF"/>
        <w:spacing w:before="120" w:beforeAutospacing="0" w:after="120" w:afterAutospacing="0"/>
        <w:jc w:val="both"/>
        <w:rPr>
          <w:sz w:val="26"/>
          <w:szCs w:val="26"/>
        </w:rPr>
      </w:pPr>
      <w:r w:rsidRPr="00FC1FA1">
        <w:rPr>
          <w:sz w:val="26"/>
          <w:szCs w:val="26"/>
        </w:rPr>
        <w:t>Thuyền trưởng</w:t>
      </w:r>
      <w:r w:rsidRPr="00255A7B">
        <w:rPr>
          <w:sz w:val="26"/>
          <w:szCs w:val="26"/>
        </w:rPr>
        <w:t xml:space="preserve"> cũng thỉnh thoảng có mặt trên buồng lái để theo dõi tình hình giao thông. Ban đầu, </w:t>
      </w:r>
      <w:r w:rsidR="00FC1FA1">
        <w:rPr>
          <w:sz w:val="26"/>
          <w:szCs w:val="26"/>
        </w:rPr>
        <w:t>Thuyền phó</w:t>
      </w:r>
      <w:r w:rsidRPr="00255A7B">
        <w:rPr>
          <w:sz w:val="26"/>
          <w:szCs w:val="26"/>
        </w:rPr>
        <w:t xml:space="preserve"> 2 thiết lập các thiết bị </w:t>
      </w:r>
      <w:r w:rsidRPr="00FC1FA1">
        <w:rPr>
          <w:sz w:val="26"/>
          <w:szCs w:val="26"/>
        </w:rPr>
        <w:t>GPS</w:t>
      </w:r>
      <w:r w:rsidRPr="00255A7B">
        <w:rPr>
          <w:sz w:val="26"/>
          <w:szCs w:val="26"/>
        </w:rPr>
        <w:t xml:space="preserve">, nhưng sau đó </w:t>
      </w:r>
      <w:r w:rsidRPr="00FC1FA1">
        <w:rPr>
          <w:sz w:val="26"/>
          <w:szCs w:val="26"/>
        </w:rPr>
        <w:t>trò chuyện, đùa giỡn</w:t>
      </w:r>
      <w:r w:rsidRPr="00255A7B">
        <w:rPr>
          <w:sz w:val="26"/>
          <w:szCs w:val="26"/>
        </w:rPr>
        <w:t xml:space="preserve"> với OOW và CO, đồng thời tranh thủ làm một số công việc tại bàn hải đồ. Sự hiện diện của </w:t>
      </w:r>
      <w:r w:rsidR="00FC1FA1">
        <w:rPr>
          <w:sz w:val="26"/>
          <w:szCs w:val="26"/>
        </w:rPr>
        <w:t>Thuyền phó</w:t>
      </w:r>
      <w:r w:rsidRPr="00255A7B">
        <w:rPr>
          <w:sz w:val="26"/>
          <w:szCs w:val="26"/>
        </w:rPr>
        <w:t xml:space="preserve"> 2 </w:t>
      </w:r>
      <w:r w:rsidRPr="00FC1FA1">
        <w:rPr>
          <w:sz w:val="26"/>
          <w:szCs w:val="26"/>
        </w:rPr>
        <w:t>dường như đã gây xao nhãng</w:t>
      </w:r>
      <w:r w:rsidRPr="00255A7B">
        <w:rPr>
          <w:sz w:val="26"/>
          <w:szCs w:val="26"/>
        </w:rPr>
        <w:t xml:space="preserve"> cho OOW và CO. OOW của Tàu B cho biết họ sẽ </w:t>
      </w:r>
      <w:r w:rsidRPr="00FC1FA1">
        <w:rPr>
          <w:sz w:val="26"/>
          <w:szCs w:val="26"/>
        </w:rPr>
        <w:t xml:space="preserve">để Tàu A đi qua </w:t>
      </w:r>
      <w:r w:rsidR="00FC1FA1">
        <w:rPr>
          <w:sz w:val="26"/>
          <w:szCs w:val="26"/>
        </w:rPr>
        <w:t>trước</w:t>
      </w:r>
      <w:r w:rsidRPr="00FC1FA1">
        <w:rPr>
          <w:sz w:val="26"/>
          <w:szCs w:val="26"/>
        </w:rPr>
        <w:t xml:space="preserve"> mũi</w:t>
      </w:r>
      <w:r w:rsidRPr="00255A7B">
        <w:rPr>
          <w:sz w:val="26"/>
          <w:szCs w:val="26"/>
        </w:rPr>
        <w:t xml:space="preserve">. OOW của Tàu A tỏ ra </w:t>
      </w:r>
      <w:r w:rsidRPr="00FC1FA1">
        <w:rPr>
          <w:sz w:val="26"/>
          <w:szCs w:val="26"/>
        </w:rPr>
        <w:t>ngạc nhiên</w:t>
      </w:r>
      <w:r w:rsidRPr="00255A7B">
        <w:rPr>
          <w:sz w:val="26"/>
          <w:szCs w:val="26"/>
        </w:rPr>
        <w:t xml:space="preserve">, vì ban đầu anh ta </w:t>
      </w:r>
      <w:r w:rsidRPr="00FC1FA1">
        <w:rPr>
          <w:sz w:val="26"/>
          <w:szCs w:val="26"/>
        </w:rPr>
        <w:t>kỳ vọng Tàu B sẽ đổi hướng sang trái</w:t>
      </w:r>
      <w:r w:rsidRPr="00255A7B">
        <w:rPr>
          <w:sz w:val="26"/>
          <w:szCs w:val="26"/>
        </w:rPr>
        <w:t xml:space="preserve"> để nhập vào luồng giao thông.</w:t>
      </w:r>
    </w:p>
    <w:p w14:paraId="4CFDC7D4" w14:textId="37C53F32" w:rsidR="00440155" w:rsidRDefault="00440155" w:rsidP="00440155">
      <w:pPr>
        <w:shd w:val="clear" w:color="auto" w:fill="FFFFFF"/>
        <w:rPr>
          <w:rFonts w:ascii="Lato" w:hAnsi="Lato"/>
          <w:color w:val="2D3748"/>
          <w:sz w:val="27"/>
          <w:szCs w:val="27"/>
        </w:rPr>
      </w:pPr>
      <w:r>
        <w:rPr>
          <w:rFonts w:ascii="Lato" w:hAnsi="Lato"/>
          <w:noProof/>
          <w:color w:val="2D3748"/>
          <w:sz w:val="27"/>
          <w:szCs w:val="27"/>
        </w:rPr>
        <w:lastRenderedPageBreak/>
        <w:drawing>
          <wp:inline distT="0" distB="0" distL="0" distR="0" wp14:anchorId="20784889" wp14:editId="47CA4777">
            <wp:extent cx="5943600" cy="5454015"/>
            <wp:effectExtent l="0" t="0" r="0" b="0"/>
            <wp:docPr id="19212861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454015"/>
                    </a:xfrm>
                    <a:prstGeom prst="rect">
                      <a:avLst/>
                    </a:prstGeom>
                    <a:noFill/>
                    <a:ln>
                      <a:noFill/>
                    </a:ln>
                  </pic:spPr>
                </pic:pic>
              </a:graphicData>
            </a:graphic>
          </wp:inline>
        </w:drawing>
      </w:r>
    </w:p>
    <w:p w14:paraId="63CFCC2D" w14:textId="310E777D" w:rsidR="00FC1FA1" w:rsidRPr="00255A7B" w:rsidRDefault="00FC1FA1" w:rsidP="00FC1FA1">
      <w:pPr>
        <w:pStyle w:val="NormalWeb"/>
        <w:shd w:val="clear" w:color="auto" w:fill="FFFFFF"/>
        <w:spacing w:before="120" w:beforeAutospacing="0" w:after="120" w:afterAutospacing="0"/>
        <w:jc w:val="both"/>
        <w:rPr>
          <w:sz w:val="26"/>
          <w:szCs w:val="26"/>
        </w:rPr>
      </w:pPr>
      <w:r w:rsidRPr="00255A7B">
        <w:rPr>
          <w:sz w:val="26"/>
          <w:szCs w:val="26"/>
        </w:rPr>
        <w:t xml:space="preserve">Khi OOW của Tàu B sau đó </w:t>
      </w:r>
      <w:r>
        <w:rPr>
          <w:sz w:val="26"/>
          <w:szCs w:val="26"/>
        </w:rPr>
        <w:t>thông báo</w:t>
      </w:r>
      <w:r w:rsidRPr="00255A7B">
        <w:rPr>
          <w:sz w:val="26"/>
          <w:szCs w:val="26"/>
        </w:rPr>
        <w:t xml:space="preserve"> </w:t>
      </w:r>
      <w:r w:rsidRPr="00FC1FA1">
        <w:rPr>
          <w:sz w:val="26"/>
          <w:szCs w:val="26"/>
        </w:rPr>
        <w:t>ý định đổi hướng sang phải</w:t>
      </w:r>
      <w:r w:rsidRPr="00255A7B">
        <w:rPr>
          <w:sz w:val="26"/>
          <w:szCs w:val="26"/>
        </w:rPr>
        <w:t xml:space="preserve">, OOW của Tàu A xem đây là </w:t>
      </w:r>
      <w:r w:rsidRPr="00FC1FA1">
        <w:rPr>
          <w:sz w:val="26"/>
          <w:szCs w:val="26"/>
        </w:rPr>
        <w:t>hành động chấp nhận được</w:t>
      </w:r>
      <w:r w:rsidRPr="00255A7B">
        <w:rPr>
          <w:sz w:val="26"/>
          <w:szCs w:val="26"/>
        </w:rPr>
        <w:t xml:space="preserve"> trong tình huống </w:t>
      </w:r>
      <w:r>
        <w:rPr>
          <w:sz w:val="26"/>
          <w:szCs w:val="26"/>
        </w:rPr>
        <w:t xml:space="preserve">chạy </w:t>
      </w:r>
      <w:r w:rsidRPr="00255A7B">
        <w:rPr>
          <w:sz w:val="26"/>
          <w:szCs w:val="26"/>
        </w:rPr>
        <w:t>cắt ngang</w:t>
      </w:r>
      <w:r>
        <w:rPr>
          <w:sz w:val="26"/>
          <w:szCs w:val="26"/>
        </w:rPr>
        <w:t xml:space="preserve"> luồng</w:t>
      </w:r>
      <w:r w:rsidRPr="00255A7B">
        <w:rPr>
          <w:sz w:val="26"/>
          <w:szCs w:val="26"/>
        </w:rPr>
        <w:t>.</w:t>
      </w:r>
    </w:p>
    <w:p w14:paraId="35D8BF21" w14:textId="6FB64D49" w:rsidR="00FC1FA1" w:rsidRPr="00FC1FA1" w:rsidRDefault="00FC1FA1" w:rsidP="00FC1FA1">
      <w:pPr>
        <w:pStyle w:val="NormalWeb"/>
        <w:shd w:val="clear" w:color="auto" w:fill="FFFFFF"/>
        <w:spacing w:before="120" w:beforeAutospacing="0" w:after="120" w:afterAutospacing="0"/>
        <w:jc w:val="both"/>
        <w:rPr>
          <w:sz w:val="26"/>
          <w:szCs w:val="26"/>
        </w:rPr>
      </w:pPr>
      <w:r w:rsidRPr="00255A7B">
        <w:rPr>
          <w:sz w:val="26"/>
          <w:szCs w:val="26"/>
        </w:rPr>
        <w:t xml:space="preserve">Về sau, OOW của Tàu A nhận thấy </w:t>
      </w:r>
      <w:r w:rsidRPr="00FC1FA1">
        <w:rPr>
          <w:sz w:val="26"/>
          <w:szCs w:val="26"/>
        </w:rPr>
        <w:t>tình huống lại quá gần nguy hiểm</w:t>
      </w:r>
      <w:r w:rsidRPr="00255A7B">
        <w:rPr>
          <w:sz w:val="26"/>
          <w:szCs w:val="26"/>
        </w:rPr>
        <w:t xml:space="preserve"> với Tàu B vẫn tiếp tục phát triển. Anh ta </w:t>
      </w:r>
      <w:r w:rsidRPr="00FC1FA1">
        <w:rPr>
          <w:sz w:val="26"/>
          <w:szCs w:val="26"/>
        </w:rPr>
        <w:t>nhiều lần bày tỏ lo ngại qua VHF</w:t>
      </w:r>
      <w:r w:rsidRPr="00255A7B">
        <w:rPr>
          <w:sz w:val="26"/>
          <w:szCs w:val="26"/>
        </w:rPr>
        <w:t xml:space="preserve">, cho rằng </w:t>
      </w:r>
      <w:r w:rsidRPr="00FC1FA1">
        <w:rPr>
          <w:sz w:val="26"/>
          <w:szCs w:val="26"/>
        </w:rPr>
        <w:t>Tàu B cần đổi hướng sang phải với biên độ lớn hơn một cách khẩn cấp.</w:t>
      </w:r>
    </w:p>
    <w:p w14:paraId="5729143A" w14:textId="6973867C" w:rsidR="00FC1FA1" w:rsidRPr="00255A7B" w:rsidRDefault="00FC1FA1" w:rsidP="00FC1FA1">
      <w:pPr>
        <w:pStyle w:val="NormalWeb"/>
        <w:shd w:val="clear" w:color="auto" w:fill="FFFFFF"/>
        <w:spacing w:before="120" w:beforeAutospacing="0" w:after="120" w:afterAutospacing="0"/>
        <w:jc w:val="both"/>
        <w:rPr>
          <w:sz w:val="26"/>
          <w:szCs w:val="26"/>
        </w:rPr>
      </w:pPr>
      <w:r w:rsidRPr="00255A7B">
        <w:rPr>
          <w:sz w:val="26"/>
          <w:szCs w:val="26"/>
        </w:rPr>
        <w:t xml:space="preserve">Lúc </w:t>
      </w:r>
      <w:r w:rsidRPr="00FC1FA1">
        <w:rPr>
          <w:sz w:val="26"/>
          <w:szCs w:val="26"/>
        </w:rPr>
        <w:t>20:45</w:t>
      </w:r>
      <w:r w:rsidRPr="00255A7B">
        <w:rPr>
          <w:sz w:val="26"/>
          <w:szCs w:val="26"/>
        </w:rPr>
        <w:t xml:space="preserve">, CO trên Tàu B thông báo cho OOW rằng </w:t>
      </w:r>
      <w:r w:rsidRPr="00FC1FA1">
        <w:rPr>
          <w:sz w:val="26"/>
          <w:szCs w:val="26"/>
        </w:rPr>
        <w:t>một trong các mục tiêu là tín hiệu giả</w:t>
      </w:r>
      <w:r w:rsidRPr="00255A7B">
        <w:rPr>
          <w:sz w:val="26"/>
          <w:szCs w:val="26"/>
        </w:rPr>
        <w:t xml:space="preserve">. Đây là </w:t>
      </w:r>
      <w:r w:rsidRPr="00FC1FA1">
        <w:rPr>
          <w:sz w:val="26"/>
          <w:szCs w:val="26"/>
        </w:rPr>
        <w:t>nhận định sai</w:t>
      </w:r>
      <w:r w:rsidRPr="00255A7B">
        <w:rPr>
          <w:sz w:val="26"/>
          <w:szCs w:val="26"/>
        </w:rPr>
        <w:t xml:space="preserve"> và hoàn toàn có thể </w:t>
      </w:r>
      <w:r w:rsidRPr="00FC1FA1">
        <w:rPr>
          <w:sz w:val="26"/>
          <w:szCs w:val="26"/>
        </w:rPr>
        <w:t>xác minh dễ dàng bằng quan sát trực quan</w:t>
      </w:r>
      <w:r w:rsidRPr="00255A7B">
        <w:rPr>
          <w:sz w:val="26"/>
          <w:szCs w:val="26"/>
        </w:rPr>
        <w:t>. Thực tế</w:t>
      </w:r>
      <w:r>
        <w:rPr>
          <w:sz w:val="26"/>
          <w:szCs w:val="26"/>
        </w:rPr>
        <w:t xml:space="preserve"> là</w:t>
      </w:r>
      <w:r w:rsidRPr="00255A7B">
        <w:rPr>
          <w:sz w:val="26"/>
          <w:szCs w:val="26"/>
        </w:rPr>
        <w:t xml:space="preserve">, </w:t>
      </w:r>
      <w:r>
        <w:rPr>
          <w:sz w:val="26"/>
          <w:szCs w:val="26"/>
        </w:rPr>
        <w:t>tổ</w:t>
      </w:r>
      <w:r w:rsidRPr="00255A7B">
        <w:rPr>
          <w:sz w:val="26"/>
          <w:szCs w:val="26"/>
        </w:rPr>
        <w:t xml:space="preserve"> buồng lái đã </w:t>
      </w:r>
      <w:r w:rsidRPr="00FC1FA1">
        <w:rPr>
          <w:sz w:val="26"/>
          <w:szCs w:val="26"/>
        </w:rPr>
        <w:t>nhầm Tàu C</w:t>
      </w:r>
      <w:r w:rsidRPr="00255A7B">
        <w:rPr>
          <w:sz w:val="26"/>
          <w:szCs w:val="26"/>
        </w:rPr>
        <w:t xml:space="preserve"> (cũng đang trong luồng giao thông) </w:t>
      </w:r>
      <w:r w:rsidRPr="00FC1FA1">
        <w:rPr>
          <w:sz w:val="26"/>
          <w:szCs w:val="26"/>
        </w:rPr>
        <w:t>là Tàu A</w:t>
      </w:r>
      <w:r w:rsidRPr="00255A7B">
        <w:rPr>
          <w:sz w:val="26"/>
          <w:szCs w:val="26"/>
        </w:rPr>
        <w:t xml:space="preserve">, và cho rằng </w:t>
      </w:r>
      <w:r w:rsidRPr="00FC1FA1">
        <w:rPr>
          <w:sz w:val="26"/>
          <w:szCs w:val="26"/>
        </w:rPr>
        <w:t>tín hiệu thật của Tàu A là tín hiệu giả.</w:t>
      </w:r>
    </w:p>
    <w:p w14:paraId="5DF9DA99" w14:textId="77393CD4" w:rsidR="00FC1FA1" w:rsidRPr="00255A7B" w:rsidRDefault="00FC1FA1" w:rsidP="00FC1FA1">
      <w:pPr>
        <w:pStyle w:val="NormalWeb"/>
        <w:shd w:val="clear" w:color="auto" w:fill="FFFFFF"/>
        <w:spacing w:before="120" w:beforeAutospacing="0" w:after="120" w:afterAutospacing="0"/>
        <w:jc w:val="both"/>
        <w:rPr>
          <w:sz w:val="26"/>
          <w:szCs w:val="26"/>
        </w:rPr>
      </w:pPr>
      <w:r w:rsidRPr="00255A7B">
        <w:rPr>
          <w:sz w:val="26"/>
          <w:szCs w:val="26"/>
        </w:rPr>
        <w:t xml:space="preserve">Trong những phút cuối trước khi va chạm, </w:t>
      </w:r>
      <w:r>
        <w:rPr>
          <w:sz w:val="26"/>
          <w:szCs w:val="26"/>
        </w:rPr>
        <w:t>tổ</w:t>
      </w:r>
      <w:r w:rsidRPr="00255A7B">
        <w:rPr>
          <w:sz w:val="26"/>
          <w:szCs w:val="26"/>
        </w:rPr>
        <w:t xml:space="preserve"> buồng lái </w:t>
      </w:r>
      <w:r>
        <w:rPr>
          <w:sz w:val="26"/>
          <w:szCs w:val="26"/>
        </w:rPr>
        <w:t xml:space="preserve">của </w:t>
      </w:r>
      <w:r w:rsidRPr="00255A7B">
        <w:rPr>
          <w:sz w:val="26"/>
          <w:szCs w:val="26"/>
        </w:rPr>
        <w:t xml:space="preserve">Tàu B còn </w:t>
      </w:r>
      <w:r w:rsidRPr="00FC1FA1">
        <w:rPr>
          <w:sz w:val="26"/>
          <w:szCs w:val="26"/>
        </w:rPr>
        <w:t xml:space="preserve">nhận dạng nhầm một tàu thứ tư là Tàu A. </w:t>
      </w:r>
      <w:r w:rsidRPr="00255A7B">
        <w:rPr>
          <w:sz w:val="26"/>
          <w:szCs w:val="26"/>
        </w:rPr>
        <w:t xml:space="preserve">Đến </w:t>
      </w:r>
      <w:r w:rsidRPr="00FC1FA1">
        <w:rPr>
          <w:sz w:val="26"/>
          <w:szCs w:val="26"/>
        </w:rPr>
        <w:t>20:52, va chạm xảy ra giữa Tàu A và Tàu B</w:t>
      </w:r>
      <w:r w:rsidRPr="00255A7B">
        <w:rPr>
          <w:sz w:val="26"/>
          <w:szCs w:val="26"/>
        </w:rPr>
        <w:t xml:space="preserve">; Tàu B chạy </w:t>
      </w:r>
      <w:r w:rsidRPr="00FC1FA1">
        <w:rPr>
          <w:sz w:val="26"/>
          <w:szCs w:val="26"/>
        </w:rPr>
        <w:t>khoảng 11 hải lý/giờ</w:t>
      </w:r>
      <w:r w:rsidRPr="00FC1FA1">
        <w:rPr>
          <w:b/>
          <w:bCs/>
          <w:sz w:val="26"/>
          <w:szCs w:val="26"/>
        </w:rPr>
        <w:t xml:space="preserve"> </w:t>
      </w:r>
      <w:r w:rsidRPr="00255A7B">
        <w:rPr>
          <w:sz w:val="26"/>
          <w:szCs w:val="26"/>
        </w:rPr>
        <w:t>(t</w:t>
      </w:r>
      <w:r>
        <w:rPr>
          <w:sz w:val="26"/>
          <w:szCs w:val="26"/>
        </w:rPr>
        <w:t>ới</w:t>
      </w:r>
      <w:r w:rsidRPr="00255A7B">
        <w:rPr>
          <w:sz w:val="26"/>
          <w:szCs w:val="26"/>
        </w:rPr>
        <w:t xml:space="preserve"> hết máy) và Tàu A chạy </w:t>
      </w:r>
      <w:r w:rsidRPr="00FC1FA1">
        <w:rPr>
          <w:sz w:val="26"/>
          <w:szCs w:val="26"/>
        </w:rPr>
        <w:t>13,5 hải lý/giờ</w:t>
      </w:r>
      <w:r w:rsidRPr="00255A7B">
        <w:rPr>
          <w:sz w:val="26"/>
          <w:szCs w:val="26"/>
        </w:rPr>
        <w:t xml:space="preserve"> (t</w:t>
      </w:r>
      <w:r>
        <w:rPr>
          <w:sz w:val="26"/>
          <w:szCs w:val="26"/>
        </w:rPr>
        <w:t>ới</w:t>
      </w:r>
      <w:r w:rsidRPr="00255A7B">
        <w:rPr>
          <w:sz w:val="26"/>
          <w:szCs w:val="26"/>
        </w:rPr>
        <w:t xml:space="preserve"> hết máy).</w:t>
      </w:r>
    </w:p>
    <w:p w14:paraId="5543FE24" w14:textId="0D84AD13" w:rsidR="00FC1FA1" w:rsidRPr="00FC1FA1" w:rsidRDefault="00FC1FA1" w:rsidP="00FC1FA1">
      <w:pPr>
        <w:pStyle w:val="NormalWeb"/>
        <w:shd w:val="clear" w:color="auto" w:fill="FFFFFF"/>
        <w:spacing w:before="120" w:beforeAutospacing="0" w:after="120" w:afterAutospacing="0"/>
        <w:jc w:val="both"/>
        <w:rPr>
          <w:sz w:val="26"/>
          <w:szCs w:val="26"/>
        </w:rPr>
      </w:pPr>
      <w:r w:rsidRPr="00255A7B">
        <w:rPr>
          <w:sz w:val="26"/>
          <w:szCs w:val="26"/>
        </w:rPr>
        <w:t xml:space="preserve">Một </w:t>
      </w:r>
      <w:r w:rsidRPr="00FC1FA1">
        <w:rPr>
          <w:sz w:val="26"/>
          <w:szCs w:val="26"/>
        </w:rPr>
        <w:t>vụ nổ lớn</w:t>
      </w:r>
      <w:r w:rsidRPr="00255A7B">
        <w:rPr>
          <w:sz w:val="26"/>
          <w:szCs w:val="26"/>
        </w:rPr>
        <w:t xml:space="preserve"> </w:t>
      </w:r>
      <w:r>
        <w:rPr>
          <w:sz w:val="26"/>
          <w:szCs w:val="26"/>
        </w:rPr>
        <w:t xml:space="preserve">đã </w:t>
      </w:r>
      <w:r w:rsidRPr="00255A7B">
        <w:rPr>
          <w:sz w:val="26"/>
          <w:szCs w:val="26"/>
        </w:rPr>
        <w:t xml:space="preserve">xảy ra trên Tàu A khi </w:t>
      </w:r>
      <w:r w:rsidRPr="00FC1FA1">
        <w:rPr>
          <w:sz w:val="26"/>
          <w:szCs w:val="26"/>
        </w:rPr>
        <w:t>két hàng bị vỡ, naphtha</w:t>
      </w:r>
      <w:r w:rsidRPr="00255A7B">
        <w:rPr>
          <w:sz w:val="26"/>
          <w:szCs w:val="26"/>
        </w:rPr>
        <w:t xml:space="preserve"> tràn ra và </w:t>
      </w:r>
      <w:r w:rsidRPr="00FC1FA1">
        <w:rPr>
          <w:sz w:val="26"/>
          <w:szCs w:val="26"/>
        </w:rPr>
        <w:t>bốc cháy</w:t>
      </w:r>
      <w:r w:rsidRPr="00255A7B">
        <w:rPr>
          <w:sz w:val="26"/>
          <w:szCs w:val="26"/>
        </w:rPr>
        <w:t xml:space="preserve">. Vệt </w:t>
      </w:r>
      <w:r w:rsidR="00C77A6F">
        <w:rPr>
          <w:sz w:val="26"/>
          <w:szCs w:val="26"/>
        </w:rPr>
        <w:t xml:space="preserve">naptha </w:t>
      </w:r>
      <w:r w:rsidRPr="00255A7B">
        <w:rPr>
          <w:sz w:val="26"/>
          <w:szCs w:val="26"/>
        </w:rPr>
        <w:t xml:space="preserve">tràn </w:t>
      </w:r>
      <w:r w:rsidR="00C77A6F">
        <w:rPr>
          <w:sz w:val="26"/>
          <w:szCs w:val="26"/>
        </w:rPr>
        <w:t xml:space="preserve">bốc </w:t>
      </w:r>
      <w:r w:rsidRPr="00255A7B">
        <w:rPr>
          <w:sz w:val="26"/>
          <w:szCs w:val="26"/>
        </w:rPr>
        <w:t xml:space="preserve">cháy </w:t>
      </w:r>
      <w:r w:rsidRPr="00FC1FA1">
        <w:rPr>
          <w:sz w:val="26"/>
          <w:szCs w:val="26"/>
        </w:rPr>
        <w:t>bao trùm mặt biển xung quanh hai con tàu</w:t>
      </w:r>
      <w:r w:rsidRPr="00255A7B">
        <w:rPr>
          <w:sz w:val="26"/>
          <w:szCs w:val="26"/>
        </w:rPr>
        <w:t xml:space="preserve">. Trên Tàu A, </w:t>
      </w:r>
      <w:r w:rsidRPr="00FC1FA1">
        <w:rPr>
          <w:sz w:val="26"/>
          <w:szCs w:val="26"/>
        </w:rPr>
        <w:t>9 thuyền viên đã thiệt mạng</w:t>
      </w:r>
      <w:r w:rsidRPr="00255A7B">
        <w:rPr>
          <w:sz w:val="26"/>
          <w:szCs w:val="26"/>
        </w:rPr>
        <w:t xml:space="preserve"> và </w:t>
      </w:r>
      <w:r w:rsidRPr="00FC1FA1">
        <w:rPr>
          <w:sz w:val="26"/>
          <w:szCs w:val="26"/>
        </w:rPr>
        <w:t>nhiều người khác bị thương.</w:t>
      </w:r>
    </w:p>
    <w:p w14:paraId="06D3023E" w14:textId="0B722A1A" w:rsidR="00440155" w:rsidRDefault="00440155" w:rsidP="00255A7B">
      <w:pPr>
        <w:pStyle w:val="NormalWeb"/>
        <w:shd w:val="clear" w:color="auto" w:fill="FFFFFF"/>
        <w:spacing w:before="0" w:beforeAutospacing="0" w:after="480" w:afterAutospacing="0"/>
        <w:jc w:val="center"/>
        <w:rPr>
          <w:rFonts w:ascii="Lato" w:hAnsi="Lato"/>
          <w:color w:val="2D3748"/>
          <w:sz w:val="33"/>
          <w:szCs w:val="33"/>
        </w:rPr>
      </w:pPr>
      <w:r>
        <w:rPr>
          <w:rFonts w:ascii="Lato" w:hAnsi="Lato"/>
          <w:noProof/>
          <w:color w:val="2D3748"/>
          <w:sz w:val="33"/>
          <w:szCs w:val="33"/>
        </w:rPr>
        <w:lastRenderedPageBreak/>
        <w:drawing>
          <wp:inline distT="0" distB="0" distL="0" distR="0" wp14:anchorId="41837202" wp14:editId="5481FF0F">
            <wp:extent cx="4573059" cy="5204460"/>
            <wp:effectExtent l="0" t="0" r="0" b="0"/>
            <wp:docPr id="18147293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7928" cy="5210002"/>
                    </a:xfrm>
                    <a:prstGeom prst="rect">
                      <a:avLst/>
                    </a:prstGeom>
                    <a:noFill/>
                    <a:ln>
                      <a:noFill/>
                    </a:ln>
                  </pic:spPr>
                </pic:pic>
              </a:graphicData>
            </a:graphic>
          </wp:inline>
        </w:drawing>
      </w:r>
    </w:p>
    <w:p w14:paraId="1A22CFFF" w14:textId="77777777" w:rsidR="00C77A6F" w:rsidRPr="00255A7B" w:rsidRDefault="00C77A6F" w:rsidP="00C77A6F">
      <w:pPr>
        <w:pStyle w:val="NormalWeb"/>
        <w:shd w:val="clear" w:color="auto" w:fill="FFFFFF"/>
        <w:spacing w:before="120" w:beforeAutospacing="0" w:after="120" w:afterAutospacing="0"/>
        <w:jc w:val="both"/>
        <w:rPr>
          <w:sz w:val="26"/>
          <w:szCs w:val="26"/>
        </w:rPr>
      </w:pPr>
      <w:r w:rsidRPr="00C77A6F">
        <w:rPr>
          <w:sz w:val="26"/>
          <w:szCs w:val="26"/>
        </w:rPr>
        <w:t>Ba thuyền viên</w:t>
      </w:r>
      <w:r w:rsidRPr="00255A7B">
        <w:rPr>
          <w:sz w:val="26"/>
          <w:szCs w:val="26"/>
        </w:rPr>
        <w:t xml:space="preserve"> trên Tàu B bị thương. </w:t>
      </w:r>
      <w:r w:rsidRPr="00C77A6F">
        <w:rPr>
          <w:sz w:val="26"/>
          <w:szCs w:val="26"/>
        </w:rPr>
        <w:t>Cả hai tàu</w:t>
      </w:r>
      <w:r w:rsidRPr="00255A7B">
        <w:rPr>
          <w:sz w:val="26"/>
          <w:szCs w:val="26"/>
        </w:rPr>
        <w:t xml:space="preserve"> đều chịu </w:t>
      </w:r>
      <w:r w:rsidRPr="00C77A6F">
        <w:rPr>
          <w:sz w:val="26"/>
          <w:szCs w:val="26"/>
        </w:rPr>
        <w:t xml:space="preserve">thiệt hại nghiêm trọng về hỏa hoạn và kết cấu </w:t>
      </w:r>
      <w:r w:rsidRPr="00255A7B">
        <w:rPr>
          <w:sz w:val="26"/>
          <w:szCs w:val="26"/>
        </w:rPr>
        <w:t xml:space="preserve">do va chạm. Đáng báo động là trong số </w:t>
      </w:r>
      <w:r w:rsidRPr="00C77A6F">
        <w:rPr>
          <w:sz w:val="26"/>
          <w:szCs w:val="26"/>
        </w:rPr>
        <w:t xml:space="preserve">nhiều tàu ở gần hiện trường, chỉ có một tàu dừng lại </w:t>
      </w:r>
      <w:r>
        <w:rPr>
          <w:sz w:val="26"/>
          <w:szCs w:val="26"/>
        </w:rPr>
        <w:t xml:space="preserve">để </w:t>
      </w:r>
      <w:r w:rsidRPr="00C77A6F">
        <w:rPr>
          <w:sz w:val="26"/>
          <w:szCs w:val="26"/>
        </w:rPr>
        <w:t>hỗ trợ.</w:t>
      </w:r>
    </w:p>
    <w:p w14:paraId="4492328B" w14:textId="77777777" w:rsidR="00C77A6F" w:rsidRPr="00255A7B" w:rsidRDefault="00C77A6F" w:rsidP="00C77A6F">
      <w:pPr>
        <w:pStyle w:val="NormalWeb"/>
        <w:shd w:val="clear" w:color="auto" w:fill="FFFFFF"/>
        <w:spacing w:before="120" w:beforeAutospacing="0" w:after="120" w:afterAutospacing="0"/>
        <w:jc w:val="both"/>
        <w:rPr>
          <w:sz w:val="26"/>
          <w:szCs w:val="26"/>
        </w:rPr>
      </w:pPr>
      <w:r w:rsidRPr="00255A7B">
        <w:rPr>
          <w:b/>
          <w:bCs/>
          <w:sz w:val="26"/>
          <w:szCs w:val="26"/>
        </w:rPr>
        <w:t>Một số kết luận của báo cáo chính thức bao gồm:</w:t>
      </w:r>
    </w:p>
    <w:p w14:paraId="37A9CE38" w14:textId="77777777" w:rsidR="00C77A6F" w:rsidRPr="00255A7B" w:rsidRDefault="00C77A6F" w:rsidP="00C77A6F">
      <w:pPr>
        <w:pStyle w:val="NormalWeb"/>
        <w:numPr>
          <w:ilvl w:val="0"/>
          <w:numId w:val="14"/>
        </w:numPr>
        <w:shd w:val="clear" w:color="auto" w:fill="FFFFFF"/>
        <w:spacing w:before="120" w:beforeAutospacing="0" w:after="120" w:afterAutospacing="0"/>
        <w:jc w:val="both"/>
        <w:rPr>
          <w:sz w:val="26"/>
          <w:szCs w:val="26"/>
        </w:rPr>
      </w:pPr>
      <w:r w:rsidRPr="00255A7B">
        <w:rPr>
          <w:sz w:val="26"/>
          <w:szCs w:val="26"/>
        </w:rPr>
        <w:t xml:space="preserve">Vụ va chạm này nhấn mạnh </w:t>
      </w:r>
      <w:r w:rsidRPr="00C77A6F">
        <w:rPr>
          <w:sz w:val="26"/>
          <w:szCs w:val="26"/>
        </w:rPr>
        <w:t>tầm quan trọng của việc duy trì cảnh giới hiệu quả</w:t>
      </w:r>
      <w:r w:rsidRPr="00255A7B">
        <w:rPr>
          <w:b/>
          <w:bCs/>
          <w:sz w:val="26"/>
          <w:szCs w:val="26"/>
        </w:rPr>
        <w:t xml:space="preserve">, </w:t>
      </w:r>
      <w:r w:rsidRPr="00C77A6F">
        <w:rPr>
          <w:sz w:val="26"/>
          <w:szCs w:val="26"/>
        </w:rPr>
        <w:t>được tổ chức tốt, với việc áp dụng đúng COLREGs</w:t>
      </w:r>
      <w:r w:rsidRPr="00255A7B">
        <w:rPr>
          <w:sz w:val="26"/>
          <w:szCs w:val="26"/>
        </w:rPr>
        <w:t xml:space="preserve"> một cách </w:t>
      </w:r>
      <w:r w:rsidRPr="00C77A6F">
        <w:rPr>
          <w:sz w:val="26"/>
          <w:szCs w:val="26"/>
        </w:rPr>
        <w:t>dứt khoát và kịp thời</w:t>
      </w:r>
      <w:r w:rsidRPr="00255A7B">
        <w:rPr>
          <w:sz w:val="26"/>
          <w:szCs w:val="26"/>
        </w:rPr>
        <w:t>.</w:t>
      </w:r>
    </w:p>
    <w:p w14:paraId="08591E60" w14:textId="77777777" w:rsidR="00C77A6F" w:rsidRPr="00255A7B" w:rsidRDefault="00C77A6F" w:rsidP="00C77A6F">
      <w:pPr>
        <w:pStyle w:val="NormalWeb"/>
        <w:numPr>
          <w:ilvl w:val="0"/>
          <w:numId w:val="14"/>
        </w:numPr>
        <w:shd w:val="clear" w:color="auto" w:fill="FFFFFF"/>
        <w:spacing w:before="120" w:beforeAutospacing="0" w:after="120" w:afterAutospacing="0"/>
        <w:jc w:val="both"/>
        <w:rPr>
          <w:sz w:val="26"/>
          <w:szCs w:val="26"/>
        </w:rPr>
      </w:pPr>
      <w:r w:rsidRPr="00255A7B">
        <w:rPr>
          <w:sz w:val="26"/>
          <w:szCs w:val="26"/>
        </w:rPr>
        <w:t xml:space="preserve">Trường hợp này cũng cho thấy </w:t>
      </w:r>
      <w:r w:rsidRPr="00C77A6F">
        <w:rPr>
          <w:sz w:val="26"/>
          <w:szCs w:val="26"/>
        </w:rPr>
        <w:t>sự cần thiết phải tránh để tàu bị hạn chế nghiêm trọng bởi các tàu khác</w:t>
      </w:r>
      <w:r w:rsidRPr="00255A7B">
        <w:rPr>
          <w:sz w:val="26"/>
          <w:szCs w:val="26"/>
        </w:rPr>
        <w:t xml:space="preserve">, làm giảm khả năng tuân thủ COLREGs. </w:t>
      </w:r>
      <w:r w:rsidRPr="00C77A6F">
        <w:rPr>
          <w:sz w:val="26"/>
          <w:szCs w:val="26"/>
        </w:rPr>
        <w:t xml:space="preserve">Luôn phải </w:t>
      </w:r>
      <w:r>
        <w:rPr>
          <w:sz w:val="26"/>
          <w:szCs w:val="26"/>
        </w:rPr>
        <w:t>dành</w:t>
      </w:r>
      <w:r w:rsidRPr="00C77A6F">
        <w:rPr>
          <w:sz w:val="26"/>
          <w:szCs w:val="26"/>
        </w:rPr>
        <w:t xml:space="preserve"> đủ không gian dự phòng </w:t>
      </w:r>
      <w:r w:rsidRPr="00255A7B">
        <w:rPr>
          <w:sz w:val="26"/>
          <w:szCs w:val="26"/>
        </w:rPr>
        <w:t xml:space="preserve">nhằm tạo </w:t>
      </w:r>
      <w:r w:rsidRPr="00C77A6F">
        <w:rPr>
          <w:sz w:val="26"/>
          <w:szCs w:val="26"/>
        </w:rPr>
        <w:t>lối thoát</w:t>
      </w:r>
      <w:r w:rsidRPr="00255A7B">
        <w:rPr>
          <w:sz w:val="26"/>
          <w:szCs w:val="26"/>
        </w:rPr>
        <w:t xml:space="preserve"> khi các tàu khác có dấu hiệu không tuân thủ.</w:t>
      </w:r>
    </w:p>
    <w:p w14:paraId="5DEF0F28" w14:textId="77777777" w:rsidR="00C77A6F" w:rsidRPr="00255A7B" w:rsidRDefault="00C77A6F" w:rsidP="00C77A6F">
      <w:pPr>
        <w:pStyle w:val="NormalWeb"/>
        <w:numPr>
          <w:ilvl w:val="0"/>
          <w:numId w:val="14"/>
        </w:numPr>
        <w:shd w:val="clear" w:color="auto" w:fill="FFFFFF"/>
        <w:spacing w:before="120" w:beforeAutospacing="0" w:after="120" w:afterAutospacing="0"/>
        <w:jc w:val="both"/>
        <w:rPr>
          <w:sz w:val="26"/>
          <w:szCs w:val="26"/>
        </w:rPr>
      </w:pPr>
      <w:r>
        <w:rPr>
          <w:sz w:val="26"/>
          <w:szCs w:val="26"/>
        </w:rPr>
        <w:t>Tổ</w:t>
      </w:r>
      <w:r w:rsidRPr="00255A7B">
        <w:rPr>
          <w:sz w:val="26"/>
          <w:szCs w:val="26"/>
        </w:rPr>
        <w:t xml:space="preserve"> buồng lái </w:t>
      </w:r>
      <w:r>
        <w:rPr>
          <w:sz w:val="26"/>
          <w:szCs w:val="26"/>
        </w:rPr>
        <w:t xml:space="preserve">của </w:t>
      </w:r>
      <w:r w:rsidRPr="00255A7B">
        <w:rPr>
          <w:sz w:val="26"/>
          <w:szCs w:val="26"/>
        </w:rPr>
        <w:t xml:space="preserve">Tàu B </w:t>
      </w:r>
      <w:r w:rsidRPr="00C77A6F">
        <w:rPr>
          <w:sz w:val="26"/>
          <w:szCs w:val="26"/>
        </w:rPr>
        <w:t>liên tục bị xao nhãng khỏi nhiệm vụ cảnh giới</w:t>
      </w:r>
      <w:r w:rsidRPr="00255A7B">
        <w:rPr>
          <w:sz w:val="26"/>
          <w:szCs w:val="26"/>
        </w:rPr>
        <w:t xml:space="preserve"> do </w:t>
      </w:r>
      <w:r w:rsidRPr="00C77A6F">
        <w:rPr>
          <w:sz w:val="26"/>
          <w:szCs w:val="26"/>
        </w:rPr>
        <w:t xml:space="preserve">cười đùa, nói chuyện </w:t>
      </w:r>
      <w:r w:rsidRPr="00255A7B">
        <w:rPr>
          <w:sz w:val="26"/>
          <w:szCs w:val="26"/>
        </w:rPr>
        <w:t>với nhau và với các thuyền viên khác trên buồng lái.</w:t>
      </w:r>
    </w:p>
    <w:p w14:paraId="372559E8" w14:textId="77777777" w:rsidR="00C77A6F" w:rsidRPr="00255A7B" w:rsidRDefault="00C77A6F" w:rsidP="00C77A6F">
      <w:pPr>
        <w:pStyle w:val="NormalWeb"/>
        <w:numPr>
          <w:ilvl w:val="0"/>
          <w:numId w:val="14"/>
        </w:numPr>
        <w:shd w:val="clear" w:color="auto" w:fill="FFFFFF"/>
        <w:spacing w:before="120" w:beforeAutospacing="0" w:after="120" w:afterAutospacing="0"/>
        <w:jc w:val="both"/>
        <w:rPr>
          <w:sz w:val="26"/>
          <w:szCs w:val="26"/>
        </w:rPr>
      </w:pPr>
      <w:r w:rsidRPr="00C77A6F">
        <w:rPr>
          <w:sz w:val="26"/>
          <w:szCs w:val="26"/>
        </w:rPr>
        <w:t>Ảnh của tàu A bị tổ buồng lái Tàu B coi là tín hiệu giả</w:t>
      </w:r>
      <w:r w:rsidRPr="00255A7B">
        <w:rPr>
          <w:sz w:val="26"/>
          <w:szCs w:val="26"/>
        </w:rPr>
        <w:t xml:space="preserve">, đồng thời </w:t>
      </w:r>
      <w:r w:rsidRPr="00C77A6F">
        <w:rPr>
          <w:sz w:val="26"/>
          <w:szCs w:val="26"/>
        </w:rPr>
        <w:t xml:space="preserve">nhầm Tàu C là Tàu A. </w:t>
      </w:r>
      <w:r w:rsidRPr="00255A7B">
        <w:rPr>
          <w:sz w:val="26"/>
          <w:szCs w:val="26"/>
        </w:rPr>
        <w:t xml:space="preserve">Cần </w:t>
      </w:r>
      <w:r w:rsidRPr="00C77A6F">
        <w:rPr>
          <w:sz w:val="26"/>
          <w:szCs w:val="26"/>
        </w:rPr>
        <w:t xml:space="preserve">nhấn mạnh hơn việc đối chiếu quan sát </w:t>
      </w:r>
      <w:r>
        <w:rPr>
          <w:sz w:val="26"/>
          <w:szCs w:val="26"/>
        </w:rPr>
        <w:t xml:space="preserve">bằng </w:t>
      </w:r>
      <w:r w:rsidRPr="00C77A6F">
        <w:rPr>
          <w:sz w:val="26"/>
          <w:szCs w:val="26"/>
        </w:rPr>
        <w:t>trực quan</w:t>
      </w:r>
      <w:r w:rsidRPr="00255A7B">
        <w:rPr>
          <w:sz w:val="26"/>
          <w:szCs w:val="26"/>
        </w:rPr>
        <w:t xml:space="preserve"> với thông tin từ </w:t>
      </w:r>
      <w:r w:rsidRPr="00C77A6F">
        <w:rPr>
          <w:sz w:val="26"/>
          <w:szCs w:val="26"/>
        </w:rPr>
        <w:t>các thiết bị hỗ trợ hàng hải điện tử.</w:t>
      </w:r>
    </w:p>
    <w:p w14:paraId="2EF6F419" w14:textId="77777777" w:rsidR="00C77A6F" w:rsidRPr="00255A7B" w:rsidRDefault="00C77A6F" w:rsidP="00C77A6F">
      <w:pPr>
        <w:pStyle w:val="NormalWeb"/>
        <w:numPr>
          <w:ilvl w:val="0"/>
          <w:numId w:val="14"/>
        </w:numPr>
        <w:shd w:val="clear" w:color="auto" w:fill="FFFFFF"/>
        <w:spacing w:before="120" w:beforeAutospacing="0" w:after="120" w:afterAutospacing="0"/>
        <w:jc w:val="both"/>
        <w:rPr>
          <w:sz w:val="26"/>
          <w:szCs w:val="26"/>
        </w:rPr>
      </w:pPr>
      <w:r w:rsidRPr="00255A7B">
        <w:rPr>
          <w:sz w:val="26"/>
          <w:szCs w:val="26"/>
        </w:rPr>
        <w:t xml:space="preserve">Tàu B thực hiện </w:t>
      </w:r>
      <w:r w:rsidRPr="00C77A6F">
        <w:rPr>
          <w:sz w:val="26"/>
          <w:szCs w:val="26"/>
        </w:rPr>
        <w:t>những thay đổi hướng nhỏ và tùy tiện</w:t>
      </w:r>
      <w:r w:rsidRPr="00255A7B">
        <w:rPr>
          <w:sz w:val="26"/>
          <w:szCs w:val="26"/>
        </w:rPr>
        <w:t xml:space="preserve"> mà </w:t>
      </w:r>
      <w:r w:rsidRPr="00C77A6F">
        <w:rPr>
          <w:sz w:val="26"/>
          <w:szCs w:val="26"/>
        </w:rPr>
        <w:t>không đánh giá được tác động</w:t>
      </w:r>
      <w:r w:rsidRPr="00255A7B">
        <w:rPr>
          <w:sz w:val="26"/>
          <w:szCs w:val="26"/>
        </w:rPr>
        <w:t xml:space="preserve"> của các hành động đó.</w:t>
      </w:r>
    </w:p>
    <w:p w14:paraId="52FF1C40" w14:textId="77777777" w:rsidR="00C77A6F" w:rsidRPr="00255A7B" w:rsidRDefault="00C77A6F" w:rsidP="00C77A6F">
      <w:pPr>
        <w:pStyle w:val="NormalWeb"/>
        <w:numPr>
          <w:ilvl w:val="0"/>
          <w:numId w:val="14"/>
        </w:numPr>
        <w:shd w:val="clear" w:color="auto" w:fill="FFFFFF"/>
        <w:spacing w:before="120" w:beforeAutospacing="0" w:after="120" w:afterAutospacing="0"/>
        <w:jc w:val="both"/>
        <w:rPr>
          <w:sz w:val="26"/>
          <w:szCs w:val="26"/>
        </w:rPr>
      </w:pPr>
      <w:r w:rsidRPr="00C77A6F">
        <w:rPr>
          <w:sz w:val="26"/>
          <w:szCs w:val="26"/>
        </w:rPr>
        <w:lastRenderedPageBreak/>
        <w:t>Không sử dụng chức năng “Trial Manoeuvre”</w:t>
      </w:r>
      <w:r w:rsidRPr="00255A7B">
        <w:rPr>
          <w:sz w:val="26"/>
          <w:szCs w:val="26"/>
        </w:rPr>
        <w:t xml:space="preserve"> trên radar của Tàu B. </w:t>
      </w:r>
      <w:r>
        <w:rPr>
          <w:sz w:val="26"/>
          <w:szCs w:val="26"/>
        </w:rPr>
        <w:t>Tổ</w:t>
      </w:r>
      <w:r w:rsidRPr="00255A7B">
        <w:rPr>
          <w:sz w:val="26"/>
          <w:szCs w:val="26"/>
        </w:rPr>
        <w:t xml:space="preserve"> buồng lái vẫn tiếp tục hành động trong khi </w:t>
      </w:r>
      <w:r w:rsidRPr="00C77A6F">
        <w:rPr>
          <w:sz w:val="26"/>
          <w:szCs w:val="26"/>
        </w:rPr>
        <w:t>CPA nhỏ</w:t>
      </w:r>
      <w:r w:rsidRPr="00255A7B">
        <w:rPr>
          <w:sz w:val="26"/>
          <w:szCs w:val="26"/>
        </w:rPr>
        <w:t xml:space="preserve"> và </w:t>
      </w:r>
      <w:r w:rsidRPr="00C77A6F">
        <w:rPr>
          <w:sz w:val="26"/>
          <w:szCs w:val="26"/>
        </w:rPr>
        <w:t>không nhận ra phương vị la bàn</w:t>
      </w:r>
      <w:r>
        <w:rPr>
          <w:sz w:val="26"/>
          <w:szCs w:val="26"/>
        </w:rPr>
        <w:t xml:space="preserve"> của tàu A</w:t>
      </w:r>
      <w:r w:rsidRPr="00C77A6F">
        <w:rPr>
          <w:sz w:val="26"/>
          <w:szCs w:val="26"/>
        </w:rPr>
        <w:t xml:space="preserve"> </w:t>
      </w:r>
      <w:r>
        <w:rPr>
          <w:sz w:val="26"/>
          <w:szCs w:val="26"/>
        </w:rPr>
        <w:t>không thay đổi</w:t>
      </w:r>
      <w:r w:rsidRPr="00255A7B">
        <w:rPr>
          <w:sz w:val="26"/>
          <w:szCs w:val="26"/>
        </w:rPr>
        <w:t>.</w:t>
      </w:r>
    </w:p>
    <w:p w14:paraId="1FEBB3CB" w14:textId="77777777" w:rsidR="00C77A6F" w:rsidRPr="00255A7B" w:rsidRDefault="00C77A6F" w:rsidP="00C77A6F">
      <w:pPr>
        <w:pStyle w:val="NormalWeb"/>
        <w:shd w:val="clear" w:color="auto" w:fill="FFFFFF"/>
        <w:spacing w:before="120" w:beforeAutospacing="0" w:after="120" w:afterAutospacing="0"/>
        <w:jc w:val="both"/>
        <w:rPr>
          <w:sz w:val="26"/>
          <w:szCs w:val="26"/>
        </w:rPr>
      </w:pPr>
      <w:r w:rsidRPr="00255A7B">
        <w:rPr>
          <w:b/>
          <w:bCs/>
          <w:sz w:val="26"/>
          <w:szCs w:val="26"/>
        </w:rPr>
        <w:t>Bài học kinh nghiệm:</w:t>
      </w:r>
    </w:p>
    <w:p w14:paraId="305D45D8" w14:textId="77777777" w:rsidR="00C77A6F" w:rsidRPr="00255A7B" w:rsidRDefault="00C77A6F" w:rsidP="00C77A6F">
      <w:pPr>
        <w:pStyle w:val="NormalWeb"/>
        <w:numPr>
          <w:ilvl w:val="0"/>
          <w:numId w:val="15"/>
        </w:numPr>
        <w:shd w:val="clear" w:color="auto" w:fill="FFFFFF"/>
        <w:spacing w:before="120" w:beforeAutospacing="0" w:after="120" w:afterAutospacing="0"/>
        <w:jc w:val="both"/>
        <w:rPr>
          <w:sz w:val="26"/>
          <w:szCs w:val="26"/>
        </w:rPr>
      </w:pPr>
      <w:r w:rsidRPr="00255A7B">
        <w:rPr>
          <w:sz w:val="26"/>
          <w:szCs w:val="26"/>
        </w:rPr>
        <w:t xml:space="preserve">Cả hai tàu đều chạy </w:t>
      </w:r>
      <w:r>
        <w:rPr>
          <w:sz w:val="26"/>
          <w:szCs w:val="26"/>
        </w:rPr>
        <w:t xml:space="preserve">ở </w:t>
      </w:r>
      <w:r w:rsidRPr="00C77A6F">
        <w:rPr>
          <w:sz w:val="26"/>
          <w:szCs w:val="26"/>
        </w:rPr>
        <w:t>tốc độ tối đa</w:t>
      </w:r>
      <w:r w:rsidRPr="00255A7B">
        <w:rPr>
          <w:sz w:val="26"/>
          <w:szCs w:val="26"/>
        </w:rPr>
        <w:t xml:space="preserve"> tại thời điểm va chạm, trong </w:t>
      </w:r>
      <w:r w:rsidRPr="00C77A6F">
        <w:rPr>
          <w:sz w:val="26"/>
          <w:szCs w:val="26"/>
        </w:rPr>
        <w:t>khi một trong những chiến thuật an toàn nhất đã được kiểm chứng theo thời gian là giảm tốc</w:t>
      </w:r>
      <w:r w:rsidRPr="00255A7B">
        <w:rPr>
          <w:sz w:val="26"/>
          <w:szCs w:val="26"/>
        </w:rPr>
        <w:t xml:space="preserve"> </w:t>
      </w:r>
      <w:r>
        <w:rPr>
          <w:sz w:val="26"/>
          <w:szCs w:val="26"/>
        </w:rPr>
        <w:t xml:space="preserve">độ </w:t>
      </w:r>
      <w:r w:rsidRPr="00255A7B">
        <w:rPr>
          <w:sz w:val="26"/>
          <w:szCs w:val="26"/>
        </w:rPr>
        <w:t xml:space="preserve">khi </w:t>
      </w:r>
      <w:r w:rsidRPr="00C77A6F">
        <w:rPr>
          <w:sz w:val="26"/>
          <w:szCs w:val="26"/>
        </w:rPr>
        <w:t>chưa rõ diễn biến tình huống</w:t>
      </w:r>
      <w:r w:rsidRPr="00255A7B">
        <w:rPr>
          <w:sz w:val="26"/>
          <w:szCs w:val="26"/>
        </w:rPr>
        <w:t xml:space="preserve"> hoặc </w:t>
      </w:r>
      <w:r w:rsidRPr="00C77A6F">
        <w:rPr>
          <w:sz w:val="26"/>
          <w:szCs w:val="26"/>
        </w:rPr>
        <w:t>ý định của tàu đối diện</w:t>
      </w:r>
      <w:r w:rsidRPr="00255A7B">
        <w:rPr>
          <w:sz w:val="26"/>
          <w:szCs w:val="26"/>
        </w:rPr>
        <w:t>.</w:t>
      </w:r>
    </w:p>
    <w:p w14:paraId="054D33CF" w14:textId="77777777" w:rsidR="00C77A6F" w:rsidRPr="00255A7B" w:rsidRDefault="00C77A6F" w:rsidP="00C77A6F">
      <w:pPr>
        <w:pStyle w:val="NormalWeb"/>
        <w:numPr>
          <w:ilvl w:val="0"/>
          <w:numId w:val="15"/>
        </w:numPr>
        <w:shd w:val="clear" w:color="auto" w:fill="FFFFFF"/>
        <w:spacing w:before="120" w:beforeAutospacing="0" w:after="120" w:afterAutospacing="0"/>
        <w:jc w:val="both"/>
        <w:rPr>
          <w:sz w:val="26"/>
          <w:szCs w:val="26"/>
        </w:rPr>
      </w:pPr>
      <w:r w:rsidRPr="00C77A6F">
        <w:rPr>
          <w:sz w:val="26"/>
          <w:szCs w:val="26"/>
        </w:rPr>
        <w:t>Giữ buồng lái không có việc nói chuyện, làm những công việc không liên quan đến điều động tàu</w:t>
      </w:r>
      <w:r w:rsidRPr="00255A7B">
        <w:rPr>
          <w:sz w:val="26"/>
          <w:szCs w:val="26"/>
        </w:rPr>
        <w:t xml:space="preserve"> khi đi vào </w:t>
      </w:r>
      <w:r w:rsidRPr="00C77A6F">
        <w:rPr>
          <w:sz w:val="26"/>
          <w:szCs w:val="26"/>
        </w:rPr>
        <w:t xml:space="preserve">khu vực </w:t>
      </w:r>
      <w:r>
        <w:rPr>
          <w:sz w:val="26"/>
          <w:szCs w:val="26"/>
        </w:rPr>
        <w:t xml:space="preserve">có </w:t>
      </w:r>
      <w:r w:rsidRPr="00C77A6F">
        <w:rPr>
          <w:sz w:val="26"/>
          <w:szCs w:val="26"/>
        </w:rPr>
        <w:t xml:space="preserve">rủi ro cao, khu vực </w:t>
      </w:r>
      <w:r>
        <w:rPr>
          <w:sz w:val="26"/>
          <w:szCs w:val="26"/>
        </w:rPr>
        <w:t xml:space="preserve">có mật độ </w:t>
      </w:r>
      <w:r w:rsidRPr="00C77A6F">
        <w:rPr>
          <w:sz w:val="26"/>
          <w:szCs w:val="26"/>
        </w:rPr>
        <w:t>giao thông dày đặc</w:t>
      </w:r>
      <w:r w:rsidRPr="00255A7B">
        <w:rPr>
          <w:sz w:val="26"/>
          <w:szCs w:val="26"/>
        </w:rPr>
        <w:t xml:space="preserve">, hoặc </w:t>
      </w:r>
      <w:r w:rsidRPr="00C77A6F">
        <w:rPr>
          <w:sz w:val="26"/>
          <w:szCs w:val="26"/>
        </w:rPr>
        <w:t>bất cứ lúc nào cần tập trung tối đa</w:t>
      </w:r>
      <w:r w:rsidRPr="00255A7B">
        <w:rPr>
          <w:sz w:val="26"/>
          <w:szCs w:val="26"/>
        </w:rPr>
        <w:t>.</w:t>
      </w:r>
    </w:p>
    <w:p w14:paraId="7DC9327C" w14:textId="77777777" w:rsidR="00C77A6F" w:rsidRPr="00255A7B" w:rsidRDefault="00C77A6F" w:rsidP="00C77A6F">
      <w:pPr>
        <w:pStyle w:val="NormalWeb"/>
        <w:numPr>
          <w:ilvl w:val="0"/>
          <w:numId w:val="15"/>
        </w:numPr>
        <w:shd w:val="clear" w:color="auto" w:fill="FFFFFF"/>
        <w:spacing w:before="120" w:beforeAutospacing="0" w:after="120" w:afterAutospacing="0"/>
        <w:jc w:val="both"/>
        <w:rPr>
          <w:sz w:val="26"/>
          <w:szCs w:val="26"/>
        </w:rPr>
      </w:pPr>
      <w:r w:rsidRPr="00C77A6F">
        <w:rPr>
          <w:sz w:val="26"/>
          <w:szCs w:val="26"/>
        </w:rPr>
        <w:t xml:space="preserve">Việc thay đổi hướng cần đủ dứt khoát (bold) </w:t>
      </w:r>
      <w:r w:rsidRPr="00255A7B">
        <w:rPr>
          <w:sz w:val="26"/>
          <w:szCs w:val="26"/>
        </w:rPr>
        <w:t xml:space="preserve">để </w:t>
      </w:r>
      <w:r w:rsidRPr="00C77A6F">
        <w:rPr>
          <w:sz w:val="26"/>
          <w:szCs w:val="26"/>
        </w:rPr>
        <w:t>thể hiện rõ ý định</w:t>
      </w:r>
      <w:r w:rsidRPr="00255A7B">
        <w:rPr>
          <w:sz w:val="26"/>
          <w:szCs w:val="26"/>
        </w:rPr>
        <w:t xml:space="preserve"> </w:t>
      </w:r>
      <w:r>
        <w:rPr>
          <w:sz w:val="26"/>
          <w:szCs w:val="26"/>
        </w:rPr>
        <w:t xml:space="preserve">của mình </w:t>
      </w:r>
      <w:r w:rsidRPr="00255A7B">
        <w:rPr>
          <w:sz w:val="26"/>
          <w:szCs w:val="26"/>
        </w:rPr>
        <w:t>cho các tàu khác</w:t>
      </w:r>
      <w:r>
        <w:rPr>
          <w:sz w:val="26"/>
          <w:szCs w:val="26"/>
        </w:rPr>
        <w:t xml:space="preserve"> biết</w:t>
      </w:r>
      <w:r w:rsidRPr="00255A7B">
        <w:rPr>
          <w:sz w:val="26"/>
          <w:szCs w:val="26"/>
        </w:rPr>
        <w:t>.</w:t>
      </w:r>
    </w:p>
    <w:p w14:paraId="2AA2B848" w14:textId="77777777" w:rsidR="00C77A6F" w:rsidRPr="00C77A6F" w:rsidRDefault="00C77A6F" w:rsidP="00C77A6F">
      <w:pPr>
        <w:pStyle w:val="NormalWeb"/>
        <w:numPr>
          <w:ilvl w:val="0"/>
          <w:numId w:val="15"/>
        </w:numPr>
        <w:shd w:val="clear" w:color="auto" w:fill="FFFFFF"/>
        <w:spacing w:before="120" w:beforeAutospacing="0" w:after="120" w:afterAutospacing="0"/>
        <w:jc w:val="both"/>
        <w:rPr>
          <w:sz w:val="26"/>
          <w:szCs w:val="26"/>
        </w:rPr>
      </w:pPr>
      <w:r w:rsidRPr="00255A7B">
        <w:rPr>
          <w:sz w:val="26"/>
          <w:szCs w:val="26"/>
        </w:rPr>
        <w:t xml:space="preserve">Khi </w:t>
      </w:r>
      <w:r w:rsidRPr="00C77A6F">
        <w:rPr>
          <w:sz w:val="26"/>
          <w:szCs w:val="26"/>
        </w:rPr>
        <w:t xml:space="preserve">hai tàu </w:t>
      </w:r>
      <w:r>
        <w:rPr>
          <w:sz w:val="26"/>
          <w:szCs w:val="26"/>
        </w:rPr>
        <w:t xml:space="preserve">ở </w:t>
      </w:r>
      <w:r w:rsidRPr="00C77A6F">
        <w:rPr>
          <w:sz w:val="26"/>
          <w:szCs w:val="26"/>
        </w:rPr>
        <w:t xml:space="preserve">gần </w:t>
      </w:r>
      <w:r>
        <w:rPr>
          <w:sz w:val="26"/>
          <w:szCs w:val="26"/>
        </w:rPr>
        <w:t xml:space="preserve">tàu </w:t>
      </w:r>
      <w:r w:rsidRPr="00C77A6F">
        <w:rPr>
          <w:sz w:val="26"/>
          <w:szCs w:val="26"/>
        </w:rPr>
        <w:t xml:space="preserve">bạn </w:t>
      </w:r>
      <w:r>
        <w:rPr>
          <w:sz w:val="26"/>
          <w:szCs w:val="26"/>
        </w:rPr>
        <w:t xml:space="preserve">bị </w:t>
      </w:r>
      <w:r w:rsidRPr="00C77A6F">
        <w:rPr>
          <w:sz w:val="26"/>
          <w:szCs w:val="26"/>
        </w:rPr>
        <w:t>va chạm và nổ</w:t>
      </w:r>
      <w:r w:rsidRPr="00255A7B">
        <w:rPr>
          <w:sz w:val="26"/>
          <w:szCs w:val="26"/>
        </w:rPr>
        <w:t xml:space="preserve">, hãy </w:t>
      </w:r>
      <w:r w:rsidRPr="00C77A6F">
        <w:rPr>
          <w:sz w:val="26"/>
          <w:szCs w:val="26"/>
        </w:rPr>
        <w:t>ưu tiên an toàn cho chính mình</w:t>
      </w:r>
      <w:r w:rsidRPr="00255A7B">
        <w:rPr>
          <w:sz w:val="26"/>
          <w:szCs w:val="26"/>
        </w:rPr>
        <w:t xml:space="preserve">, nhưng đồng thời </w:t>
      </w:r>
      <w:r w:rsidRPr="00C77A6F">
        <w:rPr>
          <w:sz w:val="26"/>
          <w:szCs w:val="26"/>
        </w:rPr>
        <w:t>cố gắng hỗ trợ hết khả năng cho các đồng nghiệp</w:t>
      </w:r>
      <w:r w:rsidRPr="00255A7B">
        <w:rPr>
          <w:sz w:val="26"/>
          <w:szCs w:val="26"/>
        </w:rPr>
        <w:t xml:space="preserve">. </w:t>
      </w:r>
      <w:r w:rsidRPr="00C77A6F">
        <w:rPr>
          <w:sz w:val="26"/>
          <w:szCs w:val="26"/>
        </w:rPr>
        <w:t>Đừng bỏ đi như thể không có chuyện gì xảy ra.</w:t>
      </w:r>
    </w:p>
    <w:p w14:paraId="0ABB9151" w14:textId="7338416B" w:rsidR="00440155" w:rsidRPr="00525221" w:rsidRDefault="00525221" w:rsidP="00C77A6F">
      <w:pPr>
        <w:pStyle w:val="ListParagraph"/>
        <w:numPr>
          <w:ilvl w:val="0"/>
          <w:numId w:val="8"/>
        </w:numPr>
        <w:rPr>
          <w:rFonts w:ascii="Times New Roman" w:hAnsi="Times New Roman" w:cs="Times New Roman"/>
          <w:b/>
          <w:bCs/>
          <w:sz w:val="32"/>
          <w:szCs w:val="32"/>
        </w:rPr>
      </w:pPr>
      <w:r w:rsidRPr="00525221">
        <w:rPr>
          <w:rFonts w:ascii="Times New Roman" w:hAnsi="Times New Roman" w:cs="Times New Roman"/>
          <w:b/>
          <w:bCs/>
          <w:sz w:val="32"/>
          <w:szCs w:val="32"/>
        </w:rPr>
        <w:t>Hàng rời không được liệt kê phát nổ, Máy trưởng bị bỏng nặng</w:t>
      </w:r>
    </w:p>
    <w:p w14:paraId="3326FA5D" w14:textId="7BC06AEC" w:rsidR="00525221" w:rsidRPr="00525221" w:rsidRDefault="00525221" w:rsidP="00525221">
      <w:p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Thuyền trưởng của một tàu ven biển cỡ nhỏ đã nhận chỉ thị từ bên thuê tàu (charterer) yêu cầu xếp đầy hàng tro xỉ đáy lò đốt chưa xử lý (U-IBA). Chỉ thị nêu rõ rằng hàng không nguy hiểm, đồng thời cho biết:</w:t>
      </w:r>
      <w:r>
        <w:rPr>
          <w:rFonts w:ascii="Times New Roman" w:hAnsi="Times New Roman" w:cs="Times New Roman"/>
          <w:sz w:val="26"/>
          <w:szCs w:val="26"/>
        </w:rPr>
        <w:t xml:space="preserve"> </w:t>
      </w:r>
      <w:r w:rsidRPr="00525221">
        <w:rPr>
          <w:rFonts w:ascii="Times New Roman" w:hAnsi="Times New Roman" w:cs="Times New Roman"/>
          <w:sz w:val="26"/>
          <w:szCs w:val="26"/>
        </w:rPr>
        <w:t xml:space="preserve">“… </w:t>
      </w:r>
      <w:r w:rsidRPr="00525221">
        <w:rPr>
          <w:rFonts w:ascii="Times New Roman" w:hAnsi="Times New Roman" w:cs="Times New Roman"/>
          <w:i/>
          <w:iCs/>
          <w:sz w:val="26"/>
          <w:szCs w:val="26"/>
        </w:rPr>
        <w:t>hàng cũng bao gồm một số vật liệu lẫn tạp, điều này không thành vấn đề. Hàng có thể xếp/dỡ trong điều kiện mưa.”</w:t>
      </w:r>
    </w:p>
    <w:p w14:paraId="408BC990" w14:textId="37270230" w:rsidR="00440155" w:rsidRPr="00440155" w:rsidRDefault="00440155" w:rsidP="00525221">
      <w:pPr>
        <w:jc w:val="center"/>
      </w:pPr>
      <w:r w:rsidRPr="00440155">
        <w:rPr>
          <w:noProof/>
        </w:rPr>
        <w:drawing>
          <wp:inline distT="0" distB="0" distL="0" distR="0" wp14:anchorId="2BB64681" wp14:editId="4A59F17B">
            <wp:extent cx="4907280" cy="3494864"/>
            <wp:effectExtent l="0" t="0" r="7620" b="0"/>
            <wp:docPr id="2051139622" name="Picture 10" descr="vessel retu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essel retur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3408" cy="3499229"/>
                    </a:xfrm>
                    <a:prstGeom prst="rect">
                      <a:avLst/>
                    </a:prstGeom>
                    <a:noFill/>
                    <a:ln>
                      <a:noFill/>
                    </a:ln>
                  </pic:spPr>
                </pic:pic>
              </a:graphicData>
            </a:graphic>
          </wp:inline>
        </w:drawing>
      </w:r>
    </w:p>
    <w:p w14:paraId="5E9B44B0" w14:textId="79097A8A" w:rsidR="00525221" w:rsidRPr="00525221" w:rsidRDefault="00525221" w:rsidP="00525221">
      <w:p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 xml:space="preserve">Thuyền trưởng và Đại phó đã tham khảo Bộ luật quốc tế về vận chuyển hàng rời rắn bằng đường biển (IMSBC Code) nhưng không tìm thấy mục nào liên quan đến U-IBA. Thuyền trưởng quyết định </w:t>
      </w:r>
      <w:r>
        <w:rPr>
          <w:rFonts w:ascii="Times New Roman" w:hAnsi="Times New Roman" w:cs="Times New Roman"/>
          <w:sz w:val="26"/>
          <w:szCs w:val="26"/>
        </w:rPr>
        <w:t>nhận</w:t>
      </w:r>
      <w:r w:rsidRPr="00525221">
        <w:rPr>
          <w:rFonts w:ascii="Times New Roman" w:hAnsi="Times New Roman" w:cs="Times New Roman"/>
          <w:sz w:val="26"/>
          <w:szCs w:val="26"/>
        </w:rPr>
        <w:t xml:space="preserve"> hàng theo chỉ thị, và không nhận được thêm bất kỳ thông tin nào về </w:t>
      </w:r>
      <w:r w:rsidRPr="00525221">
        <w:rPr>
          <w:rFonts w:ascii="Times New Roman" w:hAnsi="Times New Roman" w:cs="Times New Roman"/>
          <w:sz w:val="26"/>
          <w:szCs w:val="26"/>
        </w:rPr>
        <w:lastRenderedPageBreak/>
        <w:t>loại hàng này. Việc xếp hàng vào một hầm hàng duy nhất mất khoảng 8 giờ, trong điều kiện mưa to và kéo dài suốt thời gian xếp</w:t>
      </w:r>
      <w:r>
        <w:rPr>
          <w:rFonts w:ascii="Times New Roman" w:hAnsi="Times New Roman" w:cs="Times New Roman"/>
          <w:sz w:val="26"/>
          <w:szCs w:val="26"/>
        </w:rPr>
        <w:t xml:space="preserve"> hàng</w:t>
      </w:r>
      <w:r w:rsidRPr="00525221">
        <w:rPr>
          <w:rFonts w:ascii="Times New Roman" w:hAnsi="Times New Roman" w:cs="Times New Roman"/>
          <w:sz w:val="26"/>
          <w:szCs w:val="26"/>
        </w:rPr>
        <w:t xml:space="preserve">. Sau khi hoàn tất xếp hàng, tàu rời bến nhưng 30 phút sau phải thả neo để chờ điều kiện thời tiết tốt hơn </w:t>
      </w:r>
      <w:r>
        <w:rPr>
          <w:rFonts w:ascii="Times New Roman" w:hAnsi="Times New Roman" w:cs="Times New Roman"/>
          <w:sz w:val="26"/>
          <w:szCs w:val="26"/>
        </w:rPr>
        <w:t>để</w:t>
      </w:r>
      <w:r w:rsidRPr="00525221">
        <w:rPr>
          <w:rFonts w:ascii="Times New Roman" w:hAnsi="Times New Roman" w:cs="Times New Roman"/>
          <w:sz w:val="26"/>
          <w:szCs w:val="26"/>
        </w:rPr>
        <w:t xml:space="preserve"> hành trình.</w:t>
      </w:r>
    </w:p>
    <w:p w14:paraId="05A70F6D" w14:textId="444E11C7" w:rsidR="00525221" w:rsidRPr="00525221" w:rsidRDefault="00525221" w:rsidP="00525221">
      <w:p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 xml:space="preserve">Ngày hôm sau, khi tàu vẫn đang neo, Máy trưởng đi đến kho mũi (forecastle store) để kiểm tra sự cố của bơm cứu hỏa khẩn cấp. Ông khởi động bơm và qua âm thanh </w:t>
      </w:r>
      <w:r>
        <w:rPr>
          <w:rFonts w:ascii="Times New Roman" w:hAnsi="Times New Roman" w:cs="Times New Roman"/>
          <w:sz w:val="26"/>
          <w:szCs w:val="26"/>
        </w:rPr>
        <w:t>của máy thì</w:t>
      </w:r>
      <w:r w:rsidRPr="00525221">
        <w:rPr>
          <w:rFonts w:ascii="Times New Roman" w:hAnsi="Times New Roman" w:cs="Times New Roman"/>
          <w:sz w:val="26"/>
          <w:szCs w:val="26"/>
        </w:rPr>
        <w:t xml:space="preserve"> nghi ngờ rằng bơm đang chạy khô. Sau khi xác nhận điều này, ông nhấn nút dừng trên bảng điều khiển chính. Ngay đúng thời điểm đó, đã xảy ra hai vụ nổ lớn liên tiếp, khiến máy trưởng bị hất văng mạnh xuống </w:t>
      </w:r>
      <w:r>
        <w:rPr>
          <w:rFonts w:ascii="Times New Roman" w:hAnsi="Times New Roman" w:cs="Times New Roman"/>
          <w:sz w:val="26"/>
          <w:szCs w:val="26"/>
        </w:rPr>
        <w:t>sàn</w:t>
      </w:r>
      <w:r w:rsidRPr="00525221">
        <w:rPr>
          <w:rFonts w:ascii="Times New Roman" w:hAnsi="Times New Roman" w:cs="Times New Roman"/>
          <w:sz w:val="26"/>
          <w:szCs w:val="26"/>
        </w:rPr>
        <w:t>.</w:t>
      </w:r>
    </w:p>
    <w:p w14:paraId="750779E6" w14:textId="70420FBE" w:rsidR="00525221" w:rsidRPr="00525221" w:rsidRDefault="00525221" w:rsidP="00525221">
      <w:p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 xml:space="preserve">Nạn nhân nhanh chóng được trực thăng cấp cứu đưa vào bệnh viện trên bờ. Ông bị bỏng độ một ở mặt và bỏng độ hai ở thân, tay và chi dưới. Con tàu cũng bị hư hại ở mức độ nhẹ. Năm trong số chín nắp hầm hàng phải thay thế, cùng với toàn bộ </w:t>
      </w:r>
      <w:r>
        <w:rPr>
          <w:rFonts w:ascii="Times New Roman" w:hAnsi="Times New Roman" w:cs="Times New Roman"/>
          <w:sz w:val="26"/>
          <w:szCs w:val="26"/>
        </w:rPr>
        <w:t xml:space="preserve">các </w:t>
      </w:r>
      <w:r w:rsidRPr="00525221">
        <w:rPr>
          <w:rFonts w:ascii="Times New Roman" w:hAnsi="Times New Roman" w:cs="Times New Roman"/>
          <w:sz w:val="26"/>
          <w:szCs w:val="26"/>
        </w:rPr>
        <w:t xml:space="preserve">khóa nắp hầm, thanh </w:t>
      </w:r>
      <w:r>
        <w:rPr>
          <w:rFonts w:ascii="Times New Roman" w:hAnsi="Times New Roman" w:cs="Times New Roman"/>
          <w:sz w:val="26"/>
          <w:szCs w:val="26"/>
        </w:rPr>
        <w:t>rầm quầy</w:t>
      </w:r>
      <w:r w:rsidRPr="00525221">
        <w:rPr>
          <w:rFonts w:ascii="Times New Roman" w:hAnsi="Times New Roman" w:cs="Times New Roman"/>
          <w:sz w:val="26"/>
          <w:szCs w:val="26"/>
        </w:rPr>
        <w:t xml:space="preserve"> miệng</w:t>
      </w:r>
      <w:r w:rsidRPr="00525221">
        <w:rPr>
          <w:rFonts w:ascii="Times New Roman" w:hAnsi="Times New Roman" w:cs="Times New Roman"/>
          <w:b/>
          <w:bCs/>
          <w:sz w:val="26"/>
          <w:szCs w:val="26"/>
        </w:rPr>
        <w:t xml:space="preserve"> </w:t>
      </w:r>
      <w:r w:rsidRPr="00525221">
        <w:rPr>
          <w:rFonts w:ascii="Times New Roman" w:hAnsi="Times New Roman" w:cs="Times New Roman"/>
          <w:sz w:val="26"/>
          <w:szCs w:val="26"/>
        </w:rPr>
        <w:t>hầm</w:t>
      </w:r>
      <w:r w:rsidRPr="00525221">
        <w:rPr>
          <w:rFonts w:ascii="Times New Roman" w:hAnsi="Times New Roman" w:cs="Times New Roman"/>
          <w:b/>
          <w:bCs/>
          <w:sz w:val="26"/>
          <w:szCs w:val="26"/>
        </w:rPr>
        <w:t xml:space="preserve"> </w:t>
      </w:r>
      <w:r w:rsidRPr="00525221">
        <w:rPr>
          <w:rFonts w:ascii="Times New Roman" w:hAnsi="Times New Roman" w:cs="Times New Roman"/>
          <w:sz w:val="26"/>
          <w:szCs w:val="26"/>
        </w:rPr>
        <w:t>và một số hạng mục khác.</w:t>
      </w:r>
    </w:p>
    <w:p w14:paraId="3ADC5A53" w14:textId="4502D0A0" w:rsidR="00525221" w:rsidRPr="00525221" w:rsidRDefault="00525221" w:rsidP="00525221">
      <w:p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Trước đó đã có 34 chuyến hàng U-IBA được xếp từ cùng một cảng trên 26 con tàu mà không xảy ra sự cố. Tuy nhiên, U-IBA không được liệt kê trong IMSBC Code và không có biện pháp nào được thực hiện để xin phê duyệt của cơ quan có thẩm quyền cho việc vận chuyển, như yêu cầu của Bộ luật. Hợp đồng thuê tàu (charterparty) nêu rằng U-IBA là hàng không nguy hiểm và không thuộc phân loại</w:t>
      </w:r>
      <w:r>
        <w:rPr>
          <w:rFonts w:ascii="Times New Roman" w:hAnsi="Times New Roman" w:cs="Times New Roman"/>
          <w:sz w:val="26"/>
          <w:szCs w:val="26"/>
        </w:rPr>
        <w:t xml:space="preserve"> của</w:t>
      </w:r>
      <w:r w:rsidRPr="00525221">
        <w:rPr>
          <w:rFonts w:ascii="Times New Roman" w:hAnsi="Times New Roman" w:cs="Times New Roman"/>
          <w:sz w:val="26"/>
          <w:szCs w:val="26"/>
        </w:rPr>
        <w:t xml:space="preserve"> IMO (hàm ý rằng không phải là hàng nguy hiểm được công nhận theo IMDG Code). Vì vậy, việc Thuyền trưởng – cũng như các Thuyền trưởng của 34 chuyến trước đó – tuân theo chỉ thị xếp hàng của bên thuê tàu là điều dễ hiểu.</w:t>
      </w:r>
    </w:p>
    <w:p w14:paraId="3282000A" w14:textId="77777777" w:rsidR="00525221" w:rsidRPr="00525221" w:rsidRDefault="00525221" w:rsidP="00525221">
      <w:p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Cuộc điều tra kết luận, trong số các phát hiện khác, rằng U-IBA khi tiếp xúc với nước sẽ tạo ra khí H₂ với tốc độ thấp, nhưng có nguy cơ hình thành môi trường dễ nổ. Trong trường hợp này, khí H₂ có khả năng đã di chuyển từ hầm hàng của tàu lên kho mũi, rồi xâm nhập vào bảng điều khiển khởi động/dừng của bơm, kích hoạt vụ nổ đầu tiên.</w:t>
      </w:r>
    </w:p>
    <w:p w14:paraId="404849F6" w14:textId="77777777" w:rsidR="00525221" w:rsidRPr="00525221" w:rsidRDefault="00525221" w:rsidP="00525221">
      <w:pPr>
        <w:spacing w:before="120" w:after="120"/>
        <w:jc w:val="both"/>
        <w:rPr>
          <w:rFonts w:ascii="Times New Roman" w:hAnsi="Times New Roman" w:cs="Times New Roman"/>
          <w:b/>
          <w:bCs/>
          <w:sz w:val="26"/>
          <w:szCs w:val="26"/>
        </w:rPr>
      </w:pPr>
      <w:r w:rsidRPr="00525221">
        <w:rPr>
          <w:rFonts w:ascii="Times New Roman" w:hAnsi="Times New Roman" w:cs="Times New Roman"/>
          <w:b/>
          <w:bCs/>
          <w:sz w:val="26"/>
          <w:szCs w:val="26"/>
        </w:rPr>
        <w:t>Bài học kinh nghiệm</w:t>
      </w:r>
    </w:p>
    <w:p w14:paraId="304A4367" w14:textId="77777777" w:rsidR="00525221" w:rsidRPr="00525221" w:rsidRDefault="00525221" w:rsidP="00525221">
      <w:pPr>
        <w:numPr>
          <w:ilvl w:val="0"/>
          <w:numId w:val="16"/>
        </w:num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Nếu hàng rời không được liệt kê trong IMSBC Code, không được xếp hàng cho đến khi nhận được phê duyệt vận chuyển từ cơ quan có thẩm quyền.</w:t>
      </w:r>
    </w:p>
    <w:p w14:paraId="2C088283" w14:textId="5D489516" w:rsidR="00525221" w:rsidRPr="00525221" w:rsidRDefault="00525221" w:rsidP="00525221">
      <w:pPr>
        <w:numPr>
          <w:ilvl w:val="0"/>
          <w:numId w:val="16"/>
        </w:num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 xml:space="preserve">Nếu các yêu cầu của IMSBC Code được tuân thủ, rất có thể tai nạn này đã không xảy ra, vì các mối nguy </w:t>
      </w:r>
      <w:r>
        <w:rPr>
          <w:rFonts w:ascii="Times New Roman" w:hAnsi="Times New Roman" w:cs="Times New Roman"/>
          <w:sz w:val="26"/>
          <w:szCs w:val="26"/>
        </w:rPr>
        <w:t xml:space="preserve">hiểm </w:t>
      </w:r>
      <w:r w:rsidRPr="00525221">
        <w:rPr>
          <w:rFonts w:ascii="Times New Roman" w:hAnsi="Times New Roman" w:cs="Times New Roman"/>
          <w:sz w:val="26"/>
          <w:szCs w:val="26"/>
        </w:rPr>
        <w:t xml:space="preserve">có khả năng đã được nhận </w:t>
      </w:r>
      <w:r>
        <w:rPr>
          <w:rFonts w:ascii="Times New Roman" w:hAnsi="Times New Roman" w:cs="Times New Roman"/>
          <w:sz w:val="26"/>
          <w:szCs w:val="26"/>
        </w:rPr>
        <w:t>ra</w:t>
      </w:r>
      <w:r w:rsidRPr="00525221">
        <w:rPr>
          <w:rFonts w:ascii="Times New Roman" w:hAnsi="Times New Roman" w:cs="Times New Roman"/>
          <w:sz w:val="26"/>
          <w:szCs w:val="26"/>
        </w:rPr>
        <w:t xml:space="preserve"> và các quy trình vận chuyển an toàn đã được xây dựng và áp dụng trước khi xếp hàng.</w:t>
      </w:r>
    </w:p>
    <w:p w14:paraId="5D83A8FD" w14:textId="5760AA79" w:rsidR="00525221" w:rsidRPr="00525221" w:rsidRDefault="00525221" w:rsidP="00525221">
      <w:pPr>
        <w:numPr>
          <w:ilvl w:val="0"/>
          <w:numId w:val="16"/>
        </w:numPr>
        <w:spacing w:before="120" w:after="120"/>
        <w:jc w:val="both"/>
        <w:rPr>
          <w:rFonts w:ascii="Times New Roman" w:hAnsi="Times New Roman" w:cs="Times New Roman"/>
          <w:sz w:val="26"/>
          <w:szCs w:val="26"/>
        </w:rPr>
      </w:pPr>
      <w:r w:rsidRPr="00525221">
        <w:rPr>
          <w:rFonts w:ascii="Times New Roman" w:hAnsi="Times New Roman" w:cs="Times New Roman"/>
          <w:sz w:val="26"/>
          <w:szCs w:val="26"/>
        </w:rPr>
        <w:t xml:space="preserve">Đối với </w:t>
      </w:r>
      <w:r>
        <w:rPr>
          <w:rFonts w:ascii="Times New Roman" w:hAnsi="Times New Roman" w:cs="Times New Roman"/>
          <w:sz w:val="26"/>
          <w:szCs w:val="26"/>
        </w:rPr>
        <w:t xml:space="preserve">việc </w:t>
      </w:r>
      <w:r w:rsidRPr="00525221">
        <w:rPr>
          <w:rFonts w:ascii="Times New Roman" w:hAnsi="Times New Roman" w:cs="Times New Roman"/>
          <w:sz w:val="26"/>
          <w:szCs w:val="26"/>
        </w:rPr>
        <w:t>vận chuyển hàng rời bằng đường biển, việc phát thải bất kỳ lượng khí dễ cháy nào cũng phải được coi là nguy hiểm.</w:t>
      </w:r>
    </w:p>
    <w:p w14:paraId="720939B1" w14:textId="025140DE" w:rsidR="00440155" w:rsidRPr="00525221" w:rsidRDefault="00440155" w:rsidP="00525221">
      <w:pPr>
        <w:pStyle w:val="ListParagraph"/>
        <w:numPr>
          <w:ilvl w:val="0"/>
          <w:numId w:val="8"/>
        </w:numPr>
        <w:rPr>
          <w:rFonts w:ascii="Times New Roman" w:hAnsi="Times New Roman" w:cs="Times New Roman"/>
          <w:b/>
          <w:bCs/>
          <w:sz w:val="32"/>
          <w:szCs w:val="32"/>
        </w:rPr>
      </w:pPr>
      <w:r w:rsidRPr="00525221">
        <w:rPr>
          <w:rFonts w:ascii="Times New Roman" w:hAnsi="Times New Roman" w:cs="Times New Roman"/>
          <w:b/>
          <w:bCs/>
          <w:sz w:val="32"/>
          <w:szCs w:val="32"/>
        </w:rPr>
        <w:t xml:space="preserve"> </w:t>
      </w:r>
      <w:r w:rsidR="00292CBC" w:rsidRPr="00292CBC">
        <w:rPr>
          <w:rFonts w:ascii="Times New Roman" w:hAnsi="Times New Roman" w:cs="Times New Roman"/>
          <w:b/>
          <w:bCs/>
          <w:sz w:val="32"/>
          <w:szCs w:val="32"/>
        </w:rPr>
        <w:t xml:space="preserve">Va chạm </w:t>
      </w:r>
      <w:r w:rsidR="00292CBC">
        <w:rPr>
          <w:rFonts w:ascii="Times New Roman" w:hAnsi="Times New Roman" w:cs="Times New Roman"/>
          <w:b/>
          <w:bCs/>
          <w:sz w:val="32"/>
          <w:szCs w:val="32"/>
        </w:rPr>
        <w:t xml:space="preserve">tàu </w:t>
      </w:r>
      <w:r w:rsidR="00292CBC" w:rsidRPr="00292CBC">
        <w:rPr>
          <w:rFonts w:ascii="Times New Roman" w:hAnsi="Times New Roman" w:cs="Times New Roman"/>
          <w:b/>
          <w:bCs/>
          <w:sz w:val="32"/>
          <w:szCs w:val="32"/>
        </w:rPr>
        <w:t>làm 18 thuyền viên thiệt mạng</w:t>
      </w:r>
    </w:p>
    <w:p w14:paraId="3B7934C6" w14:textId="19D23556" w:rsidR="00292CBC" w:rsidRP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Một tàu hàng rời đang chở đầy hàng trên đường vào cảng đích, với </w:t>
      </w:r>
      <w:r w:rsidRPr="00292CBC">
        <w:rPr>
          <w:rFonts w:ascii="Times New Roman" w:hAnsi="Times New Roman" w:cs="Times New Roman"/>
          <w:sz w:val="26"/>
          <w:szCs w:val="26"/>
        </w:rPr>
        <w:t>tổ</w:t>
      </w:r>
      <w:r w:rsidRPr="00292CBC">
        <w:rPr>
          <w:rFonts w:ascii="Times New Roman" w:hAnsi="Times New Roman" w:cs="Times New Roman"/>
          <w:sz w:val="26"/>
          <w:szCs w:val="26"/>
        </w:rPr>
        <w:t xml:space="preserve"> buồng lái gồm Thuyền trưởng, Sỹ quan trực ca (OOW), </w:t>
      </w:r>
      <w:r>
        <w:rPr>
          <w:rFonts w:ascii="Times New Roman" w:hAnsi="Times New Roman" w:cs="Times New Roman"/>
          <w:sz w:val="26"/>
          <w:szCs w:val="26"/>
        </w:rPr>
        <w:t>thủy thủ</w:t>
      </w:r>
      <w:r w:rsidRPr="00292CBC">
        <w:rPr>
          <w:rFonts w:ascii="Times New Roman" w:hAnsi="Times New Roman" w:cs="Times New Roman"/>
          <w:sz w:val="26"/>
          <w:szCs w:val="26"/>
        </w:rPr>
        <w:t xml:space="preserve"> lái và hai hoa tiêu. Thời tiết có gió </w:t>
      </w:r>
      <w:r w:rsidRPr="00292CBC">
        <w:rPr>
          <w:rFonts w:ascii="Times New Roman" w:hAnsi="Times New Roman" w:cs="Times New Roman"/>
          <w:sz w:val="26"/>
          <w:szCs w:val="26"/>
        </w:rPr>
        <w:t>T</w:t>
      </w:r>
      <w:r w:rsidRPr="00292CBC">
        <w:rPr>
          <w:rFonts w:ascii="Times New Roman" w:hAnsi="Times New Roman" w:cs="Times New Roman"/>
          <w:sz w:val="26"/>
          <w:szCs w:val="26"/>
        </w:rPr>
        <w:t>ây nhẹ, biển êm, tầm nhìn khoảng 2 hải lý và mưa phùn nhẹ.</w:t>
      </w:r>
    </w:p>
    <w:p w14:paraId="33EA6E0A" w14:textId="2C312F87" w:rsidR="00292CBC" w:rsidRP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Hoa tiêu A đang điều động tàu. Hoa tiêu B báo cho Hoa tiêu A rằng ông đã phát hiện một mục tiêu radar rất nhỏ ở mạn phải mũi, </w:t>
      </w:r>
      <w:r>
        <w:rPr>
          <w:rFonts w:ascii="Times New Roman" w:hAnsi="Times New Roman" w:cs="Times New Roman"/>
          <w:sz w:val="26"/>
          <w:szCs w:val="26"/>
        </w:rPr>
        <w:t>ở khoảng cách chừng</w:t>
      </w:r>
      <w:r w:rsidRPr="00292CBC">
        <w:rPr>
          <w:rFonts w:ascii="Times New Roman" w:hAnsi="Times New Roman" w:cs="Times New Roman"/>
          <w:sz w:val="26"/>
          <w:szCs w:val="26"/>
        </w:rPr>
        <w:t xml:space="preserve"> 2,5 hải lý. Mục tiêu là một tàu kéo </w:t>
      </w:r>
      <w:r w:rsidRPr="00292CBC">
        <w:rPr>
          <w:rFonts w:ascii="Times New Roman" w:hAnsi="Times New Roman" w:cs="Times New Roman"/>
          <w:sz w:val="26"/>
          <w:szCs w:val="26"/>
        </w:rPr>
        <w:lastRenderedPageBreak/>
        <w:t>biển, chạy hướng khoảng 090° với tốc độ gần 10 hải lý/giờ. Tàu hàng rời đang chạy hướng 260° với tốc độ khoảng 13,5 hải lý/giờ.</w:t>
      </w:r>
    </w:p>
    <w:p w14:paraId="45F8A3EA" w14:textId="6BA18DAF" w:rsidR="00440155" w:rsidRPr="00440155" w:rsidRDefault="00440155" w:rsidP="00440155">
      <w:r w:rsidRPr="00440155">
        <w:rPr>
          <w:noProof/>
        </w:rPr>
        <w:drawing>
          <wp:inline distT="0" distB="0" distL="0" distR="0" wp14:anchorId="410B9288" wp14:editId="1CA56695">
            <wp:extent cx="6118860" cy="3110230"/>
            <wp:effectExtent l="0" t="0" r="0" b="0"/>
            <wp:docPr id="15349941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3110230"/>
                    </a:xfrm>
                    <a:prstGeom prst="rect">
                      <a:avLst/>
                    </a:prstGeom>
                    <a:noFill/>
                    <a:ln>
                      <a:noFill/>
                    </a:ln>
                  </pic:spPr>
                </pic:pic>
              </a:graphicData>
            </a:graphic>
          </wp:inline>
        </w:drawing>
      </w:r>
    </w:p>
    <w:p w14:paraId="67776F0A" w14:textId="77777777" w:rsid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Vài phút sau, Hoa tiêu B cố gắng thu hút sự chú ý của </w:t>
      </w:r>
      <w:r>
        <w:rPr>
          <w:rFonts w:ascii="Times New Roman" w:hAnsi="Times New Roman" w:cs="Times New Roman"/>
          <w:sz w:val="26"/>
          <w:szCs w:val="26"/>
        </w:rPr>
        <w:t xml:space="preserve">chiếc </w:t>
      </w:r>
      <w:r w:rsidRPr="00292CBC">
        <w:rPr>
          <w:rFonts w:ascii="Times New Roman" w:hAnsi="Times New Roman" w:cs="Times New Roman"/>
          <w:sz w:val="26"/>
          <w:szCs w:val="26"/>
        </w:rPr>
        <w:t xml:space="preserve">tàu kéo bằng cách nháy đèn Aldis về phía tàu này. Khi đó, tàu kéo vẫn ở rất nhỏ bên mạn phải mũi, </w:t>
      </w:r>
      <w:r>
        <w:rPr>
          <w:rFonts w:ascii="Times New Roman" w:hAnsi="Times New Roman" w:cs="Times New Roman"/>
          <w:sz w:val="26"/>
          <w:szCs w:val="26"/>
        </w:rPr>
        <w:t>khoảng cách chừng</w:t>
      </w:r>
      <w:r w:rsidRPr="00292CBC">
        <w:rPr>
          <w:rFonts w:ascii="Times New Roman" w:hAnsi="Times New Roman" w:cs="Times New Roman"/>
          <w:sz w:val="26"/>
          <w:szCs w:val="26"/>
        </w:rPr>
        <w:t xml:space="preserve"> 1,6 hải lý, và hiển thị đèn mạn đỏ. Các hoa tiêu kỳ vọng tàu kéo sẽ đổi hướng sang phải, nhưng tàu kéo vẫn giữ nguyên hướng và tốc độ.</w:t>
      </w:r>
    </w:p>
    <w:p w14:paraId="17D3184F" w14:textId="77777777" w:rsidR="00292CBC" w:rsidRP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Ngay sau đó, Hoa tiêu A yêu cầu Hoa tiêu B liên hệ Trung tâm điều phối giao thông tàu thuyền (VTC) để cung cấp thông tin về mục tiêu và đề nghị tàu kéo </w:t>
      </w:r>
      <w:r>
        <w:rPr>
          <w:rFonts w:ascii="Times New Roman" w:hAnsi="Times New Roman" w:cs="Times New Roman"/>
          <w:sz w:val="26"/>
          <w:szCs w:val="26"/>
        </w:rPr>
        <w:t>để</w:t>
      </w:r>
      <w:r w:rsidRPr="00292CBC">
        <w:rPr>
          <w:rFonts w:ascii="Times New Roman" w:hAnsi="Times New Roman" w:cs="Times New Roman"/>
          <w:sz w:val="26"/>
          <w:szCs w:val="26"/>
        </w:rPr>
        <w:t xml:space="preserve"> hai tàu đi </w:t>
      </w:r>
      <w:r>
        <w:rPr>
          <w:rFonts w:ascii="Times New Roman" w:hAnsi="Times New Roman" w:cs="Times New Roman"/>
          <w:sz w:val="26"/>
          <w:szCs w:val="26"/>
        </w:rPr>
        <w:t>qua</w:t>
      </w:r>
      <w:r w:rsidRPr="00292CBC">
        <w:rPr>
          <w:rFonts w:ascii="Times New Roman" w:hAnsi="Times New Roman" w:cs="Times New Roman"/>
          <w:sz w:val="26"/>
          <w:szCs w:val="26"/>
        </w:rPr>
        <w:t xml:space="preserve"> nhau mạn </w:t>
      </w:r>
      <w:r>
        <w:rPr>
          <w:rFonts w:ascii="Times New Roman" w:hAnsi="Times New Roman" w:cs="Times New Roman"/>
          <w:sz w:val="26"/>
          <w:szCs w:val="26"/>
        </w:rPr>
        <w:t>đối nhau</w:t>
      </w:r>
      <w:r w:rsidRPr="00292CBC">
        <w:rPr>
          <w:rFonts w:ascii="Times New Roman" w:hAnsi="Times New Roman" w:cs="Times New Roman"/>
          <w:sz w:val="26"/>
          <w:szCs w:val="26"/>
        </w:rPr>
        <w:t xml:space="preserve"> (port to port) nhằm tránh va chạm. VTC đã gọi tàu kéo và chỉ thị họ thực hiện hành động tránh va chạm.</w:t>
      </w:r>
    </w:p>
    <w:p w14:paraId="5678EA77" w14:textId="313CE1C2" w:rsidR="00440155" w:rsidRPr="00440155" w:rsidRDefault="00440155" w:rsidP="00440155">
      <w:r w:rsidRPr="00440155">
        <w:rPr>
          <w:noProof/>
        </w:rPr>
        <w:drawing>
          <wp:inline distT="0" distB="0" distL="0" distR="0" wp14:anchorId="7401543A" wp14:editId="43E192B1">
            <wp:extent cx="6103263" cy="3009900"/>
            <wp:effectExtent l="0" t="0" r="0" b="0"/>
            <wp:docPr id="425141827" name="Picture 13" descr="Collision claims 18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llision claims 18 liv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3962" cy="3010245"/>
                    </a:xfrm>
                    <a:prstGeom prst="rect">
                      <a:avLst/>
                    </a:prstGeom>
                    <a:noFill/>
                    <a:ln>
                      <a:noFill/>
                    </a:ln>
                  </pic:spPr>
                </pic:pic>
              </a:graphicData>
            </a:graphic>
          </wp:inline>
        </w:drawing>
      </w:r>
    </w:p>
    <w:p w14:paraId="7CAF3CFC" w14:textId="77777777" w:rsidR="00292CBC" w:rsidRP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lastRenderedPageBreak/>
        <w:t>Mặc dù tàu kéo có phản hồi, nhưng không thể hiểu được nội dung trả lời. Vài phút sau, Hoa tiêu A ra lệnh cho thủy thủ lái đổi hướng từ từ sang phải đến 265° để đi vào luồng nước sâu, với phao CP1 ở sát mạn phải.</w:t>
      </w:r>
    </w:p>
    <w:p w14:paraId="69C3796B" w14:textId="6FECAAB8" w:rsidR="00292CBC" w:rsidRP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Vài phút tiếp theo, tàu kéo chuyển </w:t>
      </w:r>
      <w:r>
        <w:rPr>
          <w:rFonts w:ascii="Times New Roman" w:hAnsi="Times New Roman" w:cs="Times New Roman"/>
          <w:sz w:val="26"/>
          <w:szCs w:val="26"/>
        </w:rPr>
        <w:t>hướng</w:t>
      </w:r>
      <w:r w:rsidRPr="00292CBC">
        <w:rPr>
          <w:rFonts w:ascii="Times New Roman" w:hAnsi="Times New Roman" w:cs="Times New Roman"/>
          <w:sz w:val="26"/>
          <w:szCs w:val="26"/>
        </w:rPr>
        <w:t xml:space="preserve"> rất nhỏ </w:t>
      </w:r>
      <w:r>
        <w:rPr>
          <w:rFonts w:ascii="Times New Roman" w:hAnsi="Times New Roman" w:cs="Times New Roman"/>
          <w:sz w:val="26"/>
          <w:szCs w:val="26"/>
        </w:rPr>
        <w:t>sang</w:t>
      </w:r>
      <w:r w:rsidRPr="00292CBC">
        <w:rPr>
          <w:rFonts w:ascii="Times New Roman" w:hAnsi="Times New Roman" w:cs="Times New Roman"/>
          <w:sz w:val="26"/>
          <w:szCs w:val="26"/>
        </w:rPr>
        <w:t xml:space="preserve"> trái của mũi tàu hàng rời, khoảng cách chừng 0,5 hải lý. Hoa tiêu A ra lệnh bẻ lái phải 10° nhằm giữ tàu kéo ở mạn trái mũi và dành cho nó nhiều khoảng trống nhất có thể để đi qua mạn trái. Hoa tiêu B </w:t>
      </w:r>
      <w:r w:rsidRPr="00292CBC">
        <w:rPr>
          <w:rFonts w:ascii="Times New Roman" w:hAnsi="Times New Roman" w:cs="Times New Roman"/>
          <w:sz w:val="26"/>
          <w:szCs w:val="26"/>
        </w:rPr>
        <w:t>kéo</w:t>
      </w:r>
      <w:r w:rsidRPr="00292CBC">
        <w:rPr>
          <w:rFonts w:ascii="Times New Roman" w:hAnsi="Times New Roman" w:cs="Times New Roman"/>
          <w:sz w:val="26"/>
          <w:szCs w:val="26"/>
        </w:rPr>
        <w:t xml:space="preserve"> một </w:t>
      </w:r>
      <w:r w:rsidR="001073E3">
        <w:rPr>
          <w:rFonts w:ascii="Times New Roman" w:hAnsi="Times New Roman" w:cs="Times New Roman"/>
          <w:sz w:val="26"/>
          <w:szCs w:val="26"/>
        </w:rPr>
        <w:t>tiếng</w:t>
      </w:r>
      <w:r w:rsidRPr="00292CBC">
        <w:rPr>
          <w:rFonts w:ascii="Times New Roman" w:hAnsi="Times New Roman" w:cs="Times New Roman"/>
          <w:sz w:val="26"/>
          <w:szCs w:val="26"/>
        </w:rPr>
        <w:t xml:space="preserve"> còi ngắn.</w:t>
      </w:r>
    </w:p>
    <w:p w14:paraId="0B15F10A" w14:textId="31DC5A0B" w:rsidR="00292CBC" w:rsidRP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Chỉ trong vài giây, </w:t>
      </w:r>
      <w:r>
        <w:rPr>
          <w:rFonts w:ascii="Times New Roman" w:hAnsi="Times New Roman" w:cs="Times New Roman"/>
          <w:sz w:val="26"/>
          <w:szCs w:val="26"/>
        </w:rPr>
        <w:t xml:space="preserve">chiếc </w:t>
      </w:r>
      <w:r w:rsidRPr="00292CBC">
        <w:rPr>
          <w:rFonts w:ascii="Times New Roman" w:hAnsi="Times New Roman" w:cs="Times New Roman"/>
          <w:sz w:val="26"/>
          <w:szCs w:val="26"/>
        </w:rPr>
        <w:t xml:space="preserve">tàu kéo bất ngờ đổi hướng nhanh sang trái. Hoa tiêu A ra lệnh bẻ lái phải 20°, sau đó bẻ hết lái phải. Hoa tiêu B </w:t>
      </w:r>
      <w:r w:rsidRPr="00292CBC">
        <w:rPr>
          <w:rFonts w:ascii="Times New Roman" w:hAnsi="Times New Roman" w:cs="Times New Roman"/>
          <w:sz w:val="26"/>
          <w:szCs w:val="26"/>
        </w:rPr>
        <w:t>kéo</w:t>
      </w:r>
      <w:r w:rsidRPr="00292CBC">
        <w:rPr>
          <w:rFonts w:ascii="Times New Roman" w:hAnsi="Times New Roman" w:cs="Times New Roman"/>
          <w:sz w:val="26"/>
          <w:szCs w:val="26"/>
        </w:rPr>
        <w:t xml:space="preserve"> </w:t>
      </w:r>
      <w:r w:rsidRPr="00292CBC">
        <w:rPr>
          <w:rFonts w:ascii="Times New Roman" w:hAnsi="Times New Roman" w:cs="Times New Roman"/>
          <w:sz w:val="26"/>
          <w:szCs w:val="26"/>
        </w:rPr>
        <w:t>5</w:t>
      </w:r>
      <w:r w:rsidRPr="00292CBC">
        <w:rPr>
          <w:rFonts w:ascii="Times New Roman" w:hAnsi="Times New Roman" w:cs="Times New Roman"/>
          <w:sz w:val="26"/>
          <w:szCs w:val="26"/>
        </w:rPr>
        <w:t xml:space="preserve"> </w:t>
      </w:r>
      <w:r w:rsidR="001073E3">
        <w:rPr>
          <w:rFonts w:ascii="Times New Roman" w:hAnsi="Times New Roman" w:cs="Times New Roman"/>
          <w:sz w:val="26"/>
          <w:szCs w:val="26"/>
        </w:rPr>
        <w:t>tiếng</w:t>
      </w:r>
      <w:r w:rsidRPr="00292CBC">
        <w:rPr>
          <w:rFonts w:ascii="Times New Roman" w:hAnsi="Times New Roman" w:cs="Times New Roman"/>
          <w:sz w:val="26"/>
          <w:szCs w:val="26"/>
        </w:rPr>
        <w:t xml:space="preserve"> còi ngắn, nhanh.</w:t>
      </w:r>
    </w:p>
    <w:p w14:paraId="63CCC713" w14:textId="1780CCE3" w:rsidR="00292CBC" w:rsidRPr="00292CBC"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Khi tàu kéo tiếp tục </w:t>
      </w:r>
      <w:r w:rsidRPr="001073E3">
        <w:rPr>
          <w:rFonts w:ascii="Times New Roman" w:hAnsi="Times New Roman" w:cs="Times New Roman"/>
          <w:sz w:val="26"/>
          <w:szCs w:val="26"/>
        </w:rPr>
        <w:t>đổi hướng sang trái</w:t>
      </w:r>
      <w:r w:rsidRPr="00292CBC">
        <w:rPr>
          <w:rFonts w:ascii="Times New Roman" w:hAnsi="Times New Roman" w:cs="Times New Roman"/>
          <w:sz w:val="26"/>
          <w:szCs w:val="26"/>
        </w:rPr>
        <w:t xml:space="preserve"> và </w:t>
      </w:r>
      <w:r w:rsidRPr="001073E3">
        <w:rPr>
          <w:rFonts w:ascii="Times New Roman" w:hAnsi="Times New Roman" w:cs="Times New Roman"/>
          <w:sz w:val="26"/>
          <w:szCs w:val="26"/>
        </w:rPr>
        <w:t>đèn cột của nó mở rộng hơn</w:t>
      </w:r>
      <w:r w:rsidRPr="00292CBC">
        <w:rPr>
          <w:rFonts w:ascii="Times New Roman" w:hAnsi="Times New Roman" w:cs="Times New Roman"/>
          <w:sz w:val="26"/>
          <w:szCs w:val="26"/>
        </w:rPr>
        <w:t xml:space="preserve">, Hoa tiêu B </w:t>
      </w:r>
      <w:r w:rsidRPr="001073E3">
        <w:rPr>
          <w:rFonts w:ascii="Times New Roman" w:hAnsi="Times New Roman" w:cs="Times New Roman"/>
          <w:sz w:val="26"/>
          <w:szCs w:val="26"/>
        </w:rPr>
        <w:t xml:space="preserve">lại </w:t>
      </w:r>
      <w:r w:rsidR="001073E3" w:rsidRPr="001073E3">
        <w:rPr>
          <w:rFonts w:ascii="Times New Roman" w:hAnsi="Times New Roman" w:cs="Times New Roman"/>
          <w:sz w:val="26"/>
          <w:szCs w:val="26"/>
        </w:rPr>
        <w:t>kéo</w:t>
      </w:r>
      <w:r w:rsidRPr="001073E3">
        <w:rPr>
          <w:rFonts w:ascii="Times New Roman" w:hAnsi="Times New Roman" w:cs="Times New Roman"/>
          <w:sz w:val="26"/>
          <w:szCs w:val="26"/>
        </w:rPr>
        <w:t xml:space="preserve"> </w:t>
      </w:r>
      <w:r w:rsidR="001073E3" w:rsidRPr="001073E3">
        <w:rPr>
          <w:rFonts w:ascii="Times New Roman" w:hAnsi="Times New Roman" w:cs="Times New Roman"/>
          <w:sz w:val="26"/>
          <w:szCs w:val="26"/>
        </w:rPr>
        <w:t>5</w:t>
      </w:r>
      <w:r w:rsidRPr="001073E3">
        <w:rPr>
          <w:rFonts w:ascii="Times New Roman" w:hAnsi="Times New Roman" w:cs="Times New Roman"/>
          <w:sz w:val="26"/>
          <w:szCs w:val="26"/>
        </w:rPr>
        <w:t xml:space="preserve"> </w:t>
      </w:r>
      <w:r w:rsidR="001073E3">
        <w:rPr>
          <w:rFonts w:ascii="Times New Roman" w:hAnsi="Times New Roman" w:cs="Times New Roman"/>
          <w:sz w:val="26"/>
          <w:szCs w:val="26"/>
        </w:rPr>
        <w:t>tiếng</w:t>
      </w:r>
      <w:r w:rsidRPr="001073E3">
        <w:rPr>
          <w:rFonts w:ascii="Times New Roman" w:hAnsi="Times New Roman" w:cs="Times New Roman"/>
          <w:sz w:val="26"/>
          <w:szCs w:val="26"/>
        </w:rPr>
        <w:t xml:space="preserve"> còi ngắn, nhanh.</w:t>
      </w:r>
      <w:r w:rsidRPr="00292CBC">
        <w:rPr>
          <w:rFonts w:ascii="Times New Roman" w:hAnsi="Times New Roman" w:cs="Times New Roman"/>
          <w:sz w:val="26"/>
          <w:szCs w:val="26"/>
        </w:rPr>
        <w:t xml:space="preserve"> Hoa tiêu A sau đó </w:t>
      </w:r>
      <w:r w:rsidRPr="001073E3">
        <w:rPr>
          <w:rFonts w:ascii="Times New Roman" w:hAnsi="Times New Roman" w:cs="Times New Roman"/>
          <w:sz w:val="26"/>
          <w:szCs w:val="26"/>
        </w:rPr>
        <w:t>ra lệnh bẻ lái trái 10°</w:t>
      </w:r>
      <w:r w:rsidRPr="00292CBC">
        <w:rPr>
          <w:rFonts w:ascii="Times New Roman" w:hAnsi="Times New Roman" w:cs="Times New Roman"/>
          <w:sz w:val="26"/>
          <w:szCs w:val="26"/>
        </w:rPr>
        <w:t xml:space="preserve"> nhằm </w:t>
      </w:r>
      <w:r w:rsidRPr="001073E3">
        <w:rPr>
          <w:rFonts w:ascii="Times New Roman" w:hAnsi="Times New Roman" w:cs="Times New Roman"/>
          <w:sz w:val="26"/>
          <w:szCs w:val="26"/>
        </w:rPr>
        <w:t xml:space="preserve">giảm tốc độ quay sang phải của tàu hàng rời và cho phép tàu kéo đi qua trước </w:t>
      </w:r>
      <w:r w:rsidR="001073E3">
        <w:rPr>
          <w:rFonts w:ascii="Times New Roman" w:hAnsi="Times New Roman" w:cs="Times New Roman"/>
          <w:sz w:val="26"/>
          <w:szCs w:val="26"/>
        </w:rPr>
        <w:t xml:space="preserve">mũi </w:t>
      </w:r>
      <w:r w:rsidRPr="001073E3">
        <w:rPr>
          <w:rFonts w:ascii="Times New Roman" w:hAnsi="Times New Roman" w:cs="Times New Roman"/>
          <w:sz w:val="26"/>
          <w:szCs w:val="26"/>
        </w:rPr>
        <w:t>một cách an toàn</w:t>
      </w:r>
      <w:r w:rsidRPr="00292CBC">
        <w:rPr>
          <w:rFonts w:ascii="Times New Roman" w:hAnsi="Times New Roman" w:cs="Times New Roman"/>
          <w:sz w:val="26"/>
          <w:szCs w:val="26"/>
        </w:rPr>
        <w:t>.</w:t>
      </w:r>
    </w:p>
    <w:p w14:paraId="41FE17D1" w14:textId="649A6459" w:rsidR="00292CBC" w:rsidRPr="001073E3" w:rsidRDefault="00292CBC" w:rsidP="00292CBC">
      <w:pPr>
        <w:spacing w:before="120" w:after="120"/>
        <w:jc w:val="both"/>
        <w:rPr>
          <w:rFonts w:ascii="Times New Roman" w:hAnsi="Times New Roman" w:cs="Times New Roman"/>
          <w:sz w:val="26"/>
          <w:szCs w:val="26"/>
        </w:rPr>
      </w:pPr>
      <w:r w:rsidRPr="00292CBC">
        <w:rPr>
          <w:rFonts w:ascii="Times New Roman" w:hAnsi="Times New Roman" w:cs="Times New Roman"/>
          <w:sz w:val="26"/>
          <w:szCs w:val="26"/>
        </w:rPr>
        <w:t xml:space="preserve">Tiếp theo, Hoa tiêu A </w:t>
      </w:r>
      <w:r w:rsidRPr="001073E3">
        <w:rPr>
          <w:rFonts w:ascii="Times New Roman" w:hAnsi="Times New Roman" w:cs="Times New Roman"/>
          <w:sz w:val="26"/>
          <w:szCs w:val="26"/>
        </w:rPr>
        <w:t>ra lệnh bẻ lái phải 10°,</w:t>
      </w:r>
      <w:r w:rsidRPr="00292CBC">
        <w:rPr>
          <w:rFonts w:ascii="Times New Roman" w:hAnsi="Times New Roman" w:cs="Times New Roman"/>
          <w:sz w:val="26"/>
          <w:szCs w:val="26"/>
        </w:rPr>
        <w:t xml:space="preserve"> nhưng </w:t>
      </w:r>
      <w:r w:rsidRPr="001073E3">
        <w:rPr>
          <w:rFonts w:ascii="Times New Roman" w:hAnsi="Times New Roman" w:cs="Times New Roman"/>
          <w:sz w:val="26"/>
          <w:szCs w:val="26"/>
        </w:rPr>
        <w:t>mũi tàu hàng rời đã đâm vào mạn phải phía lái của tàu kéo.</w:t>
      </w:r>
      <w:r w:rsidRPr="00292CBC">
        <w:rPr>
          <w:rFonts w:ascii="Times New Roman" w:hAnsi="Times New Roman" w:cs="Times New Roman"/>
          <w:sz w:val="26"/>
          <w:szCs w:val="26"/>
        </w:rPr>
        <w:t xml:space="preserve"> </w:t>
      </w:r>
      <w:r w:rsidRPr="001073E3">
        <w:rPr>
          <w:rFonts w:ascii="Times New Roman" w:hAnsi="Times New Roman" w:cs="Times New Roman"/>
          <w:sz w:val="26"/>
          <w:szCs w:val="26"/>
        </w:rPr>
        <w:t>Cú va chạm rất mạnh</w:t>
      </w:r>
      <w:r w:rsidRPr="00292CBC">
        <w:rPr>
          <w:rFonts w:ascii="Times New Roman" w:hAnsi="Times New Roman" w:cs="Times New Roman"/>
          <w:sz w:val="26"/>
          <w:szCs w:val="26"/>
        </w:rPr>
        <w:t xml:space="preserve"> và </w:t>
      </w:r>
      <w:r w:rsidRPr="001073E3">
        <w:rPr>
          <w:rFonts w:ascii="Times New Roman" w:hAnsi="Times New Roman" w:cs="Times New Roman"/>
          <w:sz w:val="26"/>
          <w:szCs w:val="26"/>
        </w:rPr>
        <w:t>tàu hàng rời bị dừng lại</w:t>
      </w:r>
      <w:r w:rsidRPr="00292CBC">
        <w:rPr>
          <w:rFonts w:ascii="Times New Roman" w:hAnsi="Times New Roman" w:cs="Times New Roman"/>
          <w:sz w:val="26"/>
          <w:szCs w:val="26"/>
        </w:rPr>
        <w:t xml:space="preserve">. Ngay sau va chạm, </w:t>
      </w:r>
      <w:r w:rsidR="001073E3">
        <w:rPr>
          <w:rFonts w:ascii="Times New Roman" w:hAnsi="Times New Roman" w:cs="Times New Roman"/>
          <w:sz w:val="26"/>
          <w:szCs w:val="26"/>
        </w:rPr>
        <w:t xml:space="preserve">chiếc </w:t>
      </w:r>
      <w:r w:rsidRPr="001073E3">
        <w:rPr>
          <w:rFonts w:ascii="Times New Roman" w:hAnsi="Times New Roman" w:cs="Times New Roman"/>
          <w:sz w:val="26"/>
          <w:szCs w:val="26"/>
        </w:rPr>
        <w:t xml:space="preserve">tàu kéo nghiêng </w:t>
      </w:r>
      <w:r w:rsidR="001073E3" w:rsidRPr="001073E3">
        <w:rPr>
          <w:rFonts w:ascii="Times New Roman" w:hAnsi="Times New Roman" w:cs="Times New Roman"/>
          <w:sz w:val="26"/>
          <w:szCs w:val="26"/>
        </w:rPr>
        <w:t xml:space="preserve">bị </w:t>
      </w:r>
      <w:r w:rsidRPr="001073E3">
        <w:rPr>
          <w:rFonts w:ascii="Times New Roman" w:hAnsi="Times New Roman" w:cs="Times New Roman"/>
          <w:sz w:val="26"/>
          <w:szCs w:val="26"/>
        </w:rPr>
        <w:t>sang phải và chìm. Bảy người</w:t>
      </w:r>
      <w:r w:rsidRPr="00292CBC">
        <w:rPr>
          <w:rFonts w:ascii="Times New Roman" w:hAnsi="Times New Roman" w:cs="Times New Roman"/>
          <w:sz w:val="26"/>
          <w:szCs w:val="26"/>
        </w:rPr>
        <w:t xml:space="preserve"> được cứu từ tàu kéo, nhưng </w:t>
      </w:r>
      <w:r w:rsidRPr="001073E3">
        <w:rPr>
          <w:rFonts w:ascii="Times New Roman" w:hAnsi="Times New Roman" w:cs="Times New Roman"/>
          <w:sz w:val="26"/>
          <w:szCs w:val="26"/>
        </w:rPr>
        <w:t>18 thuyền viên bị mắc kẹt bên trong và chết đuối.</w:t>
      </w:r>
    </w:p>
    <w:p w14:paraId="4BE486B1" w14:textId="77777777" w:rsidR="00292CBC" w:rsidRPr="00292CBC" w:rsidRDefault="00292CBC" w:rsidP="00292CBC">
      <w:pPr>
        <w:spacing w:before="120" w:after="120"/>
        <w:jc w:val="both"/>
        <w:rPr>
          <w:rFonts w:ascii="Times New Roman" w:hAnsi="Times New Roman" w:cs="Times New Roman"/>
          <w:b/>
          <w:bCs/>
          <w:sz w:val="26"/>
          <w:szCs w:val="26"/>
        </w:rPr>
      </w:pPr>
      <w:r w:rsidRPr="00292CBC">
        <w:rPr>
          <w:rFonts w:ascii="Times New Roman" w:hAnsi="Times New Roman" w:cs="Times New Roman"/>
          <w:b/>
          <w:bCs/>
          <w:sz w:val="26"/>
          <w:szCs w:val="26"/>
        </w:rPr>
        <w:t>Bài học kinh nghiệm</w:t>
      </w:r>
    </w:p>
    <w:p w14:paraId="190FFF02" w14:textId="696C8DE3" w:rsidR="00292CBC" w:rsidRPr="001073E3" w:rsidRDefault="00292CBC" w:rsidP="00292CBC">
      <w:pPr>
        <w:numPr>
          <w:ilvl w:val="0"/>
          <w:numId w:val="17"/>
        </w:numPr>
        <w:spacing w:before="120" w:after="120"/>
        <w:jc w:val="both"/>
        <w:rPr>
          <w:rFonts w:ascii="Times New Roman" w:hAnsi="Times New Roman" w:cs="Times New Roman"/>
          <w:sz w:val="26"/>
          <w:szCs w:val="26"/>
        </w:rPr>
      </w:pPr>
      <w:r w:rsidRPr="001073E3">
        <w:rPr>
          <w:rFonts w:ascii="Times New Roman" w:hAnsi="Times New Roman" w:cs="Times New Roman"/>
          <w:sz w:val="26"/>
          <w:szCs w:val="26"/>
        </w:rPr>
        <w:t>Không bao giờ thực hiện những thay đổi hướng nhỏ</w:t>
      </w:r>
      <w:r w:rsidRPr="00292CBC">
        <w:rPr>
          <w:rFonts w:ascii="Times New Roman" w:hAnsi="Times New Roman" w:cs="Times New Roman"/>
          <w:sz w:val="26"/>
          <w:szCs w:val="26"/>
        </w:rPr>
        <w:t xml:space="preserve"> khi đối mặt với </w:t>
      </w:r>
      <w:r w:rsidRPr="001073E3">
        <w:rPr>
          <w:rFonts w:ascii="Times New Roman" w:hAnsi="Times New Roman" w:cs="Times New Roman"/>
          <w:sz w:val="26"/>
          <w:szCs w:val="26"/>
        </w:rPr>
        <w:t xml:space="preserve">tình huống gặp hoặc cắt </w:t>
      </w:r>
      <w:r w:rsidR="001073E3">
        <w:rPr>
          <w:rFonts w:ascii="Times New Roman" w:hAnsi="Times New Roman" w:cs="Times New Roman"/>
          <w:sz w:val="26"/>
          <w:szCs w:val="26"/>
        </w:rPr>
        <w:t xml:space="preserve">hướng </w:t>
      </w:r>
      <w:r w:rsidRPr="001073E3">
        <w:rPr>
          <w:rFonts w:ascii="Times New Roman" w:hAnsi="Times New Roman" w:cs="Times New Roman"/>
          <w:sz w:val="26"/>
          <w:szCs w:val="26"/>
        </w:rPr>
        <w:t>nhau không rõ ràng.</w:t>
      </w:r>
    </w:p>
    <w:p w14:paraId="15B6A6E0" w14:textId="77777777" w:rsidR="00292CBC" w:rsidRPr="00292CBC" w:rsidRDefault="00292CBC" w:rsidP="00292CBC">
      <w:pPr>
        <w:numPr>
          <w:ilvl w:val="0"/>
          <w:numId w:val="17"/>
        </w:numPr>
        <w:spacing w:before="120" w:after="120"/>
        <w:jc w:val="both"/>
        <w:rPr>
          <w:rFonts w:ascii="Times New Roman" w:hAnsi="Times New Roman" w:cs="Times New Roman"/>
          <w:sz w:val="26"/>
          <w:szCs w:val="26"/>
        </w:rPr>
      </w:pPr>
      <w:r w:rsidRPr="001073E3">
        <w:rPr>
          <w:rFonts w:ascii="Times New Roman" w:hAnsi="Times New Roman" w:cs="Times New Roman"/>
          <w:sz w:val="26"/>
          <w:szCs w:val="26"/>
        </w:rPr>
        <w:t>Phải thể hiện rõ ý định điều động</w:t>
      </w:r>
      <w:r w:rsidRPr="00292CBC">
        <w:rPr>
          <w:rFonts w:ascii="Times New Roman" w:hAnsi="Times New Roman" w:cs="Times New Roman"/>
          <w:sz w:val="26"/>
          <w:szCs w:val="26"/>
        </w:rPr>
        <w:t xml:space="preserve"> bằng </w:t>
      </w:r>
      <w:r w:rsidRPr="001073E3">
        <w:rPr>
          <w:rFonts w:ascii="Times New Roman" w:hAnsi="Times New Roman" w:cs="Times New Roman"/>
          <w:sz w:val="26"/>
          <w:szCs w:val="26"/>
        </w:rPr>
        <w:t>thay đổi hướng lớn, ưu tiên đổi hướng sang</w:t>
      </w:r>
      <w:r w:rsidRPr="00292CBC">
        <w:rPr>
          <w:rFonts w:ascii="Times New Roman" w:hAnsi="Times New Roman" w:cs="Times New Roman"/>
          <w:b/>
          <w:bCs/>
          <w:sz w:val="26"/>
          <w:szCs w:val="26"/>
        </w:rPr>
        <w:t xml:space="preserve"> </w:t>
      </w:r>
      <w:r w:rsidRPr="001073E3">
        <w:rPr>
          <w:rFonts w:ascii="Times New Roman" w:hAnsi="Times New Roman" w:cs="Times New Roman"/>
          <w:sz w:val="26"/>
          <w:szCs w:val="26"/>
        </w:rPr>
        <w:t>phải</w:t>
      </w:r>
      <w:r w:rsidRPr="00292CBC">
        <w:rPr>
          <w:rFonts w:ascii="Times New Roman" w:hAnsi="Times New Roman" w:cs="Times New Roman"/>
          <w:sz w:val="26"/>
          <w:szCs w:val="26"/>
        </w:rPr>
        <w:t xml:space="preserve"> theo </w:t>
      </w:r>
      <w:r w:rsidRPr="001073E3">
        <w:rPr>
          <w:rFonts w:ascii="Times New Roman" w:hAnsi="Times New Roman" w:cs="Times New Roman"/>
          <w:sz w:val="26"/>
          <w:szCs w:val="26"/>
        </w:rPr>
        <w:t>Quy tắc phòng ngừa va chạm trên biển</w:t>
      </w:r>
      <w:r w:rsidRPr="00292CBC">
        <w:rPr>
          <w:rFonts w:ascii="Times New Roman" w:hAnsi="Times New Roman" w:cs="Times New Roman"/>
          <w:sz w:val="26"/>
          <w:szCs w:val="26"/>
        </w:rPr>
        <w:t>.</w:t>
      </w:r>
    </w:p>
    <w:p w14:paraId="1B2CAD3A" w14:textId="77777777" w:rsidR="00292CBC" w:rsidRPr="00292CBC" w:rsidRDefault="00292CBC" w:rsidP="00292CBC">
      <w:pPr>
        <w:numPr>
          <w:ilvl w:val="0"/>
          <w:numId w:val="17"/>
        </w:numPr>
        <w:spacing w:before="120" w:after="120"/>
        <w:jc w:val="both"/>
        <w:rPr>
          <w:rFonts w:ascii="Times New Roman" w:hAnsi="Times New Roman" w:cs="Times New Roman"/>
          <w:sz w:val="26"/>
          <w:szCs w:val="26"/>
        </w:rPr>
      </w:pPr>
      <w:r w:rsidRPr="001073E3">
        <w:rPr>
          <w:rFonts w:ascii="Times New Roman" w:hAnsi="Times New Roman" w:cs="Times New Roman"/>
          <w:sz w:val="26"/>
          <w:szCs w:val="26"/>
        </w:rPr>
        <w:t>Khi còn nghi ngờ, hãy giảm tốc độ</w:t>
      </w:r>
      <w:r w:rsidRPr="00292CBC">
        <w:rPr>
          <w:rFonts w:ascii="Times New Roman" w:hAnsi="Times New Roman" w:cs="Times New Roman"/>
          <w:b/>
          <w:bCs/>
          <w:sz w:val="26"/>
          <w:szCs w:val="26"/>
        </w:rPr>
        <w:t>.</w:t>
      </w:r>
    </w:p>
    <w:p w14:paraId="2A110E4A" w14:textId="04745567" w:rsidR="009347CD" w:rsidRDefault="001073E3" w:rsidP="001073E3">
      <w:pPr>
        <w:ind w:left="360"/>
        <w:jc w:val="center"/>
      </w:pPr>
      <w:r>
        <w:t>------------------------------------------</w:t>
      </w:r>
    </w:p>
    <w:sectPr w:rsidR="009347CD" w:rsidSect="00EC48E1">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C29"/>
    <w:multiLevelType w:val="multilevel"/>
    <w:tmpl w:val="2D0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4BC9"/>
    <w:multiLevelType w:val="multilevel"/>
    <w:tmpl w:val="24C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E50BD"/>
    <w:multiLevelType w:val="multilevel"/>
    <w:tmpl w:val="57B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D5372"/>
    <w:multiLevelType w:val="multilevel"/>
    <w:tmpl w:val="FD4E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97AB4"/>
    <w:multiLevelType w:val="multilevel"/>
    <w:tmpl w:val="5E4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E285C"/>
    <w:multiLevelType w:val="multilevel"/>
    <w:tmpl w:val="23EA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76377"/>
    <w:multiLevelType w:val="multilevel"/>
    <w:tmpl w:val="3074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B58DF"/>
    <w:multiLevelType w:val="multilevel"/>
    <w:tmpl w:val="3F16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020E"/>
    <w:multiLevelType w:val="multilevel"/>
    <w:tmpl w:val="FF9A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101000"/>
    <w:multiLevelType w:val="multilevel"/>
    <w:tmpl w:val="1534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4960D0"/>
    <w:multiLevelType w:val="multilevel"/>
    <w:tmpl w:val="CD3A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57453B"/>
    <w:multiLevelType w:val="multilevel"/>
    <w:tmpl w:val="6380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70645"/>
    <w:multiLevelType w:val="hybridMultilevel"/>
    <w:tmpl w:val="9A94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D5E19"/>
    <w:multiLevelType w:val="multilevel"/>
    <w:tmpl w:val="578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9558A9"/>
    <w:multiLevelType w:val="multilevel"/>
    <w:tmpl w:val="0262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62663E"/>
    <w:multiLevelType w:val="multilevel"/>
    <w:tmpl w:val="353E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13186"/>
    <w:multiLevelType w:val="multilevel"/>
    <w:tmpl w:val="3706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726662">
    <w:abstractNumId w:val="2"/>
  </w:num>
  <w:num w:numId="2" w16cid:durableId="309409421">
    <w:abstractNumId w:val="8"/>
  </w:num>
  <w:num w:numId="3" w16cid:durableId="67189316">
    <w:abstractNumId w:val="13"/>
  </w:num>
  <w:num w:numId="4" w16cid:durableId="428279307">
    <w:abstractNumId w:val="10"/>
  </w:num>
  <w:num w:numId="5" w16cid:durableId="999771100">
    <w:abstractNumId w:val="15"/>
  </w:num>
  <w:num w:numId="6" w16cid:durableId="652761215">
    <w:abstractNumId w:val="3"/>
  </w:num>
  <w:num w:numId="7" w16cid:durableId="1518618702">
    <w:abstractNumId w:val="9"/>
  </w:num>
  <w:num w:numId="8" w16cid:durableId="1909068106">
    <w:abstractNumId w:val="12"/>
  </w:num>
  <w:num w:numId="9" w16cid:durableId="431316731">
    <w:abstractNumId w:val="14"/>
  </w:num>
  <w:num w:numId="10" w16cid:durableId="309790231">
    <w:abstractNumId w:val="4"/>
  </w:num>
  <w:num w:numId="11" w16cid:durableId="1306275501">
    <w:abstractNumId w:val="5"/>
  </w:num>
  <w:num w:numId="12" w16cid:durableId="1262223401">
    <w:abstractNumId w:val="16"/>
  </w:num>
  <w:num w:numId="13" w16cid:durableId="1238056956">
    <w:abstractNumId w:val="6"/>
  </w:num>
  <w:num w:numId="14" w16cid:durableId="1434207869">
    <w:abstractNumId w:val="0"/>
  </w:num>
  <w:num w:numId="15" w16cid:durableId="1138036141">
    <w:abstractNumId w:val="11"/>
  </w:num>
  <w:num w:numId="16" w16cid:durableId="2043357213">
    <w:abstractNumId w:val="1"/>
  </w:num>
  <w:num w:numId="17" w16cid:durableId="504438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55"/>
    <w:rsid w:val="000501D0"/>
    <w:rsid w:val="001073E3"/>
    <w:rsid w:val="00255A7B"/>
    <w:rsid w:val="00292CBC"/>
    <w:rsid w:val="00411C90"/>
    <w:rsid w:val="00440155"/>
    <w:rsid w:val="00525221"/>
    <w:rsid w:val="00855B3F"/>
    <w:rsid w:val="009347CD"/>
    <w:rsid w:val="00936661"/>
    <w:rsid w:val="00991B58"/>
    <w:rsid w:val="00C13E10"/>
    <w:rsid w:val="00C77A6F"/>
    <w:rsid w:val="00EC48E1"/>
    <w:rsid w:val="00FC1FA1"/>
    <w:rsid w:val="00FE7EC5"/>
    <w:rsid w:val="00FF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C91E"/>
  <w15:chartTrackingRefBased/>
  <w15:docId w15:val="{C7D3E7E5-CACA-4AFB-816D-A16272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0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0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155"/>
    <w:rPr>
      <w:rFonts w:eastAsiaTheme="majorEastAsia" w:cstheme="majorBidi"/>
      <w:color w:val="272727" w:themeColor="text1" w:themeTint="D8"/>
    </w:rPr>
  </w:style>
  <w:style w:type="paragraph" w:styleId="Title">
    <w:name w:val="Title"/>
    <w:basedOn w:val="Normal"/>
    <w:next w:val="Normal"/>
    <w:link w:val="TitleChar"/>
    <w:uiPriority w:val="10"/>
    <w:qFormat/>
    <w:rsid w:val="00440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155"/>
    <w:pPr>
      <w:spacing w:before="160"/>
      <w:jc w:val="center"/>
    </w:pPr>
    <w:rPr>
      <w:i/>
      <w:iCs/>
      <w:color w:val="404040" w:themeColor="text1" w:themeTint="BF"/>
    </w:rPr>
  </w:style>
  <w:style w:type="character" w:customStyle="1" w:styleId="QuoteChar">
    <w:name w:val="Quote Char"/>
    <w:basedOn w:val="DefaultParagraphFont"/>
    <w:link w:val="Quote"/>
    <w:uiPriority w:val="29"/>
    <w:rsid w:val="00440155"/>
    <w:rPr>
      <w:i/>
      <w:iCs/>
      <w:color w:val="404040" w:themeColor="text1" w:themeTint="BF"/>
    </w:rPr>
  </w:style>
  <w:style w:type="paragraph" w:styleId="ListParagraph">
    <w:name w:val="List Paragraph"/>
    <w:basedOn w:val="Normal"/>
    <w:uiPriority w:val="34"/>
    <w:qFormat/>
    <w:rsid w:val="00440155"/>
    <w:pPr>
      <w:ind w:left="720"/>
      <w:contextualSpacing/>
    </w:pPr>
  </w:style>
  <w:style w:type="character" w:styleId="IntenseEmphasis">
    <w:name w:val="Intense Emphasis"/>
    <w:basedOn w:val="DefaultParagraphFont"/>
    <w:uiPriority w:val="21"/>
    <w:qFormat/>
    <w:rsid w:val="00440155"/>
    <w:rPr>
      <w:i/>
      <w:iCs/>
      <w:color w:val="0F4761" w:themeColor="accent1" w:themeShade="BF"/>
    </w:rPr>
  </w:style>
  <w:style w:type="paragraph" w:styleId="IntenseQuote">
    <w:name w:val="Intense Quote"/>
    <w:basedOn w:val="Normal"/>
    <w:next w:val="Normal"/>
    <w:link w:val="IntenseQuoteChar"/>
    <w:uiPriority w:val="30"/>
    <w:qFormat/>
    <w:rsid w:val="00440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155"/>
    <w:rPr>
      <w:i/>
      <w:iCs/>
      <w:color w:val="0F4761" w:themeColor="accent1" w:themeShade="BF"/>
    </w:rPr>
  </w:style>
  <w:style w:type="character" w:styleId="IntenseReference">
    <w:name w:val="Intense Reference"/>
    <w:basedOn w:val="DefaultParagraphFont"/>
    <w:uiPriority w:val="32"/>
    <w:qFormat/>
    <w:rsid w:val="00440155"/>
    <w:rPr>
      <w:b/>
      <w:bCs/>
      <w:smallCaps/>
      <w:color w:val="0F4761" w:themeColor="accent1" w:themeShade="BF"/>
      <w:spacing w:val="5"/>
    </w:rPr>
  </w:style>
  <w:style w:type="character" w:styleId="Hyperlink">
    <w:name w:val="Hyperlink"/>
    <w:basedOn w:val="DefaultParagraphFont"/>
    <w:uiPriority w:val="99"/>
    <w:unhideWhenUsed/>
    <w:rsid w:val="00440155"/>
    <w:rPr>
      <w:color w:val="467886" w:themeColor="hyperlink"/>
      <w:u w:val="single"/>
    </w:rPr>
  </w:style>
  <w:style w:type="character" w:styleId="UnresolvedMention">
    <w:name w:val="Unresolved Mention"/>
    <w:basedOn w:val="DefaultParagraphFont"/>
    <w:uiPriority w:val="99"/>
    <w:semiHidden/>
    <w:unhideWhenUsed/>
    <w:rsid w:val="00440155"/>
    <w:rPr>
      <w:color w:val="605E5C"/>
      <w:shd w:val="clear" w:color="auto" w:fill="E1DFDD"/>
    </w:rPr>
  </w:style>
  <w:style w:type="character" w:customStyle="1" w:styleId="meta-label">
    <w:name w:val="meta-label"/>
    <w:basedOn w:val="DefaultParagraphFont"/>
    <w:rsid w:val="00440155"/>
  </w:style>
  <w:style w:type="character" w:customStyle="1" w:styleId="author">
    <w:name w:val="author"/>
    <w:basedOn w:val="DefaultParagraphFont"/>
    <w:rsid w:val="00440155"/>
  </w:style>
  <w:style w:type="character" w:customStyle="1" w:styleId="posted-on">
    <w:name w:val="posted-on"/>
    <w:basedOn w:val="DefaultParagraphFont"/>
    <w:rsid w:val="00440155"/>
  </w:style>
  <w:style w:type="character" w:customStyle="1" w:styleId="category-link-items">
    <w:name w:val="category-link-items"/>
    <w:basedOn w:val="DefaultParagraphFont"/>
    <w:rsid w:val="00440155"/>
  </w:style>
  <w:style w:type="paragraph" w:styleId="NormalWeb">
    <w:name w:val="Normal (Web)"/>
    <w:basedOn w:val="Normal"/>
    <w:uiPriority w:val="99"/>
    <w:semiHidden/>
    <w:unhideWhenUsed/>
    <w:rsid w:val="004401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marineinsight.com/wp-content/uploads/2017/01/Conflicting-Mental-Models.jpg"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11</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2025-12-28T06:35:00Z</dcterms:created>
  <dcterms:modified xsi:type="dcterms:W3CDTF">2026-01-09T09:39:00Z</dcterms:modified>
</cp:coreProperties>
</file>