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05770" w14:textId="20AACD93" w:rsidR="00C03BDF" w:rsidRDefault="00C03BDF" w:rsidP="00C97FF9">
      <w:pPr>
        <w:jc w:val="center"/>
        <w:rPr>
          <w:rFonts w:ascii="Times New Roman" w:hAnsi="Times New Roman" w:cs="Times New Roman"/>
          <w:b/>
          <w:bCs/>
          <w:sz w:val="40"/>
          <w:szCs w:val="40"/>
        </w:rPr>
      </w:pPr>
      <w:r w:rsidRPr="00C97FF9">
        <w:rPr>
          <w:rFonts w:ascii="Times New Roman" w:hAnsi="Times New Roman" w:cs="Times New Roman"/>
          <w:b/>
          <w:bCs/>
          <w:sz w:val="40"/>
          <w:szCs w:val="40"/>
        </w:rPr>
        <w:t>Những bài học kinh nghiệm Kỳ 17</w:t>
      </w:r>
    </w:p>
    <w:p w14:paraId="2E3B710F" w14:textId="77777777" w:rsidR="00F267B9" w:rsidRPr="00F267B9" w:rsidRDefault="00F267B9" w:rsidP="00C97FF9">
      <w:pPr>
        <w:jc w:val="center"/>
        <w:rPr>
          <w:rFonts w:ascii="Times New Roman" w:hAnsi="Times New Roman" w:cs="Times New Roman"/>
          <w:b/>
          <w:bCs/>
          <w:sz w:val="16"/>
          <w:szCs w:val="16"/>
        </w:rPr>
      </w:pPr>
    </w:p>
    <w:p w14:paraId="15336F95" w14:textId="15375D42" w:rsidR="00C03BDF" w:rsidRPr="00F267B9" w:rsidRDefault="00C03BDF" w:rsidP="00C97FF9">
      <w:pPr>
        <w:pStyle w:val="ListParagraph"/>
        <w:numPr>
          <w:ilvl w:val="0"/>
          <w:numId w:val="4"/>
        </w:numPr>
        <w:rPr>
          <w:rFonts w:ascii="Times New Roman" w:hAnsi="Times New Roman" w:cs="Times New Roman"/>
          <w:b/>
          <w:bCs/>
          <w:sz w:val="32"/>
          <w:szCs w:val="32"/>
        </w:rPr>
      </w:pPr>
      <w:r w:rsidRPr="00F267B9">
        <w:rPr>
          <w:rFonts w:ascii="Times New Roman" w:hAnsi="Times New Roman" w:cs="Times New Roman"/>
          <w:b/>
          <w:bCs/>
          <w:sz w:val="32"/>
          <w:szCs w:val="32"/>
        </w:rPr>
        <w:t xml:space="preserve"> </w:t>
      </w:r>
      <w:r w:rsidR="00C97FF9" w:rsidRPr="00F267B9">
        <w:rPr>
          <w:rFonts w:ascii="Times New Roman" w:hAnsi="Times New Roman" w:cs="Times New Roman"/>
          <w:b/>
          <w:bCs/>
          <w:sz w:val="32"/>
          <w:szCs w:val="32"/>
        </w:rPr>
        <w:t xml:space="preserve">Mắc cạn dẫn đến tàu nghiêng lớn, bị tuyên bố tổn thất toàn bộ ước tính </w:t>
      </w:r>
    </w:p>
    <w:p w14:paraId="7343FBBC" w14:textId="0A72EEA2" w:rsidR="00C97FF9" w:rsidRPr="00C97FF9" w:rsidRDefault="00C97FF9" w:rsidP="00C97FF9">
      <w:pPr>
        <w:spacing w:before="120" w:after="120"/>
        <w:jc w:val="both"/>
        <w:rPr>
          <w:rFonts w:ascii="Times New Roman" w:hAnsi="Times New Roman" w:cs="Times New Roman"/>
          <w:sz w:val="26"/>
          <w:szCs w:val="26"/>
        </w:rPr>
      </w:pPr>
      <w:r w:rsidRPr="00C97FF9">
        <w:rPr>
          <w:rFonts w:ascii="Times New Roman" w:hAnsi="Times New Roman" w:cs="Times New Roman"/>
          <w:sz w:val="26"/>
          <w:szCs w:val="26"/>
        </w:rPr>
        <w:t xml:space="preserve">Một tàu hàng bách hóa chở ngũ cốc đang hành trình trên sông và </w:t>
      </w:r>
      <w:r>
        <w:rPr>
          <w:rFonts w:ascii="Times New Roman" w:hAnsi="Times New Roman" w:cs="Times New Roman"/>
          <w:sz w:val="26"/>
          <w:szCs w:val="26"/>
        </w:rPr>
        <w:t>lại gần</w:t>
      </w:r>
      <w:r w:rsidRPr="00C97FF9">
        <w:rPr>
          <w:rFonts w:ascii="Times New Roman" w:hAnsi="Times New Roman" w:cs="Times New Roman"/>
          <w:sz w:val="26"/>
          <w:szCs w:val="26"/>
        </w:rPr>
        <w:t xml:space="preserve"> cửa một âu tàu. Trên buồng lái, hoa tiêu </w:t>
      </w:r>
      <w:r>
        <w:rPr>
          <w:rFonts w:ascii="Times New Roman" w:hAnsi="Times New Roman" w:cs="Times New Roman"/>
          <w:sz w:val="26"/>
          <w:szCs w:val="26"/>
        </w:rPr>
        <w:t>đang lái</w:t>
      </w:r>
      <w:r w:rsidRPr="00C97FF9">
        <w:rPr>
          <w:rFonts w:ascii="Times New Roman" w:hAnsi="Times New Roman" w:cs="Times New Roman"/>
          <w:sz w:val="26"/>
          <w:szCs w:val="26"/>
        </w:rPr>
        <w:t xml:space="preserve"> tàu, còn Thuyền trưởng điều khiển máy chính theo chỉ dẫn của hoa tiêu. Hệ thống động lực/lái của tàu gồm chân vịt biến bước có ống đạo lưu</w:t>
      </w:r>
      <w:r>
        <w:rPr>
          <w:rFonts w:ascii="Times New Roman" w:hAnsi="Times New Roman" w:cs="Times New Roman"/>
          <w:sz w:val="26"/>
          <w:szCs w:val="26"/>
        </w:rPr>
        <w:t xml:space="preserve"> </w:t>
      </w:r>
      <w:r w:rsidRPr="00C97FF9">
        <w:rPr>
          <w:rFonts w:ascii="Times New Roman" w:hAnsi="Times New Roman" w:cs="Times New Roman"/>
          <w:sz w:val="26"/>
          <w:szCs w:val="26"/>
        </w:rPr>
        <w:t>kết hợp bánh lái.</w:t>
      </w:r>
    </w:p>
    <w:p w14:paraId="121D5FB3" w14:textId="004996E5" w:rsidR="00C97FF9" w:rsidRPr="00C97FF9" w:rsidRDefault="00C97FF9" w:rsidP="00C97FF9">
      <w:pPr>
        <w:spacing w:before="120" w:after="120"/>
        <w:jc w:val="both"/>
        <w:rPr>
          <w:rFonts w:ascii="Times New Roman" w:hAnsi="Times New Roman" w:cs="Times New Roman"/>
          <w:sz w:val="26"/>
          <w:szCs w:val="26"/>
        </w:rPr>
      </w:pPr>
      <w:r w:rsidRPr="00C97FF9">
        <w:rPr>
          <w:rFonts w:ascii="Times New Roman" w:hAnsi="Times New Roman" w:cs="Times New Roman"/>
          <w:sz w:val="26"/>
          <w:szCs w:val="26"/>
        </w:rPr>
        <w:t xml:space="preserve">Khi tàu tiếp cận âu với tốc độ khoảng 4 knot, Thuyền trưởng thực hiện thao tác cho máy lùi theo lệnh của hoa tiêu, nhưng lệnh lùi không có tác dụng. Mũi tàu lúc này quay về phía bờ mạn trái. Một thao tác lùi khác được thử lại. Công suất lùi bắt đầu có, nhưng không kịp để ngăn tàu </w:t>
      </w:r>
      <w:r>
        <w:rPr>
          <w:rFonts w:ascii="Times New Roman" w:hAnsi="Times New Roman" w:cs="Times New Roman"/>
          <w:sz w:val="26"/>
          <w:szCs w:val="26"/>
        </w:rPr>
        <w:t xml:space="preserve">bị </w:t>
      </w:r>
      <w:r w:rsidRPr="00C97FF9">
        <w:rPr>
          <w:rFonts w:ascii="Times New Roman" w:hAnsi="Times New Roman" w:cs="Times New Roman"/>
          <w:sz w:val="26"/>
          <w:szCs w:val="26"/>
        </w:rPr>
        <w:t>mắc cạn.</w:t>
      </w:r>
    </w:p>
    <w:p w14:paraId="0BED0802" w14:textId="2605327B" w:rsidR="00C97FF9" w:rsidRPr="00C97FF9" w:rsidRDefault="00C97FF9" w:rsidP="00C97FF9">
      <w:pPr>
        <w:spacing w:before="120" w:after="120"/>
        <w:jc w:val="both"/>
        <w:rPr>
          <w:rFonts w:ascii="Times New Roman" w:hAnsi="Times New Roman" w:cs="Times New Roman"/>
          <w:sz w:val="26"/>
          <w:szCs w:val="26"/>
        </w:rPr>
      </w:pPr>
      <w:r w:rsidRPr="00C97FF9">
        <w:rPr>
          <w:rFonts w:ascii="Times New Roman" w:hAnsi="Times New Roman" w:cs="Times New Roman"/>
          <w:sz w:val="26"/>
          <w:szCs w:val="26"/>
        </w:rPr>
        <w:t>Khi máy lùi vẫn đang chạy hết công suất, con tàu trở lại luồng khá nhanh. Trong quá trình này, mạn phải của tàu va chạm mạnh với các trụ đỡ bê tông</w:t>
      </w:r>
      <w:r w:rsidRPr="00C97FF9">
        <w:rPr>
          <w:rFonts w:ascii="Times New Roman" w:hAnsi="Times New Roman" w:cs="Times New Roman"/>
          <w:b/>
          <w:bCs/>
          <w:sz w:val="26"/>
          <w:szCs w:val="26"/>
        </w:rPr>
        <w:t xml:space="preserve"> </w:t>
      </w:r>
      <w:r w:rsidRPr="00C97FF9">
        <w:rPr>
          <w:rFonts w:ascii="Times New Roman" w:hAnsi="Times New Roman" w:cs="Times New Roman"/>
          <w:sz w:val="26"/>
          <w:szCs w:val="26"/>
        </w:rPr>
        <w:t xml:space="preserve">(dolphins) của cầu dẫn vào âu. Thuyền viên không hề hay biết, va chạm này đã gây ra một lỗ thủng thân tàu ở ngay dưới </w:t>
      </w:r>
      <w:r w:rsidR="0010092C">
        <w:rPr>
          <w:rFonts w:ascii="Times New Roman" w:hAnsi="Times New Roman" w:cs="Times New Roman"/>
          <w:sz w:val="26"/>
          <w:szCs w:val="26"/>
        </w:rPr>
        <w:t>mặt</w:t>
      </w:r>
      <w:r w:rsidRPr="00C97FF9">
        <w:rPr>
          <w:rFonts w:ascii="Times New Roman" w:hAnsi="Times New Roman" w:cs="Times New Roman"/>
          <w:sz w:val="26"/>
          <w:szCs w:val="26"/>
        </w:rPr>
        <w:t xml:space="preserve"> nước. Con tàu nhanh chóng được buộc mạn trái vào cầu tại khu vực tiếp cận âu. Không lâu sau đó, tàu bắt đầu nghiêng sang mạn phải.</w:t>
      </w:r>
    </w:p>
    <w:p w14:paraId="1F58EE20" w14:textId="201A6949" w:rsidR="00C97FF9" w:rsidRPr="00C97FF9" w:rsidRDefault="00C97FF9" w:rsidP="00C97FF9">
      <w:pPr>
        <w:spacing w:before="120" w:after="120"/>
        <w:jc w:val="both"/>
        <w:rPr>
          <w:rFonts w:ascii="Times New Roman" w:hAnsi="Times New Roman" w:cs="Times New Roman"/>
          <w:sz w:val="26"/>
          <w:szCs w:val="26"/>
        </w:rPr>
      </w:pPr>
      <w:r w:rsidRPr="00C97FF9">
        <w:rPr>
          <w:rFonts w:ascii="Times New Roman" w:hAnsi="Times New Roman" w:cs="Times New Roman"/>
          <w:sz w:val="26"/>
          <w:szCs w:val="26"/>
        </w:rPr>
        <w:t xml:space="preserve">Do tàu vừa mắc cạn, thuyền viên giả định là </w:t>
      </w:r>
      <w:r w:rsidR="0010092C">
        <w:rPr>
          <w:rFonts w:ascii="Times New Roman" w:hAnsi="Times New Roman" w:cs="Times New Roman"/>
          <w:sz w:val="26"/>
          <w:szCs w:val="26"/>
        </w:rPr>
        <w:t xml:space="preserve">đã </w:t>
      </w:r>
      <w:r w:rsidRPr="00C97FF9">
        <w:rPr>
          <w:rFonts w:ascii="Times New Roman" w:hAnsi="Times New Roman" w:cs="Times New Roman"/>
          <w:sz w:val="26"/>
          <w:szCs w:val="26"/>
        </w:rPr>
        <w:t xml:space="preserve">có nước xâm nhập vào một két dằn đáy đôi mạn phải, nên đã </w:t>
      </w:r>
      <w:r w:rsidR="00F267B9">
        <w:rPr>
          <w:rFonts w:ascii="Times New Roman" w:hAnsi="Times New Roman" w:cs="Times New Roman"/>
          <w:sz w:val="26"/>
          <w:szCs w:val="26"/>
        </w:rPr>
        <w:t xml:space="preserve">tạo </w:t>
      </w:r>
      <w:r w:rsidRPr="00F267B9">
        <w:rPr>
          <w:rFonts w:ascii="Times New Roman" w:hAnsi="Times New Roman" w:cs="Times New Roman"/>
          <w:sz w:val="26"/>
          <w:szCs w:val="26"/>
        </w:rPr>
        <w:t>đối trọng bằng cách bơm nước vào các két mạn trái</w:t>
      </w:r>
      <w:r w:rsidRPr="00C97FF9">
        <w:rPr>
          <w:rFonts w:ascii="Times New Roman" w:hAnsi="Times New Roman" w:cs="Times New Roman"/>
          <w:sz w:val="26"/>
          <w:szCs w:val="26"/>
        </w:rPr>
        <w:t xml:space="preserve">. Độ nghiêng ước tính của tàu lên tới </w:t>
      </w:r>
      <w:r w:rsidRPr="00F267B9">
        <w:rPr>
          <w:rFonts w:ascii="Times New Roman" w:hAnsi="Times New Roman" w:cs="Times New Roman"/>
          <w:sz w:val="26"/>
          <w:szCs w:val="26"/>
        </w:rPr>
        <w:t>15–17</w:t>
      </w:r>
      <w:r w:rsidR="0010092C">
        <w:rPr>
          <w:rFonts w:ascii="Times New Roman" w:hAnsi="Times New Roman" w:cs="Times New Roman"/>
          <w:sz w:val="26"/>
          <w:szCs w:val="26"/>
        </w:rPr>
        <w:t>°</w:t>
      </w:r>
      <w:r w:rsidRPr="00F267B9">
        <w:rPr>
          <w:rFonts w:ascii="Times New Roman" w:hAnsi="Times New Roman" w:cs="Times New Roman"/>
          <w:sz w:val="26"/>
          <w:szCs w:val="26"/>
        </w:rPr>
        <w:t xml:space="preserve"> </w:t>
      </w:r>
      <w:r w:rsidR="00F267B9">
        <w:rPr>
          <w:rFonts w:ascii="Times New Roman" w:hAnsi="Times New Roman" w:cs="Times New Roman"/>
          <w:sz w:val="26"/>
          <w:szCs w:val="26"/>
        </w:rPr>
        <w:t>sang</w:t>
      </w:r>
      <w:r w:rsidRPr="00F267B9">
        <w:rPr>
          <w:rFonts w:ascii="Times New Roman" w:hAnsi="Times New Roman" w:cs="Times New Roman"/>
          <w:sz w:val="26"/>
          <w:szCs w:val="26"/>
        </w:rPr>
        <w:t xml:space="preserve"> mạn phải</w:t>
      </w:r>
      <w:r w:rsidRPr="00C97FF9">
        <w:rPr>
          <w:rFonts w:ascii="Times New Roman" w:hAnsi="Times New Roman" w:cs="Times New Roman"/>
          <w:sz w:val="26"/>
          <w:szCs w:val="26"/>
        </w:rPr>
        <w:t xml:space="preserve">, vì lo ngại tàu </w:t>
      </w:r>
      <w:r w:rsidRPr="00F267B9">
        <w:rPr>
          <w:rFonts w:ascii="Times New Roman" w:hAnsi="Times New Roman" w:cs="Times New Roman"/>
          <w:sz w:val="26"/>
          <w:szCs w:val="26"/>
        </w:rPr>
        <w:t xml:space="preserve">có thể lật </w:t>
      </w:r>
      <w:r w:rsidR="00F267B9" w:rsidRPr="00F267B9">
        <w:rPr>
          <w:rFonts w:ascii="Times New Roman" w:hAnsi="Times New Roman" w:cs="Times New Roman"/>
          <w:sz w:val="26"/>
          <w:szCs w:val="26"/>
        </w:rPr>
        <w:t>sang</w:t>
      </w:r>
      <w:r w:rsidRPr="00F267B9">
        <w:rPr>
          <w:rFonts w:ascii="Times New Roman" w:hAnsi="Times New Roman" w:cs="Times New Roman"/>
          <w:sz w:val="26"/>
          <w:szCs w:val="26"/>
        </w:rPr>
        <w:t xml:space="preserve"> mạn phải</w:t>
      </w:r>
      <w:r w:rsidR="00F267B9">
        <w:rPr>
          <w:rFonts w:ascii="Times New Roman" w:hAnsi="Times New Roman" w:cs="Times New Roman"/>
          <w:sz w:val="26"/>
          <w:szCs w:val="26"/>
        </w:rPr>
        <w:t xml:space="preserve"> nên</w:t>
      </w:r>
      <w:r w:rsidRPr="00C97FF9">
        <w:rPr>
          <w:rFonts w:ascii="Times New Roman" w:hAnsi="Times New Roman" w:cs="Times New Roman"/>
          <w:sz w:val="26"/>
          <w:szCs w:val="26"/>
        </w:rPr>
        <w:t xml:space="preserve"> việc </w:t>
      </w:r>
      <w:r w:rsidRPr="00F267B9">
        <w:rPr>
          <w:rFonts w:ascii="Times New Roman" w:hAnsi="Times New Roman" w:cs="Times New Roman"/>
          <w:sz w:val="26"/>
          <w:szCs w:val="26"/>
        </w:rPr>
        <w:t xml:space="preserve">bơm dằn </w:t>
      </w:r>
      <w:r w:rsidR="00F267B9">
        <w:rPr>
          <w:rFonts w:ascii="Times New Roman" w:hAnsi="Times New Roman" w:cs="Times New Roman"/>
          <w:sz w:val="26"/>
          <w:szCs w:val="26"/>
        </w:rPr>
        <w:t xml:space="preserve">vào </w:t>
      </w:r>
      <w:r w:rsidR="0010092C">
        <w:rPr>
          <w:rFonts w:ascii="Times New Roman" w:hAnsi="Times New Roman" w:cs="Times New Roman"/>
          <w:sz w:val="26"/>
          <w:szCs w:val="26"/>
        </w:rPr>
        <w:t xml:space="preserve">két </w:t>
      </w:r>
      <w:r w:rsidRPr="00F267B9">
        <w:rPr>
          <w:rFonts w:ascii="Times New Roman" w:hAnsi="Times New Roman" w:cs="Times New Roman"/>
          <w:sz w:val="26"/>
          <w:szCs w:val="26"/>
        </w:rPr>
        <w:t xml:space="preserve">mạn trái </w:t>
      </w:r>
      <w:r w:rsidR="00F267B9">
        <w:rPr>
          <w:rFonts w:ascii="Times New Roman" w:hAnsi="Times New Roman" w:cs="Times New Roman"/>
          <w:sz w:val="26"/>
          <w:szCs w:val="26"/>
        </w:rPr>
        <w:t xml:space="preserve">được </w:t>
      </w:r>
      <w:r w:rsidRPr="00F267B9">
        <w:rPr>
          <w:rFonts w:ascii="Times New Roman" w:hAnsi="Times New Roman" w:cs="Times New Roman"/>
          <w:sz w:val="26"/>
          <w:szCs w:val="26"/>
        </w:rPr>
        <w:t>tiếp tục</w:t>
      </w:r>
      <w:r w:rsidRPr="00C97FF9">
        <w:rPr>
          <w:rFonts w:ascii="Times New Roman" w:hAnsi="Times New Roman" w:cs="Times New Roman"/>
          <w:sz w:val="26"/>
          <w:szCs w:val="26"/>
        </w:rPr>
        <w:t>.</w:t>
      </w:r>
    </w:p>
    <w:p w14:paraId="31B3FA59" w14:textId="7BC1ACD4" w:rsidR="00C97FF9" w:rsidRPr="00C97FF9" w:rsidRDefault="00C97FF9" w:rsidP="00C97FF9">
      <w:pPr>
        <w:spacing w:before="120" w:after="120"/>
        <w:jc w:val="both"/>
        <w:rPr>
          <w:rFonts w:ascii="Times New Roman" w:hAnsi="Times New Roman" w:cs="Times New Roman"/>
          <w:sz w:val="26"/>
          <w:szCs w:val="26"/>
        </w:rPr>
      </w:pPr>
      <w:r w:rsidRPr="00C97FF9">
        <w:rPr>
          <w:rFonts w:ascii="Times New Roman" w:hAnsi="Times New Roman" w:cs="Times New Roman"/>
          <w:sz w:val="26"/>
          <w:szCs w:val="26"/>
        </w:rPr>
        <w:t xml:space="preserve">Khi </w:t>
      </w:r>
      <w:r w:rsidRPr="00F267B9">
        <w:rPr>
          <w:rFonts w:ascii="Times New Roman" w:hAnsi="Times New Roman" w:cs="Times New Roman"/>
          <w:sz w:val="26"/>
          <w:szCs w:val="26"/>
        </w:rPr>
        <w:t xml:space="preserve">độ nghiêng </w:t>
      </w:r>
      <w:r w:rsidR="0010092C">
        <w:rPr>
          <w:rFonts w:ascii="Times New Roman" w:hAnsi="Times New Roman" w:cs="Times New Roman"/>
          <w:sz w:val="26"/>
          <w:szCs w:val="26"/>
        </w:rPr>
        <w:t>sang</w:t>
      </w:r>
      <w:r w:rsidRPr="00F267B9">
        <w:rPr>
          <w:rFonts w:ascii="Times New Roman" w:hAnsi="Times New Roman" w:cs="Times New Roman"/>
          <w:sz w:val="26"/>
          <w:szCs w:val="26"/>
        </w:rPr>
        <w:t xml:space="preserve"> phải đang giảm</w:t>
      </w:r>
      <w:r w:rsidR="00F267B9">
        <w:rPr>
          <w:rFonts w:ascii="Times New Roman" w:hAnsi="Times New Roman" w:cs="Times New Roman"/>
          <w:sz w:val="26"/>
          <w:szCs w:val="26"/>
        </w:rPr>
        <w:t xml:space="preserve"> thì</w:t>
      </w:r>
      <w:r w:rsidRPr="00C97FF9">
        <w:rPr>
          <w:rFonts w:ascii="Times New Roman" w:hAnsi="Times New Roman" w:cs="Times New Roman"/>
          <w:sz w:val="26"/>
          <w:szCs w:val="26"/>
        </w:rPr>
        <w:t xml:space="preserve"> </w:t>
      </w:r>
      <w:r w:rsidRPr="00F267B9">
        <w:rPr>
          <w:rFonts w:ascii="Times New Roman" w:hAnsi="Times New Roman" w:cs="Times New Roman"/>
          <w:sz w:val="26"/>
          <w:szCs w:val="26"/>
        </w:rPr>
        <w:t xml:space="preserve">bất ngờ tàu </w:t>
      </w:r>
      <w:r w:rsidR="00F267B9" w:rsidRPr="00F267B9">
        <w:rPr>
          <w:rFonts w:ascii="Times New Roman" w:hAnsi="Times New Roman" w:cs="Times New Roman"/>
          <w:sz w:val="26"/>
          <w:szCs w:val="26"/>
        </w:rPr>
        <w:t xml:space="preserve">bị </w:t>
      </w:r>
      <w:r w:rsidRPr="00F267B9">
        <w:rPr>
          <w:rFonts w:ascii="Times New Roman" w:hAnsi="Times New Roman" w:cs="Times New Roman"/>
          <w:sz w:val="26"/>
          <w:szCs w:val="26"/>
        </w:rPr>
        <w:t xml:space="preserve">nghiêng </w:t>
      </w:r>
      <w:r w:rsidR="00F267B9" w:rsidRPr="00F267B9">
        <w:rPr>
          <w:rFonts w:ascii="Times New Roman" w:hAnsi="Times New Roman" w:cs="Times New Roman"/>
          <w:sz w:val="26"/>
          <w:szCs w:val="26"/>
        </w:rPr>
        <w:t>mạnh</w:t>
      </w:r>
      <w:r w:rsidRPr="00F267B9">
        <w:rPr>
          <w:rFonts w:ascii="Times New Roman" w:hAnsi="Times New Roman" w:cs="Times New Roman"/>
          <w:sz w:val="26"/>
          <w:szCs w:val="26"/>
        </w:rPr>
        <w:t xml:space="preserve"> sang trái</w:t>
      </w:r>
      <w:r w:rsidR="0010092C">
        <w:rPr>
          <w:rFonts w:ascii="Times New Roman" w:hAnsi="Times New Roman" w:cs="Times New Roman"/>
          <w:sz w:val="26"/>
          <w:szCs w:val="26"/>
        </w:rPr>
        <w:t xml:space="preserve"> và</w:t>
      </w:r>
      <w:r w:rsidRPr="00C97FF9">
        <w:rPr>
          <w:rFonts w:ascii="Times New Roman" w:hAnsi="Times New Roman" w:cs="Times New Roman"/>
          <w:sz w:val="26"/>
          <w:szCs w:val="26"/>
        </w:rPr>
        <w:t xml:space="preserve"> tựa vào cầu với </w:t>
      </w:r>
      <w:r w:rsidRPr="00F267B9">
        <w:rPr>
          <w:rFonts w:ascii="Times New Roman" w:hAnsi="Times New Roman" w:cs="Times New Roman"/>
          <w:sz w:val="26"/>
          <w:szCs w:val="26"/>
        </w:rPr>
        <w:t>độ nghiêng khoảng 20</w:t>
      </w:r>
      <w:r w:rsidR="0010092C">
        <w:rPr>
          <w:rFonts w:ascii="Times New Roman" w:hAnsi="Times New Roman" w:cs="Times New Roman"/>
          <w:sz w:val="26"/>
          <w:szCs w:val="26"/>
        </w:rPr>
        <w:t>°</w:t>
      </w:r>
      <w:r w:rsidRPr="00C97FF9">
        <w:rPr>
          <w:rFonts w:ascii="Times New Roman" w:hAnsi="Times New Roman" w:cs="Times New Roman"/>
          <w:sz w:val="26"/>
          <w:szCs w:val="26"/>
        </w:rPr>
        <w:t xml:space="preserve">. Thuyền viên được </w:t>
      </w:r>
      <w:r w:rsidRPr="00F267B9">
        <w:rPr>
          <w:rFonts w:ascii="Times New Roman" w:hAnsi="Times New Roman" w:cs="Times New Roman"/>
          <w:sz w:val="26"/>
          <w:szCs w:val="26"/>
        </w:rPr>
        <w:t>đưa lên bờ</w:t>
      </w:r>
      <w:r w:rsidRPr="00C97FF9">
        <w:rPr>
          <w:rFonts w:ascii="Times New Roman" w:hAnsi="Times New Roman" w:cs="Times New Roman"/>
          <w:sz w:val="26"/>
          <w:szCs w:val="26"/>
        </w:rPr>
        <w:t xml:space="preserve">. Sau đó, con tàu </w:t>
      </w:r>
      <w:r w:rsidRPr="00F267B9">
        <w:rPr>
          <w:rFonts w:ascii="Times New Roman" w:hAnsi="Times New Roman" w:cs="Times New Roman"/>
          <w:sz w:val="26"/>
          <w:szCs w:val="26"/>
        </w:rPr>
        <w:t>nghiêng thêm về mạn trái và ổn định ở khoảng 54</w:t>
      </w:r>
      <w:r w:rsidR="0010092C">
        <w:rPr>
          <w:rFonts w:ascii="Times New Roman" w:hAnsi="Times New Roman" w:cs="Times New Roman"/>
          <w:sz w:val="26"/>
          <w:szCs w:val="26"/>
        </w:rPr>
        <w:t>°</w:t>
      </w:r>
      <w:r w:rsidRPr="00C97FF9">
        <w:rPr>
          <w:rFonts w:ascii="Times New Roman" w:hAnsi="Times New Roman" w:cs="Times New Roman"/>
          <w:sz w:val="26"/>
          <w:szCs w:val="26"/>
        </w:rPr>
        <w:t>.</w:t>
      </w:r>
    </w:p>
    <w:p w14:paraId="3FBB24A2" w14:textId="390C637A" w:rsidR="00C97FF9" w:rsidRPr="00F267B9" w:rsidRDefault="00C97FF9" w:rsidP="00C97FF9">
      <w:pPr>
        <w:spacing w:before="120" w:after="120"/>
        <w:jc w:val="both"/>
        <w:rPr>
          <w:rFonts w:ascii="Times New Roman" w:hAnsi="Times New Roman" w:cs="Times New Roman"/>
          <w:sz w:val="26"/>
          <w:szCs w:val="26"/>
        </w:rPr>
      </w:pPr>
      <w:r w:rsidRPr="00C97FF9">
        <w:rPr>
          <w:rFonts w:ascii="Times New Roman" w:hAnsi="Times New Roman" w:cs="Times New Roman"/>
          <w:sz w:val="26"/>
          <w:szCs w:val="26"/>
        </w:rPr>
        <w:t xml:space="preserve">Sau </w:t>
      </w:r>
      <w:r w:rsidRPr="00F267B9">
        <w:rPr>
          <w:rFonts w:ascii="Times New Roman" w:hAnsi="Times New Roman" w:cs="Times New Roman"/>
          <w:sz w:val="26"/>
          <w:szCs w:val="26"/>
        </w:rPr>
        <w:t xml:space="preserve">gần </w:t>
      </w:r>
      <w:r w:rsidR="00F267B9">
        <w:rPr>
          <w:rFonts w:ascii="Times New Roman" w:hAnsi="Times New Roman" w:cs="Times New Roman"/>
          <w:sz w:val="26"/>
          <w:szCs w:val="26"/>
        </w:rPr>
        <w:t>4</w:t>
      </w:r>
      <w:r w:rsidRPr="00F267B9">
        <w:rPr>
          <w:rFonts w:ascii="Times New Roman" w:hAnsi="Times New Roman" w:cs="Times New Roman"/>
          <w:sz w:val="26"/>
          <w:szCs w:val="26"/>
        </w:rPr>
        <w:t xml:space="preserve"> tuần</w:t>
      </w:r>
      <w:r w:rsidRPr="00C97FF9">
        <w:rPr>
          <w:rFonts w:ascii="Times New Roman" w:hAnsi="Times New Roman" w:cs="Times New Roman"/>
          <w:sz w:val="26"/>
          <w:szCs w:val="26"/>
        </w:rPr>
        <w:t xml:space="preserve"> cứu hộ trục vớt, con tàu bị </w:t>
      </w:r>
      <w:r w:rsidRPr="00F267B9">
        <w:rPr>
          <w:rFonts w:ascii="Times New Roman" w:hAnsi="Times New Roman" w:cs="Times New Roman"/>
          <w:sz w:val="26"/>
          <w:szCs w:val="26"/>
        </w:rPr>
        <w:t xml:space="preserve">tuyên bố tổn thất toàn bộ </w:t>
      </w:r>
      <w:r w:rsidR="00F267B9">
        <w:rPr>
          <w:rFonts w:ascii="Times New Roman" w:hAnsi="Times New Roman" w:cs="Times New Roman"/>
          <w:sz w:val="26"/>
          <w:szCs w:val="26"/>
        </w:rPr>
        <w:t>ước</w:t>
      </w:r>
      <w:r w:rsidRPr="00F267B9">
        <w:rPr>
          <w:rFonts w:ascii="Times New Roman" w:hAnsi="Times New Roman" w:cs="Times New Roman"/>
          <w:sz w:val="26"/>
          <w:szCs w:val="26"/>
        </w:rPr>
        <w:t xml:space="preserve"> tính </w:t>
      </w:r>
      <w:r w:rsidRPr="00C97FF9">
        <w:rPr>
          <w:rFonts w:ascii="Times New Roman" w:hAnsi="Times New Roman" w:cs="Times New Roman"/>
          <w:sz w:val="26"/>
          <w:szCs w:val="26"/>
        </w:rPr>
        <w:t xml:space="preserve">và </w:t>
      </w:r>
      <w:r w:rsidRPr="00F267B9">
        <w:rPr>
          <w:rFonts w:ascii="Times New Roman" w:hAnsi="Times New Roman" w:cs="Times New Roman"/>
          <w:sz w:val="26"/>
          <w:szCs w:val="26"/>
        </w:rPr>
        <w:t>bị tháo dỡ</w:t>
      </w:r>
      <w:r w:rsidRPr="00C97FF9">
        <w:rPr>
          <w:rFonts w:ascii="Times New Roman" w:hAnsi="Times New Roman" w:cs="Times New Roman"/>
          <w:sz w:val="26"/>
          <w:szCs w:val="26"/>
        </w:rPr>
        <w:t>. Cuộc điều tra kết luận</w:t>
      </w:r>
      <w:r w:rsidR="0010092C" w:rsidRPr="0010092C">
        <w:rPr>
          <w:rFonts w:ascii="Times New Roman" w:hAnsi="Times New Roman" w:cs="Times New Roman"/>
          <w:sz w:val="26"/>
          <w:szCs w:val="26"/>
        </w:rPr>
        <w:t xml:space="preserve"> </w:t>
      </w:r>
      <w:r w:rsidR="0010092C" w:rsidRPr="00C97FF9">
        <w:rPr>
          <w:rFonts w:ascii="Times New Roman" w:hAnsi="Times New Roman" w:cs="Times New Roman"/>
          <w:sz w:val="26"/>
          <w:szCs w:val="26"/>
        </w:rPr>
        <w:t>rằng</w:t>
      </w:r>
      <w:r w:rsidRPr="00C97FF9">
        <w:rPr>
          <w:rFonts w:ascii="Times New Roman" w:hAnsi="Times New Roman" w:cs="Times New Roman"/>
          <w:sz w:val="26"/>
          <w:szCs w:val="26"/>
        </w:rPr>
        <w:t xml:space="preserve">, </w:t>
      </w:r>
      <w:r w:rsidR="0010092C">
        <w:rPr>
          <w:rFonts w:ascii="Times New Roman" w:hAnsi="Times New Roman" w:cs="Times New Roman"/>
          <w:sz w:val="26"/>
          <w:szCs w:val="26"/>
        </w:rPr>
        <w:t>ngoài</w:t>
      </w:r>
      <w:r w:rsidRPr="00C97FF9">
        <w:rPr>
          <w:rFonts w:ascii="Times New Roman" w:hAnsi="Times New Roman" w:cs="Times New Roman"/>
          <w:sz w:val="26"/>
          <w:szCs w:val="26"/>
        </w:rPr>
        <w:t xml:space="preserve"> các yếu tố khác, </w:t>
      </w:r>
      <w:r w:rsidRPr="00F267B9">
        <w:rPr>
          <w:rFonts w:ascii="Times New Roman" w:hAnsi="Times New Roman" w:cs="Times New Roman"/>
          <w:sz w:val="26"/>
          <w:szCs w:val="26"/>
        </w:rPr>
        <w:t>mặc dù sự cố mắc cạn ban đầu tương đối nhẹ</w:t>
      </w:r>
      <w:r w:rsidRPr="00C97FF9">
        <w:rPr>
          <w:rFonts w:ascii="Times New Roman" w:hAnsi="Times New Roman" w:cs="Times New Roman"/>
          <w:sz w:val="26"/>
          <w:szCs w:val="26"/>
        </w:rPr>
        <w:t xml:space="preserve">, nhưng nó </w:t>
      </w:r>
      <w:r w:rsidRPr="00F267B9">
        <w:rPr>
          <w:rFonts w:ascii="Times New Roman" w:hAnsi="Times New Roman" w:cs="Times New Roman"/>
          <w:sz w:val="26"/>
          <w:szCs w:val="26"/>
        </w:rPr>
        <w:t>nhanh chóng phát triển thành tai nạn nghiêm trọng</w:t>
      </w:r>
      <w:r w:rsidRPr="00C97FF9">
        <w:rPr>
          <w:rFonts w:ascii="Times New Roman" w:hAnsi="Times New Roman" w:cs="Times New Roman"/>
          <w:sz w:val="26"/>
          <w:szCs w:val="26"/>
        </w:rPr>
        <w:t xml:space="preserve">, đòi hỏi </w:t>
      </w:r>
      <w:r w:rsidRPr="00F267B9">
        <w:rPr>
          <w:rFonts w:ascii="Times New Roman" w:hAnsi="Times New Roman" w:cs="Times New Roman"/>
          <w:sz w:val="26"/>
          <w:szCs w:val="26"/>
        </w:rPr>
        <w:t>quá trình cứu hộ kéo dài.</w:t>
      </w:r>
      <w:r w:rsidR="0010092C">
        <w:rPr>
          <w:rFonts w:ascii="Times New Roman" w:hAnsi="Times New Roman" w:cs="Times New Roman"/>
          <w:sz w:val="26"/>
          <w:szCs w:val="26"/>
        </w:rPr>
        <w:t xml:space="preserve"> </w:t>
      </w:r>
      <w:r w:rsidRPr="00C97FF9">
        <w:rPr>
          <w:rFonts w:ascii="Times New Roman" w:hAnsi="Times New Roman" w:cs="Times New Roman"/>
          <w:sz w:val="26"/>
          <w:szCs w:val="26"/>
        </w:rPr>
        <w:t>Thực tế</w:t>
      </w:r>
      <w:r w:rsidR="0010092C">
        <w:rPr>
          <w:rFonts w:ascii="Times New Roman" w:hAnsi="Times New Roman" w:cs="Times New Roman"/>
          <w:sz w:val="26"/>
          <w:szCs w:val="26"/>
        </w:rPr>
        <w:t xml:space="preserve"> là</w:t>
      </w:r>
      <w:r w:rsidRPr="00C97FF9">
        <w:rPr>
          <w:rFonts w:ascii="Times New Roman" w:hAnsi="Times New Roman" w:cs="Times New Roman"/>
          <w:sz w:val="26"/>
          <w:szCs w:val="26"/>
        </w:rPr>
        <w:t xml:space="preserve"> </w:t>
      </w:r>
      <w:r w:rsidRPr="00F267B9">
        <w:rPr>
          <w:rFonts w:ascii="Times New Roman" w:hAnsi="Times New Roman" w:cs="Times New Roman"/>
          <w:sz w:val="26"/>
          <w:szCs w:val="26"/>
        </w:rPr>
        <w:t>nước không xâm nhập vào các két đáy</w:t>
      </w:r>
      <w:r w:rsidRPr="00C97FF9">
        <w:rPr>
          <w:rFonts w:ascii="Times New Roman" w:hAnsi="Times New Roman" w:cs="Times New Roman"/>
          <w:b/>
          <w:bCs/>
          <w:sz w:val="26"/>
          <w:szCs w:val="26"/>
        </w:rPr>
        <w:t xml:space="preserve"> </w:t>
      </w:r>
      <w:r w:rsidRPr="00F267B9">
        <w:rPr>
          <w:rFonts w:ascii="Times New Roman" w:hAnsi="Times New Roman" w:cs="Times New Roman"/>
          <w:sz w:val="26"/>
          <w:szCs w:val="26"/>
        </w:rPr>
        <w:t>đôi</w:t>
      </w:r>
      <w:r w:rsidRPr="00C97FF9">
        <w:rPr>
          <w:rFonts w:ascii="Times New Roman" w:hAnsi="Times New Roman" w:cs="Times New Roman"/>
          <w:sz w:val="26"/>
          <w:szCs w:val="26"/>
        </w:rPr>
        <w:t xml:space="preserve"> như thuyền viên </w:t>
      </w:r>
      <w:r w:rsidR="0010092C" w:rsidRPr="00C97FF9">
        <w:rPr>
          <w:rFonts w:ascii="Times New Roman" w:hAnsi="Times New Roman" w:cs="Times New Roman"/>
          <w:sz w:val="26"/>
          <w:szCs w:val="26"/>
        </w:rPr>
        <w:t>giả định</w:t>
      </w:r>
      <w:r w:rsidR="0010092C" w:rsidRPr="00C97FF9">
        <w:rPr>
          <w:rFonts w:ascii="Times New Roman" w:hAnsi="Times New Roman" w:cs="Times New Roman"/>
          <w:sz w:val="26"/>
          <w:szCs w:val="26"/>
        </w:rPr>
        <w:t xml:space="preserve"> </w:t>
      </w:r>
      <w:r w:rsidRPr="00C97FF9">
        <w:rPr>
          <w:rFonts w:ascii="Times New Roman" w:hAnsi="Times New Roman" w:cs="Times New Roman"/>
          <w:sz w:val="26"/>
          <w:szCs w:val="26"/>
        </w:rPr>
        <w:t xml:space="preserve">ban đầu, </w:t>
      </w:r>
      <w:r w:rsidRPr="00F267B9">
        <w:rPr>
          <w:rFonts w:ascii="Times New Roman" w:hAnsi="Times New Roman" w:cs="Times New Roman"/>
          <w:sz w:val="26"/>
          <w:szCs w:val="26"/>
        </w:rPr>
        <w:t xml:space="preserve">mà xâm nhập vào các két không gian khô (dry-space tanks) </w:t>
      </w:r>
      <w:r w:rsidR="00F267B9" w:rsidRPr="00F267B9">
        <w:rPr>
          <w:rFonts w:ascii="Times New Roman" w:hAnsi="Times New Roman" w:cs="Times New Roman"/>
          <w:sz w:val="26"/>
          <w:szCs w:val="26"/>
        </w:rPr>
        <w:t xml:space="preserve">bên </w:t>
      </w:r>
      <w:r w:rsidRPr="00F267B9">
        <w:rPr>
          <w:rFonts w:ascii="Times New Roman" w:hAnsi="Times New Roman" w:cs="Times New Roman"/>
          <w:sz w:val="26"/>
          <w:szCs w:val="26"/>
        </w:rPr>
        <w:t>mạn phải ở vị trí cao hơn</w:t>
      </w:r>
      <w:r w:rsidRPr="00C97FF9">
        <w:rPr>
          <w:rFonts w:ascii="Times New Roman" w:hAnsi="Times New Roman" w:cs="Times New Roman"/>
          <w:sz w:val="26"/>
          <w:szCs w:val="26"/>
        </w:rPr>
        <w:t xml:space="preserve">, với </w:t>
      </w:r>
      <w:r w:rsidRPr="00F267B9">
        <w:rPr>
          <w:rFonts w:ascii="Times New Roman" w:hAnsi="Times New Roman" w:cs="Times New Roman"/>
          <w:sz w:val="26"/>
          <w:szCs w:val="26"/>
        </w:rPr>
        <w:t xml:space="preserve">vết thủng nằm </w:t>
      </w:r>
      <w:r w:rsidR="0010092C">
        <w:rPr>
          <w:rFonts w:ascii="Times New Roman" w:hAnsi="Times New Roman" w:cs="Times New Roman"/>
          <w:sz w:val="26"/>
          <w:szCs w:val="26"/>
        </w:rPr>
        <w:t xml:space="preserve">ở </w:t>
      </w:r>
      <w:r w:rsidRPr="00F267B9">
        <w:rPr>
          <w:rFonts w:ascii="Times New Roman" w:hAnsi="Times New Roman" w:cs="Times New Roman"/>
          <w:sz w:val="26"/>
          <w:szCs w:val="26"/>
        </w:rPr>
        <w:t xml:space="preserve">ngay dưới </w:t>
      </w:r>
      <w:r w:rsidR="0010092C">
        <w:rPr>
          <w:rFonts w:ascii="Times New Roman" w:hAnsi="Times New Roman" w:cs="Times New Roman"/>
          <w:sz w:val="26"/>
          <w:szCs w:val="26"/>
        </w:rPr>
        <w:t>mặt</w:t>
      </w:r>
      <w:r w:rsidRPr="00F267B9">
        <w:rPr>
          <w:rFonts w:ascii="Times New Roman" w:hAnsi="Times New Roman" w:cs="Times New Roman"/>
          <w:sz w:val="26"/>
          <w:szCs w:val="26"/>
        </w:rPr>
        <w:t xml:space="preserve"> nước.</w:t>
      </w:r>
      <w:r w:rsidR="0010092C">
        <w:rPr>
          <w:rFonts w:ascii="Times New Roman" w:hAnsi="Times New Roman" w:cs="Times New Roman"/>
          <w:sz w:val="26"/>
          <w:szCs w:val="26"/>
        </w:rPr>
        <w:t xml:space="preserve"> </w:t>
      </w:r>
    </w:p>
    <w:p w14:paraId="0C17C2C2" w14:textId="77777777" w:rsidR="00C97FF9" w:rsidRPr="00C97FF9" w:rsidRDefault="00C97FF9" w:rsidP="00C97FF9">
      <w:pPr>
        <w:spacing w:before="120" w:after="120"/>
        <w:jc w:val="both"/>
        <w:rPr>
          <w:rFonts w:ascii="Times New Roman" w:hAnsi="Times New Roman" w:cs="Times New Roman"/>
          <w:b/>
          <w:bCs/>
          <w:sz w:val="26"/>
          <w:szCs w:val="26"/>
        </w:rPr>
      </w:pPr>
      <w:r w:rsidRPr="00C97FF9">
        <w:rPr>
          <w:rFonts w:ascii="Times New Roman" w:hAnsi="Times New Roman" w:cs="Times New Roman"/>
          <w:b/>
          <w:bCs/>
          <w:sz w:val="26"/>
          <w:szCs w:val="26"/>
        </w:rPr>
        <w:t>Bài học kinh nghiệm</w:t>
      </w:r>
    </w:p>
    <w:p w14:paraId="06974188" w14:textId="77777777" w:rsidR="00C97FF9" w:rsidRPr="00F267B9" w:rsidRDefault="00C97FF9" w:rsidP="00C97FF9">
      <w:pPr>
        <w:numPr>
          <w:ilvl w:val="0"/>
          <w:numId w:val="5"/>
        </w:numPr>
        <w:spacing w:before="120" w:after="120"/>
        <w:jc w:val="both"/>
        <w:rPr>
          <w:rFonts w:ascii="Times New Roman" w:hAnsi="Times New Roman" w:cs="Times New Roman"/>
          <w:sz w:val="26"/>
          <w:szCs w:val="26"/>
        </w:rPr>
      </w:pPr>
      <w:r w:rsidRPr="00F267B9">
        <w:rPr>
          <w:rFonts w:ascii="Times New Roman" w:hAnsi="Times New Roman" w:cs="Times New Roman"/>
          <w:sz w:val="26"/>
          <w:szCs w:val="26"/>
        </w:rPr>
        <w:t>Nếu có thể</w:t>
      </w:r>
      <w:r w:rsidRPr="00C97FF9">
        <w:rPr>
          <w:rFonts w:ascii="Times New Roman" w:hAnsi="Times New Roman" w:cs="Times New Roman"/>
          <w:sz w:val="26"/>
          <w:szCs w:val="26"/>
        </w:rPr>
        <w:t xml:space="preserve">, hãy </w:t>
      </w:r>
      <w:r w:rsidRPr="00F267B9">
        <w:rPr>
          <w:rFonts w:ascii="Times New Roman" w:hAnsi="Times New Roman" w:cs="Times New Roman"/>
          <w:sz w:val="26"/>
          <w:szCs w:val="26"/>
        </w:rPr>
        <w:t>giữ nguyên tàu ở vị trí mắc cạn</w:t>
      </w:r>
      <w:r w:rsidRPr="00C97FF9">
        <w:rPr>
          <w:rFonts w:ascii="Times New Roman" w:hAnsi="Times New Roman" w:cs="Times New Roman"/>
          <w:sz w:val="26"/>
          <w:szCs w:val="26"/>
        </w:rPr>
        <w:t xml:space="preserve"> cho đến khi </w:t>
      </w:r>
      <w:r w:rsidRPr="00F267B9">
        <w:rPr>
          <w:rFonts w:ascii="Times New Roman" w:hAnsi="Times New Roman" w:cs="Times New Roman"/>
          <w:sz w:val="26"/>
          <w:szCs w:val="26"/>
        </w:rPr>
        <w:t>đánh giá đầy đủ mức độ hư hỏng.</w:t>
      </w:r>
    </w:p>
    <w:p w14:paraId="73B9A298" w14:textId="39909C4D" w:rsidR="00C97FF9" w:rsidRPr="00F267B9" w:rsidRDefault="00C97FF9" w:rsidP="00C97FF9">
      <w:pPr>
        <w:numPr>
          <w:ilvl w:val="0"/>
          <w:numId w:val="5"/>
        </w:numPr>
        <w:spacing w:before="120" w:after="120"/>
        <w:jc w:val="both"/>
        <w:rPr>
          <w:rFonts w:ascii="Times New Roman" w:hAnsi="Times New Roman" w:cs="Times New Roman"/>
          <w:color w:val="EE0000"/>
          <w:sz w:val="26"/>
          <w:szCs w:val="26"/>
        </w:rPr>
      </w:pPr>
      <w:r w:rsidRPr="00C97FF9">
        <w:rPr>
          <w:rFonts w:ascii="Times New Roman" w:hAnsi="Times New Roman" w:cs="Times New Roman"/>
          <w:sz w:val="26"/>
          <w:szCs w:val="26"/>
        </w:rPr>
        <w:t xml:space="preserve">Khi </w:t>
      </w:r>
      <w:r w:rsidRPr="00F267B9">
        <w:rPr>
          <w:rFonts w:ascii="Times New Roman" w:hAnsi="Times New Roman" w:cs="Times New Roman"/>
          <w:sz w:val="26"/>
          <w:szCs w:val="26"/>
        </w:rPr>
        <w:t>nghi ngờ thân tàu bị hư hỏng</w:t>
      </w:r>
      <w:r w:rsidRPr="00C97FF9">
        <w:rPr>
          <w:rFonts w:ascii="Times New Roman" w:hAnsi="Times New Roman" w:cs="Times New Roman"/>
          <w:sz w:val="26"/>
          <w:szCs w:val="26"/>
        </w:rPr>
        <w:t xml:space="preserve">, cần </w:t>
      </w:r>
      <w:r w:rsidRPr="00F267B9">
        <w:rPr>
          <w:rFonts w:ascii="Times New Roman" w:hAnsi="Times New Roman" w:cs="Times New Roman"/>
          <w:sz w:val="26"/>
          <w:szCs w:val="26"/>
        </w:rPr>
        <w:t>xác nhận chính xác thông tin về nước xâm</w:t>
      </w:r>
      <w:r w:rsidRPr="00C97FF9">
        <w:rPr>
          <w:rFonts w:ascii="Times New Roman" w:hAnsi="Times New Roman" w:cs="Times New Roman"/>
          <w:b/>
          <w:bCs/>
          <w:sz w:val="26"/>
          <w:szCs w:val="26"/>
        </w:rPr>
        <w:t xml:space="preserve"> </w:t>
      </w:r>
      <w:r w:rsidRPr="00F267B9">
        <w:rPr>
          <w:rFonts w:ascii="Times New Roman" w:hAnsi="Times New Roman" w:cs="Times New Roman"/>
          <w:sz w:val="26"/>
          <w:szCs w:val="26"/>
        </w:rPr>
        <w:t>nhập</w:t>
      </w:r>
      <w:r w:rsidRPr="00C97FF9">
        <w:rPr>
          <w:rFonts w:ascii="Times New Roman" w:hAnsi="Times New Roman" w:cs="Times New Roman"/>
          <w:sz w:val="26"/>
          <w:szCs w:val="26"/>
        </w:rPr>
        <w:t xml:space="preserve"> trước khi tiến hành bất kỳ biện pháp đối phó nào. </w:t>
      </w:r>
      <w:r w:rsidRPr="00F267B9">
        <w:rPr>
          <w:rFonts w:ascii="Times New Roman" w:hAnsi="Times New Roman" w:cs="Times New Roman"/>
          <w:color w:val="EE0000"/>
          <w:sz w:val="26"/>
          <w:szCs w:val="26"/>
        </w:rPr>
        <w:t xml:space="preserve">Đo tất cả các két và xác định trước </w:t>
      </w:r>
      <w:r w:rsidR="00F267B9" w:rsidRPr="00F267B9">
        <w:rPr>
          <w:rFonts w:ascii="Times New Roman" w:hAnsi="Times New Roman" w:cs="Times New Roman"/>
          <w:color w:val="EE0000"/>
          <w:sz w:val="26"/>
          <w:szCs w:val="26"/>
        </w:rPr>
        <w:t xml:space="preserve">các </w:t>
      </w:r>
      <w:r w:rsidRPr="00F267B9">
        <w:rPr>
          <w:rFonts w:ascii="Times New Roman" w:hAnsi="Times New Roman" w:cs="Times New Roman"/>
          <w:color w:val="EE0000"/>
          <w:sz w:val="26"/>
          <w:szCs w:val="26"/>
        </w:rPr>
        <w:t xml:space="preserve">vị trí </w:t>
      </w:r>
      <w:r w:rsidR="00F267B9" w:rsidRPr="00F267B9">
        <w:rPr>
          <w:rFonts w:ascii="Times New Roman" w:hAnsi="Times New Roman" w:cs="Times New Roman"/>
          <w:color w:val="EE0000"/>
          <w:sz w:val="26"/>
          <w:szCs w:val="26"/>
        </w:rPr>
        <w:t xml:space="preserve">bị </w:t>
      </w:r>
      <w:r w:rsidRPr="00F267B9">
        <w:rPr>
          <w:rFonts w:ascii="Times New Roman" w:hAnsi="Times New Roman" w:cs="Times New Roman"/>
          <w:color w:val="EE0000"/>
          <w:sz w:val="26"/>
          <w:szCs w:val="26"/>
        </w:rPr>
        <w:t>hư hỏng.</w:t>
      </w:r>
    </w:p>
    <w:p w14:paraId="251473E1" w14:textId="0CA111D1" w:rsidR="00C03BDF" w:rsidRPr="00C03BDF" w:rsidRDefault="00C03BDF" w:rsidP="00C97FF9">
      <w:pPr>
        <w:jc w:val="center"/>
      </w:pPr>
      <w:r w:rsidRPr="00C03BDF">
        <w:rPr>
          <w:noProof/>
        </w:rPr>
        <w:lastRenderedPageBreak/>
        <w:drawing>
          <wp:inline distT="0" distB="0" distL="0" distR="0" wp14:anchorId="13E00BDA" wp14:editId="533A29AE">
            <wp:extent cx="5722620" cy="4054135"/>
            <wp:effectExtent l="0" t="0" r="0" b="3810"/>
            <wp:docPr id="2059500820" name="Picture 2" descr="Aground, then punctured, a vessel turns sideway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ground, then punctured, a vessel turns sideway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0941" cy="4074198"/>
                    </a:xfrm>
                    <a:prstGeom prst="rect">
                      <a:avLst/>
                    </a:prstGeom>
                    <a:noFill/>
                    <a:ln>
                      <a:noFill/>
                    </a:ln>
                  </pic:spPr>
                </pic:pic>
              </a:graphicData>
            </a:graphic>
          </wp:inline>
        </w:drawing>
      </w:r>
    </w:p>
    <w:p w14:paraId="2820A104" w14:textId="77777777" w:rsidR="00F267B9" w:rsidRPr="00C97FF9" w:rsidRDefault="00F267B9" w:rsidP="00F267B9">
      <w:pPr>
        <w:numPr>
          <w:ilvl w:val="0"/>
          <w:numId w:val="5"/>
        </w:numPr>
        <w:spacing w:before="120" w:after="120"/>
        <w:jc w:val="both"/>
        <w:rPr>
          <w:rFonts w:ascii="Times New Roman" w:hAnsi="Times New Roman" w:cs="Times New Roman"/>
          <w:sz w:val="26"/>
          <w:szCs w:val="26"/>
        </w:rPr>
      </w:pPr>
      <w:r w:rsidRPr="00C97FF9">
        <w:rPr>
          <w:rFonts w:ascii="Times New Roman" w:hAnsi="Times New Roman" w:cs="Times New Roman"/>
          <w:sz w:val="26"/>
          <w:szCs w:val="26"/>
        </w:rPr>
        <w:t xml:space="preserve">Sau khi </w:t>
      </w:r>
      <w:r w:rsidRPr="00F267B9">
        <w:rPr>
          <w:rFonts w:ascii="Times New Roman" w:hAnsi="Times New Roman" w:cs="Times New Roman"/>
          <w:sz w:val="26"/>
          <w:szCs w:val="26"/>
        </w:rPr>
        <w:t>xác định được vị trí hư hỏng</w:t>
      </w:r>
      <w:r w:rsidRPr="00C97FF9">
        <w:rPr>
          <w:rFonts w:ascii="Times New Roman" w:hAnsi="Times New Roman" w:cs="Times New Roman"/>
          <w:sz w:val="26"/>
          <w:szCs w:val="26"/>
        </w:rPr>
        <w:t xml:space="preserve">, </w:t>
      </w:r>
      <w:r w:rsidRPr="00F267B9">
        <w:rPr>
          <w:rFonts w:ascii="Times New Roman" w:hAnsi="Times New Roman" w:cs="Times New Roman"/>
          <w:sz w:val="26"/>
          <w:szCs w:val="26"/>
        </w:rPr>
        <w:t>hãy thực hiện các biện pháp khắc phục theo sổ tay ổn định (stability booklet) hoặc các tính toán ổn định. Những hành động tự phát, không theo kế hoạch</w:t>
      </w:r>
      <w:r w:rsidRPr="00C97FF9">
        <w:rPr>
          <w:rFonts w:ascii="Times New Roman" w:hAnsi="Times New Roman" w:cs="Times New Roman"/>
          <w:sz w:val="26"/>
          <w:szCs w:val="26"/>
        </w:rPr>
        <w:t xml:space="preserve"> có thể dẫn đến </w:t>
      </w:r>
      <w:r w:rsidRPr="00F267B9">
        <w:rPr>
          <w:rFonts w:ascii="Times New Roman" w:hAnsi="Times New Roman" w:cs="Times New Roman"/>
          <w:sz w:val="26"/>
          <w:szCs w:val="26"/>
        </w:rPr>
        <w:t>hậu quả ngoài ý muốn</w:t>
      </w:r>
      <w:r w:rsidRPr="00C97FF9">
        <w:rPr>
          <w:rFonts w:ascii="Times New Roman" w:hAnsi="Times New Roman" w:cs="Times New Roman"/>
          <w:sz w:val="26"/>
          <w:szCs w:val="26"/>
        </w:rPr>
        <w:t>.</w:t>
      </w:r>
    </w:p>
    <w:p w14:paraId="06CDEB93" w14:textId="77777777" w:rsidR="00F267B9" w:rsidRPr="00F267B9" w:rsidRDefault="00F267B9" w:rsidP="00F267B9">
      <w:pPr>
        <w:numPr>
          <w:ilvl w:val="0"/>
          <w:numId w:val="5"/>
        </w:numPr>
        <w:spacing w:before="120" w:after="120"/>
        <w:jc w:val="both"/>
        <w:rPr>
          <w:rFonts w:ascii="Times New Roman" w:hAnsi="Times New Roman" w:cs="Times New Roman"/>
          <w:sz w:val="26"/>
          <w:szCs w:val="26"/>
        </w:rPr>
      </w:pPr>
      <w:r w:rsidRPr="00C97FF9">
        <w:rPr>
          <w:rFonts w:ascii="Times New Roman" w:hAnsi="Times New Roman" w:cs="Times New Roman"/>
          <w:sz w:val="26"/>
          <w:szCs w:val="26"/>
        </w:rPr>
        <w:t xml:space="preserve">Thông thường, </w:t>
      </w:r>
      <w:r w:rsidRPr="00F267B9">
        <w:rPr>
          <w:rFonts w:ascii="Times New Roman" w:hAnsi="Times New Roman" w:cs="Times New Roman"/>
          <w:sz w:val="26"/>
          <w:szCs w:val="26"/>
        </w:rPr>
        <w:t>miễn là tàu vẫn còn ổn định dương</w:t>
      </w:r>
      <w:r w:rsidRPr="00C97FF9">
        <w:rPr>
          <w:rFonts w:ascii="Times New Roman" w:hAnsi="Times New Roman" w:cs="Times New Roman"/>
          <w:sz w:val="26"/>
          <w:szCs w:val="26"/>
        </w:rPr>
        <w:t xml:space="preserve">, </w:t>
      </w:r>
      <w:r w:rsidRPr="00F267B9">
        <w:rPr>
          <w:rFonts w:ascii="Times New Roman" w:hAnsi="Times New Roman" w:cs="Times New Roman"/>
          <w:sz w:val="26"/>
          <w:szCs w:val="26"/>
        </w:rPr>
        <w:t>các chiến thuật</w:t>
      </w:r>
      <w:r>
        <w:rPr>
          <w:rFonts w:ascii="Times New Roman" w:hAnsi="Times New Roman" w:cs="Times New Roman"/>
          <w:sz w:val="26"/>
          <w:szCs w:val="26"/>
        </w:rPr>
        <w:t xml:space="preserve"> tạo</w:t>
      </w:r>
      <w:r w:rsidRPr="00F267B9">
        <w:rPr>
          <w:rFonts w:ascii="Times New Roman" w:hAnsi="Times New Roman" w:cs="Times New Roman"/>
          <w:sz w:val="26"/>
          <w:szCs w:val="26"/>
        </w:rPr>
        <w:t xml:space="preserve"> ổn định khi bị hư hỏng </w:t>
      </w:r>
      <w:r>
        <w:rPr>
          <w:rFonts w:ascii="Times New Roman" w:hAnsi="Times New Roman" w:cs="Times New Roman"/>
          <w:sz w:val="26"/>
          <w:szCs w:val="26"/>
        </w:rPr>
        <w:t>cần</w:t>
      </w:r>
      <w:r w:rsidRPr="00F267B9">
        <w:rPr>
          <w:rFonts w:ascii="Times New Roman" w:hAnsi="Times New Roman" w:cs="Times New Roman"/>
          <w:sz w:val="26"/>
          <w:szCs w:val="26"/>
        </w:rPr>
        <w:t xml:space="preserve"> bơm đầy các két đáy đôi ở phía bị </w:t>
      </w:r>
      <w:r>
        <w:rPr>
          <w:rFonts w:ascii="Times New Roman" w:hAnsi="Times New Roman" w:cs="Times New Roman"/>
          <w:sz w:val="26"/>
          <w:szCs w:val="26"/>
        </w:rPr>
        <w:t>nghiêng</w:t>
      </w:r>
      <w:r w:rsidRPr="00F267B9">
        <w:rPr>
          <w:rFonts w:ascii="Times New Roman" w:hAnsi="Times New Roman" w:cs="Times New Roman"/>
          <w:sz w:val="26"/>
          <w:szCs w:val="26"/>
        </w:rPr>
        <w:t xml:space="preserve"> (phía thấp hơn) trước</w:t>
      </w:r>
      <w:r w:rsidRPr="00C97FF9">
        <w:rPr>
          <w:rFonts w:ascii="Times New Roman" w:hAnsi="Times New Roman" w:cs="Times New Roman"/>
          <w:sz w:val="26"/>
          <w:szCs w:val="26"/>
        </w:rPr>
        <w:t xml:space="preserve"> (hoặc </w:t>
      </w:r>
      <w:r w:rsidRPr="00F267B9">
        <w:rPr>
          <w:rFonts w:ascii="Times New Roman" w:hAnsi="Times New Roman" w:cs="Times New Roman"/>
          <w:sz w:val="26"/>
          <w:szCs w:val="26"/>
        </w:rPr>
        <w:t>dỡ bớt hàng hóa ở vị trí cao)</w:t>
      </w:r>
      <w:r w:rsidRPr="00C97FF9">
        <w:rPr>
          <w:rFonts w:ascii="Times New Roman" w:hAnsi="Times New Roman" w:cs="Times New Roman"/>
          <w:sz w:val="26"/>
          <w:szCs w:val="26"/>
        </w:rPr>
        <w:t xml:space="preserve"> để </w:t>
      </w:r>
      <w:r w:rsidRPr="00F267B9">
        <w:rPr>
          <w:rFonts w:ascii="Times New Roman" w:hAnsi="Times New Roman" w:cs="Times New Roman"/>
          <w:sz w:val="26"/>
          <w:szCs w:val="26"/>
        </w:rPr>
        <w:t>hạ thấp trọng tâm (CG)</w:t>
      </w:r>
      <w:r>
        <w:rPr>
          <w:rFonts w:ascii="Times New Roman" w:hAnsi="Times New Roman" w:cs="Times New Roman"/>
          <w:sz w:val="26"/>
          <w:szCs w:val="26"/>
        </w:rPr>
        <w:t xml:space="preserve"> tàu</w:t>
      </w:r>
      <w:r w:rsidRPr="00F267B9">
        <w:rPr>
          <w:rFonts w:ascii="Times New Roman" w:hAnsi="Times New Roman" w:cs="Times New Roman"/>
          <w:sz w:val="26"/>
          <w:szCs w:val="26"/>
        </w:rPr>
        <w:t>.</w:t>
      </w:r>
    </w:p>
    <w:p w14:paraId="30108F9D" w14:textId="27A3635C" w:rsidR="00C03BDF" w:rsidRPr="00C87B02" w:rsidRDefault="00C03BDF" w:rsidP="00F267B9">
      <w:pPr>
        <w:pStyle w:val="ListParagraph"/>
        <w:numPr>
          <w:ilvl w:val="0"/>
          <w:numId w:val="4"/>
        </w:numPr>
        <w:rPr>
          <w:rFonts w:ascii="Times New Roman" w:hAnsi="Times New Roman" w:cs="Times New Roman"/>
          <w:b/>
          <w:bCs/>
          <w:sz w:val="32"/>
          <w:szCs w:val="32"/>
        </w:rPr>
      </w:pPr>
      <w:r w:rsidRPr="00C87B02">
        <w:rPr>
          <w:rFonts w:ascii="Times New Roman" w:hAnsi="Times New Roman" w:cs="Times New Roman"/>
          <w:b/>
          <w:bCs/>
          <w:sz w:val="32"/>
          <w:szCs w:val="32"/>
        </w:rPr>
        <w:t xml:space="preserve"> </w:t>
      </w:r>
      <w:r w:rsidR="00C87B02" w:rsidRPr="00C87B02">
        <w:rPr>
          <w:rFonts w:ascii="Times New Roman" w:hAnsi="Times New Roman" w:cs="Times New Roman"/>
          <w:b/>
          <w:bCs/>
          <w:sz w:val="32"/>
          <w:szCs w:val="32"/>
        </w:rPr>
        <w:t>Tàu chở khách va phải đá ngầm</w:t>
      </w:r>
    </w:p>
    <w:p w14:paraId="59467CCD" w14:textId="1DE90F21" w:rsidR="00C87B02" w:rsidRPr="00C87B02" w:rsidRDefault="00C87B02" w:rsidP="00C87B02">
      <w:pPr>
        <w:spacing w:before="120" w:after="120"/>
        <w:jc w:val="both"/>
        <w:rPr>
          <w:rFonts w:ascii="Times New Roman" w:hAnsi="Times New Roman" w:cs="Times New Roman"/>
          <w:sz w:val="26"/>
          <w:szCs w:val="26"/>
        </w:rPr>
      </w:pPr>
      <w:r w:rsidRPr="00C87B02">
        <w:rPr>
          <w:rFonts w:ascii="Times New Roman" w:hAnsi="Times New Roman" w:cs="Times New Roman"/>
          <w:sz w:val="26"/>
          <w:szCs w:val="26"/>
        </w:rPr>
        <w:t xml:space="preserve">Một tàu chở khách đang hành trình vào cảng ban ngày, trong điều kiện thời tiết thuận lợi và tầm nhìn tốt. Thuyền trưởng đã </w:t>
      </w:r>
      <w:r>
        <w:rPr>
          <w:rFonts w:ascii="Times New Roman" w:hAnsi="Times New Roman" w:cs="Times New Roman"/>
          <w:sz w:val="26"/>
          <w:szCs w:val="26"/>
        </w:rPr>
        <w:t>họp giao ban (briefing) với</w:t>
      </w:r>
      <w:r w:rsidRPr="00C87B02">
        <w:rPr>
          <w:rFonts w:ascii="Times New Roman" w:hAnsi="Times New Roman" w:cs="Times New Roman"/>
          <w:sz w:val="26"/>
          <w:szCs w:val="26"/>
        </w:rPr>
        <w:t xml:space="preserve"> hoa tiêu về đặc tính điều động của tàu; theo ông, con tàu </w:t>
      </w:r>
      <w:r>
        <w:rPr>
          <w:rFonts w:ascii="Times New Roman" w:hAnsi="Times New Roman" w:cs="Times New Roman"/>
          <w:sz w:val="26"/>
          <w:szCs w:val="26"/>
        </w:rPr>
        <w:t>có đặc tính điều động rất tốt</w:t>
      </w:r>
      <w:r w:rsidRPr="00C87B02">
        <w:rPr>
          <w:rFonts w:ascii="Times New Roman" w:hAnsi="Times New Roman" w:cs="Times New Roman"/>
          <w:sz w:val="26"/>
          <w:szCs w:val="26"/>
        </w:rPr>
        <w:t xml:space="preserve">, có thể </w:t>
      </w:r>
      <w:r w:rsidRPr="00C87B02">
        <w:rPr>
          <w:rFonts w:ascii="Times New Roman" w:hAnsi="Times New Roman" w:cs="Times New Roman"/>
          <w:b/>
          <w:bCs/>
          <w:sz w:val="26"/>
          <w:szCs w:val="26"/>
        </w:rPr>
        <w:t>“</w:t>
      </w:r>
      <w:r w:rsidRPr="00C87B02">
        <w:rPr>
          <w:rFonts w:ascii="Times New Roman" w:hAnsi="Times New Roman" w:cs="Times New Roman"/>
          <w:sz w:val="26"/>
          <w:szCs w:val="26"/>
        </w:rPr>
        <w:t>quay trở trong phạm vi rất hẹp</w:t>
      </w:r>
      <w:r w:rsidRPr="00C87B02">
        <w:rPr>
          <w:rFonts w:ascii="Times New Roman" w:hAnsi="Times New Roman" w:cs="Times New Roman"/>
          <w:b/>
          <w:bCs/>
          <w:sz w:val="26"/>
          <w:szCs w:val="26"/>
        </w:rPr>
        <w:t>”</w:t>
      </w:r>
      <w:r w:rsidRPr="00C87B02">
        <w:rPr>
          <w:rFonts w:ascii="Times New Roman" w:hAnsi="Times New Roman" w:cs="Times New Roman"/>
          <w:sz w:val="26"/>
          <w:szCs w:val="26"/>
        </w:rPr>
        <w:t xml:space="preserve">. Thuyền trưởng cho biết chỉ cần </w:t>
      </w:r>
      <w:r w:rsidR="0010092C">
        <w:rPr>
          <w:rFonts w:ascii="Times New Roman" w:hAnsi="Times New Roman" w:cs="Times New Roman"/>
          <w:sz w:val="26"/>
          <w:szCs w:val="26"/>
        </w:rPr>
        <w:t>bẻ</w:t>
      </w:r>
      <w:r w:rsidRPr="00C87B02">
        <w:rPr>
          <w:rFonts w:ascii="Times New Roman" w:hAnsi="Times New Roman" w:cs="Times New Roman"/>
          <w:sz w:val="26"/>
          <w:szCs w:val="26"/>
        </w:rPr>
        <w:t xml:space="preserve"> lái 3 độ cũng có thể tạo ra tốc độ quay </w:t>
      </w:r>
      <w:r>
        <w:rPr>
          <w:rFonts w:ascii="Times New Roman" w:hAnsi="Times New Roman" w:cs="Times New Roman"/>
          <w:sz w:val="26"/>
          <w:szCs w:val="26"/>
        </w:rPr>
        <w:t xml:space="preserve">trở </w:t>
      </w:r>
      <w:r w:rsidRPr="00C87B02">
        <w:rPr>
          <w:rFonts w:ascii="Times New Roman" w:hAnsi="Times New Roman" w:cs="Times New Roman"/>
          <w:sz w:val="26"/>
          <w:szCs w:val="26"/>
        </w:rPr>
        <w:t>từ 10</w:t>
      </w:r>
      <w:r w:rsidR="0010092C">
        <w:rPr>
          <w:rFonts w:ascii="Times New Roman" w:hAnsi="Times New Roman" w:cs="Times New Roman"/>
          <w:sz w:val="26"/>
          <w:szCs w:val="26"/>
        </w:rPr>
        <w:t>°</w:t>
      </w:r>
      <w:r w:rsidRPr="00C87B02">
        <w:rPr>
          <w:rFonts w:ascii="Times New Roman" w:hAnsi="Times New Roman" w:cs="Times New Roman"/>
          <w:sz w:val="26"/>
          <w:szCs w:val="26"/>
        </w:rPr>
        <w:t>–15</w:t>
      </w:r>
      <w:r w:rsidR="0010092C">
        <w:rPr>
          <w:rFonts w:ascii="Times New Roman" w:hAnsi="Times New Roman" w:cs="Times New Roman"/>
          <w:sz w:val="26"/>
          <w:szCs w:val="26"/>
        </w:rPr>
        <w:t>°</w:t>
      </w:r>
      <w:r w:rsidRPr="00C87B02">
        <w:rPr>
          <w:rFonts w:ascii="Times New Roman" w:hAnsi="Times New Roman" w:cs="Times New Roman"/>
          <w:sz w:val="26"/>
          <w:szCs w:val="26"/>
        </w:rPr>
        <w:t xml:space="preserve"> mỗi phút.</w:t>
      </w:r>
    </w:p>
    <w:p w14:paraId="002EB4CB" w14:textId="765508CE" w:rsidR="00C87B02" w:rsidRDefault="00C87B02" w:rsidP="00C87B02">
      <w:pPr>
        <w:spacing w:before="120" w:after="120"/>
        <w:jc w:val="both"/>
        <w:rPr>
          <w:rFonts w:ascii="Times New Roman" w:hAnsi="Times New Roman" w:cs="Times New Roman"/>
          <w:sz w:val="26"/>
          <w:szCs w:val="26"/>
        </w:rPr>
      </w:pPr>
      <w:r w:rsidRPr="00C87B02">
        <w:rPr>
          <w:rFonts w:ascii="Times New Roman" w:hAnsi="Times New Roman" w:cs="Times New Roman"/>
          <w:sz w:val="26"/>
          <w:szCs w:val="26"/>
        </w:rPr>
        <w:t xml:space="preserve">Tổ buồng lái được tổ chức như sau: hoa tiêu giữ quyền điều </w:t>
      </w:r>
      <w:r>
        <w:rPr>
          <w:rFonts w:ascii="Times New Roman" w:hAnsi="Times New Roman" w:cs="Times New Roman"/>
          <w:sz w:val="26"/>
          <w:szCs w:val="26"/>
        </w:rPr>
        <w:t>khiển</w:t>
      </w:r>
      <w:r w:rsidRPr="00C87B02">
        <w:rPr>
          <w:rFonts w:ascii="Times New Roman" w:hAnsi="Times New Roman" w:cs="Times New Roman"/>
          <w:sz w:val="26"/>
          <w:szCs w:val="26"/>
        </w:rPr>
        <w:t xml:space="preserve"> trực tiếp (at the con), </w:t>
      </w:r>
      <w:r>
        <w:rPr>
          <w:rFonts w:ascii="Times New Roman" w:hAnsi="Times New Roman" w:cs="Times New Roman"/>
          <w:sz w:val="26"/>
          <w:szCs w:val="26"/>
        </w:rPr>
        <w:t>còn</w:t>
      </w:r>
      <w:r w:rsidRPr="00C87B02">
        <w:rPr>
          <w:rFonts w:ascii="Times New Roman" w:hAnsi="Times New Roman" w:cs="Times New Roman"/>
          <w:sz w:val="26"/>
          <w:szCs w:val="26"/>
        </w:rPr>
        <w:t xml:space="preserve"> Thuyền trưởng giữ quyền chỉ huy hàng hải </w:t>
      </w:r>
      <w:r>
        <w:rPr>
          <w:rFonts w:ascii="Times New Roman" w:hAnsi="Times New Roman" w:cs="Times New Roman"/>
          <w:sz w:val="26"/>
          <w:szCs w:val="26"/>
        </w:rPr>
        <w:t xml:space="preserve">về </w:t>
      </w:r>
      <w:r w:rsidRPr="00C87B02">
        <w:rPr>
          <w:rFonts w:ascii="Times New Roman" w:hAnsi="Times New Roman" w:cs="Times New Roman"/>
          <w:sz w:val="26"/>
          <w:szCs w:val="26"/>
        </w:rPr>
        <w:t xml:space="preserve">tổng thể. </w:t>
      </w:r>
      <w:r w:rsidR="00A46A62">
        <w:rPr>
          <w:rFonts w:ascii="Times New Roman" w:hAnsi="Times New Roman" w:cs="Times New Roman"/>
          <w:sz w:val="26"/>
          <w:szCs w:val="26"/>
        </w:rPr>
        <w:t>Đại phó hành khách</w:t>
      </w:r>
      <w:r w:rsidRPr="00A46A62">
        <w:rPr>
          <w:rFonts w:ascii="Times New Roman" w:hAnsi="Times New Roman" w:cs="Times New Roman"/>
          <w:sz w:val="26"/>
          <w:szCs w:val="26"/>
        </w:rPr>
        <w:t xml:space="preserve"> (Staff Captain)</w:t>
      </w:r>
      <w:r w:rsidRPr="00C87B02">
        <w:rPr>
          <w:rFonts w:ascii="Times New Roman" w:hAnsi="Times New Roman" w:cs="Times New Roman"/>
          <w:sz w:val="26"/>
          <w:szCs w:val="26"/>
        </w:rPr>
        <w:t xml:space="preserve"> phụ trách </w:t>
      </w:r>
      <w:r w:rsidRPr="00A46A62">
        <w:rPr>
          <w:rFonts w:ascii="Times New Roman" w:hAnsi="Times New Roman" w:cs="Times New Roman"/>
          <w:sz w:val="26"/>
          <w:szCs w:val="26"/>
        </w:rPr>
        <w:t>liên lạc</w:t>
      </w:r>
      <w:r w:rsidRPr="00C87B02">
        <w:rPr>
          <w:rFonts w:ascii="Times New Roman" w:hAnsi="Times New Roman" w:cs="Times New Roman"/>
          <w:sz w:val="26"/>
          <w:szCs w:val="26"/>
        </w:rPr>
        <w:t xml:space="preserve">, </w:t>
      </w:r>
      <w:r w:rsidR="00A46A62" w:rsidRPr="00A46A62">
        <w:rPr>
          <w:rFonts w:ascii="Times New Roman" w:hAnsi="Times New Roman" w:cs="Times New Roman"/>
          <w:sz w:val="26"/>
          <w:szCs w:val="26"/>
        </w:rPr>
        <w:t>Đại phó hàng hải</w:t>
      </w:r>
      <w:r w:rsidRPr="00A46A62">
        <w:rPr>
          <w:rFonts w:ascii="Times New Roman" w:hAnsi="Times New Roman" w:cs="Times New Roman"/>
          <w:sz w:val="26"/>
          <w:szCs w:val="26"/>
        </w:rPr>
        <w:t xml:space="preserve"> (First Officer)</w:t>
      </w:r>
      <w:r w:rsidRPr="00C87B02">
        <w:rPr>
          <w:rFonts w:ascii="Times New Roman" w:hAnsi="Times New Roman" w:cs="Times New Roman"/>
          <w:sz w:val="26"/>
          <w:szCs w:val="26"/>
        </w:rPr>
        <w:t xml:space="preserve"> phụ trách </w:t>
      </w:r>
      <w:r w:rsidRPr="00A46A62">
        <w:rPr>
          <w:rFonts w:ascii="Times New Roman" w:hAnsi="Times New Roman" w:cs="Times New Roman"/>
          <w:sz w:val="26"/>
          <w:szCs w:val="26"/>
        </w:rPr>
        <w:t>dẫn đường điện tử và tránh va</w:t>
      </w:r>
      <w:r w:rsidRPr="00C87B02">
        <w:rPr>
          <w:rFonts w:ascii="Times New Roman" w:hAnsi="Times New Roman" w:cs="Times New Roman"/>
          <w:sz w:val="26"/>
          <w:szCs w:val="26"/>
        </w:rPr>
        <w:t xml:space="preserve">, và </w:t>
      </w:r>
      <w:r w:rsidRPr="00A46A62">
        <w:rPr>
          <w:rFonts w:ascii="Times New Roman" w:hAnsi="Times New Roman" w:cs="Times New Roman"/>
          <w:sz w:val="26"/>
          <w:szCs w:val="26"/>
        </w:rPr>
        <w:t>Thuyền phó hai</w:t>
      </w:r>
      <w:r w:rsidRPr="00C87B02">
        <w:rPr>
          <w:rFonts w:ascii="Times New Roman" w:hAnsi="Times New Roman" w:cs="Times New Roman"/>
          <w:sz w:val="26"/>
          <w:szCs w:val="26"/>
        </w:rPr>
        <w:t xml:space="preserve"> chịu trách nhiệm </w:t>
      </w:r>
      <w:r w:rsidRPr="00A46A62">
        <w:rPr>
          <w:rFonts w:ascii="Times New Roman" w:hAnsi="Times New Roman" w:cs="Times New Roman"/>
          <w:sz w:val="26"/>
          <w:szCs w:val="26"/>
        </w:rPr>
        <w:t>xác định và chấm vị trí tàu trên hải đồ</w:t>
      </w:r>
      <w:r w:rsidR="00A46A62">
        <w:rPr>
          <w:rFonts w:ascii="Times New Roman" w:hAnsi="Times New Roman" w:cs="Times New Roman"/>
          <w:sz w:val="26"/>
          <w:szCs w:val="26"/>
        </w:rPr>
        <w:t xml:space="preserve">. </w:t>
      </w:r>
    </w:p>
    <w:p w14:paraId="5BA7612D" w14:textId="3F47D0B1" w:rsidR="0010092C" w:rsidRPr="00A46A62" w:rsidRDefault="0010092C" w:rsidP="0010092C">
      <w:pPr>
        <w:spacing w:before="120" w:after="120"/>
        <w:jc w:val="both"/>
        <w:rPr>
          <w:rFonts w:ascii="Times New Roman" w:hAnsi="Times New Roman" w:cs="Times New Roman"/>
          <w:sz w:val="26"/>
          <w:szCs w:val="26"/>
        </w:rPr>
      </w:pPr>
      <w:r w:rsidRPr="00A46A62">
        <w:rPr>
          <w:rFonts w:ascii="Times New Roman" w:hAnsi="Times New Roman" w:cs="Times New Roman"/>
          <w:sz w:val="26"/>
          <w:szCs w:val="26"/>
        </w:rPr>
        <w:t xml:space="preserve">Hoa tiêu và Thuyền trưởng đã thảo luận và thống nhất kế hoạch hành trình dự kiến, lưu ý rằng dòng triều lên mạnh sẽ chảy xuôi phía sau tàu. Tuy nhiên, cuộc điều tra sau đó xác định rằng, </w:t>
      </w:r>
      <w:r w:rsidRPr="00A46A62">
        <w:rPr>
          <w:rFonts w:ascii="Times New Roman" w:hAnsi="Times New Roman" w:cs="Times New Roman"/>
          <w:sz w:val="26"/>
          <w:szCs w:val="26"/>
        </w:rPr>
        <w:lastRenderedPageBreak/>
        <w:t xml:space="preserve">do hiểu nhầm trong quá trình trao đổi khi bắt đầu hành trình vào cảng, Thuyền trưởng và hoa tiêu lại có những cách hiểu khác nhau về cách thực hiện </w:t>
      </w:r>
      <w:r>
        <w:rPr>
          <w:rFonts w:ascii="Times New Roman" w:hAnsi="Times New Roman" w:cs="Times New Roman"/>
          <w:sz w:val="26"/>
          <w:szCs w:val="26"/>
        </w:rPr>
        <w:t>lần</w:t>
      </w:r>
      <w:r w:rsidRPr="00A46A62">
        <w:rPr>
          <w:rFonts w:ascii="Times New Roman" w:hAnsi="Times New Roman" w:cs="Times New Roman"/>
          <w:sz w:val="26"/>
          <w:szCs w:val="26"/>
        </w:rPr>
        <w:t xml:space="preserve"> </w:t>
      </w:r>
      <w:r>
        <w:rPr>
          <w:rFonts w:ascii="Times New Roman" w:hAnsi="Times New Roman" w:cs="Times New Roman"/>
          <w:sz w:val="26"/>
          <w:szCs w:val="26"/>
        </w:rPr>
        <w:t>quay trở</w:t>
      </w:r>
      <w:r w:rsidRPr="00A46A62">
        <w:rPr>
          <w:rFonts w:ascii="Times New Roman" w:hAnsi="Times New Roman" w:cs="Times New Roman"/>
          <w:sz w:val="26"/>
          <w:szCs w:val="26"/>
        </w:rPr>
        <w:t xml:space="preserve"> đầu tiên.</w:t>
      </w:r>
    </w:p>
    <w:p w14:paraId="53F92129" w14:textId="507EED97" w:rsidR="00C03BDF" w:rsidRPr="00C03BDF" w:rsidRDefault="00C03BDF" w:rsidP="00A46A62">
      <w:pPr>
        <w:jc w:val="center"/>
      </w:pPr>
      <w:r w:rsidRPr="00C03BDF">
        <w:rPr>
          <w:noProof/>
        </w:rPr>
        <w:drawing>
          <wp:inline distT="0" distB="0" distL="0" distR="0" wp14:anchorId="2ABD025E" wp14:editId="4896DDB6">
            <wp:extent cx="5980184" cy="4671060"/>
            <wp:effectExtent l="0" t="0" r="1905" b="0"/>
            <wp:docPr id="1226681094" name="Picture 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8097" cy="4685052"/>
                    </a:xfrm>
                    <a:prstGeom prst="rect">
                      <a:avLst/>
                    </a:prstGeom>
                    <a:noFill/>
                    <a:ln>
                      <a:noFill/>
                    </a:ln>
                  </pic:spPr>
                </pic:pic>
              </a:graphicData>
            </a:graphic>
          </wp:inline>
        </w:drawing>
      </w:r>
    </w:p>
    <w:p w14:paraId="3C0C2E51" w14:textId="0AD9A091" w:rsidR="00A46A62" w:rsidRPr="00A46A62" w:rsidRDefault="00A46A62" w:rsidP="00A46A62">
      <w:pPr>
        <w:spacing w:before="120" w:after="120"/>
        <w:jc w:val="both"/>
        <w:rPr>
          <w:rFonts w:ascii="Times New Roman" w:hAnsi="Times New Roman" w:cs="Times New Roman"/>
          <w:sz w:val="26"/>
          <w:szCs w:val="26"/>
        </w:rPr>
      </w:pPr>
      <w:r w:rsidRPr="00A46A62">
        <w:rPr>
          <w:rFonts w:ascii="Times New Roman" w:hAnsi="Times New Roman" w:cs="Times New Roman"/>
          <w:sz w:val="26"/>
          <w:szCs w:val="26"/>
        </w:rPr>
        <w:t xml:space="preserve">Con tàu </w:t>
      </w:r>
      <w:r w:rsidR="0010092C">
        <w:rPr>
          <w:rFonts w:ascii="Times New Roman" w:hAnsi="Times New Roman" w:cs="Times New Roman"/>
          <w:sz w:val="26"/>
          <w:szCs w:val="26"/>
        </w:rPr>
        <w:t>đã ở</w:t>
      </w:r>
      <w:r w:rsidRPr="00A46A62">
        <w:rPr>
          <w:rFonts w:ascii="Times New Roman" w:hAnsi="Times New Roman" w:cs="Times New Roman"/>
          <w:sz w:val="26"/>
          <w:szCs w:val="26"/>
        </w:rPr>
        <w:t xml:space="preserve"> thẳng theo chập dẫn luồng và đi vào luồng an toàn. Khi hoa tiêu nhận quyền điều động, Thuyền trưởng đã </w:t>
      </w:r>
      <w:r w:rsidR="0010092C">
        <w:rPr>
          <w:rFonts w:ascii="Times New Roman" w:hAnsi="Times New Roman" w:cs="Times New Roman"/>
          <w:sz w:val="26"/>
          <w:szCs w:val="26"/>
        </w:rPr>
        <w:t>truyền đạt</w:t>
      </w:r>
      <w:r w:rsidRPr="00A46A62">
        <w:rPr>
          <w:rFonts w:ascii="Times New Roman" w:hAnsi="Times New Roman" w:cs="Times New Roman"/>
          <w:sz w:val="26"/>
          <w:szCs w:val="26"/>
        </w:rPr>
        <w:t xml:space="preserve"> lại cho đại phó hành khách về nội dung trao đổi giữa Thuyền trưởng/hoa tiêu và giải thích cách hiểu của mình về cách sẽ thực hiện việc quay trở sang mạn trái.</w:t>
      </w:r>
      <w:r w:rsidR="00C520A4">
        <w:rPr>
          <w:rFonts w:ascii="Times New Roman" w:hAnsi="Times New Roman" w:cs="Times New Roman"/>
          <w:sz w:val="26"/>
          <w:szCs w:val="26"/>
        </w:rPr>
        <w:t xml:space="preserve"> </w:t>
      </w:r>
      <w:r w:rsidRPr="00A46A62">
        <w:rPr>
          <w:rFonts w:ascii="Times New Roman" w:hAnsi="Times New Roman" w:cs="Times New Roman"/>
          <w:sz w:val="26"/>
          <w:szCs w:val="26"/>
        </w:rPr>
        <w:t xml:space="preserve">Các thành viên khác của tổ buồng lái không được tham gia vào cuộc trao đổi này và về cơ bản </w:t>
      </w:r>
      <w:r w:rsidRPr="00C520A4">
        <w:rPr>
          <w:rFonts w:ascii="Times New Roman" w:hAnsi="Times New Roman" w:cs="Times New Roman"/>
          <w:sz w:val="26"/>
          <w:szCs w:val="26"/>
        </w:rPr>
        <w:t>chỉ dựa vào những gì họ nghe loáng thoáng</w:t>
      </w:r>
      <w:r w:rsidRPr="00A46A62">
        <w:rPr>
          <w:rFonts w:ascii="Times New Roman" w:hAnsi="Times New Roman" w:cs="Times New Roman"/>
          <w:sz w:val="26"/>
          <w:szCs w:val="26"/>
        </w:rPr>
        <w:t>.</w:t>
      </w:r>
    </w:p>
    <w:p w14:paraId="3A59BEBB" w14:textId="1FD8EB78" w:rsidR="00A46A62" w:rsidRPr="00A46A62" w:rsidRDefault="00A46A62" w:rsidP="00A46A62">
      <w:pPr>
        <w:spacing w:before="120" w:after="120"/>
        <w:jc w:val="both"/>
        <w:rPr>
          <w:rFonts w:ascii="Times New Roman" w:hAnsi="Times New Roman" w:cs="Times New Roman"/>
          <w:sz w:val="26"/>
          <w:szCs w:val="26"/>
        </w:rPr>
      </w:pPr>
      <w:r w:rsidRPr="00A46A62">
        <w:rPr>
          <w:rFonts w:ascii="Times New Roman" w:hAnsi="Times New Roman" w:cs="Times New Roman"/>
          <w:sz w:val="26"/>
          <w:szCs w:val="26"/>
        </w:rPr>
        <w:t xml:space="preserve">Dưới quyền điều động của hoa tiêu, </w:t>
      </w:r>
      <w:r w:rsidRPr="00C520A4">
        <w:rPr>
          <w:rFonts w:ascii="Times New Roman" w:hAnsi="Times New Roman" w:cs="Times New Roman"/>
          <w:sz w:val="26"/>
          <w:szCs w:val="26"/>
        </w:rPr>
        <w:t xml:space="preserve">lần </w:t>
      </w:r>
      <w:r w:rsidR="00C520A4" w:rsidRPr="00C520A4">
        <w:rPr>
          <w:rFonts w:ascii="Times New Roman" w:hAnsi="Times New Roman" w:cs="Times New Roman"/>
          <w:sz w:val="26"/>
          <w:szCs w:val="26"/>
        </w:rPr>
        <w:t>quay trở</w:t>
      </w:r>
      <w:r w:rsidRPr="00C520A4">
        <w:rPr>
          <w:rFonts w:ascii="Times New Roman" w:hAnsi="Times New Roman" w:cs="Times New Roman"/>
          <w:sz w:val="26"/>
          <w:szCs w:val="26"/>
        </w:rPr>
        <w:t xml:space="preserve"> đầu tiên sang trái</w:t>
      </w:r>
      <w:r w:rsidRPr="00A46A62">
        <w:rPr>
          <w:rFonts w:ascii="Times New Roman" w:hAnsi="Times New Roman" w:cs="Times New Roman"/>
          <w:sz w:val="26"/>
          <w:szCs w:val="26"/>
        </w:rPr>
        <w:t xml:space="preserve"> được thực hiện với </w:t>
      </w:r>
      <w:r w:rsidRPr="00C520A4">
        <w:rPr>
          <w:rFonts w:ascii="Times New Roman" w:hAnsi="Times New Roman" w:cs="Times New Roman"/>
          <w:sz w:val="26"/>
          <w:szCs w:val="26"/>
        </w:rPr>
        <w:t xml:space="preserve">lệnh </w:t>
      </w:r>
      <w:r w:rsidR="00C520A4" w:rsidRPr="00C520A4">
        <w:rPr>
          <w:rFonts w:ascii="Times New Roman" w:hAnsi="Times New Roman" w:cs="Times New Roman"/>
          <w:sz w:val="26"/>
          <w:szCs w:val="26"/>
        </w:rPr>
        <w:t xml:space="preserve">bẻ </w:t>
      </w:r>
      <w:r w:rsidRPr="00C520A4">
        <w:rPr>
          <w:rFonts w:ascii="Times New Roman" w:hAnsi="Times New Roman" w:cs="Times New Roman"/>
          <w:sz w:val="26"/>
          <w:szCs w:val="26"/>
        </w:rPr>
        <w:t xml:space="preserve">lái 3 độ </w:t>
      </w:r>
      <w:r w:rsidR="00C520A4" w:rsidRPr="00C520A4">
        <w:rPr>
          <w:rFonts w:ascii="Times New Roman" w:hAnsi="Times New Roman" w:cs="Times New Roman"/>
          <w:sz w:val="26"/>
          <w:szCs w:val="26"/>
        </w:rPr>
        <w:t>sang</w:t>
      </w:r>
      <w:r w:rsidRPr="00C520A4">
        <w:rPr>
          <w:rFonts w:ascii="Times New Roman" w:hAnsi="Times New Roman" w:cs="Times New Roman"/>
          <w:sz w:val="26"/>
          <w:szCs w:val="26"/>
        </w:rPr>
        <w:t xml:space="preserve"> trái.</w:t>
      </w:r>
      <w:r w:rsidRPr="00A46A62">
        <w:rPr>
          <w:rFonts w:ascii="Times New Roman" w:hAnsi="Times New Roman" w:cs="Times New Roman"/>
          <w:sz w:val="26"/>
          <w:szCs w:val="26"/>
        </w:rPr>
        <w:t xml:space="preserve"> Tại thời điểm này, tàu có </w:t>
      </w:r>
      <w:r w:rsidRPr="00C520A4">
        <w:rPr>
          <w:rFonts w:ascii="Times New Roman" w:hAnsi="Times New Roman" w:cs="Times New Roman"/>
          <w:sz w:val="26"/>
          <w:szCs w:val="26"/>
        </w:rPr>
        <w:t>tốc độ so với đáy (SOG)</w:t>
      </w:r>
      <w:r w:rsidR="0010092C">
        <w:rPr>
          <w:rFonts w:ascii="Times New Roman" w:hAnsi="Times New Roman" w:cs="Times New Roman"/>
          <w:sz w:val="26"/>
          <w:szCs w:val="26"/>
        </w:rPr>
        <w:t xml:space="preserve"> là</w:t>
      </w:r>
      <w:r w:rsidRPr="00C520A4">
        <w:rPr>
          <w:rFonts w:ascii="Times New Roman" w:hAnsi="Times New Roman" w:cs="Times New Roman"/>
          <w:sz w:val="26"/>
          <w:szCs w:val="26"/>
        </w:rPr>
        <w:t xml:space="preserve"> gần 18 knot</w:t>
      </w:r>
      <w:r w:rsidRPr="00A46A62">
        <w:rPr>
          <w:rFonts w:ascii="Times New Roman" w:hAnsi="Times New Roman" w:cs="Times New Roman"/>
          <w:sz w:val="26"/>
          <w:szCs w:val="26"/>
        </w:rPr>
        <w:t xml:space="preserve">. Lệnh </w:t>
      </w:r>
      <w:r w:rsidR="00C520A4">
        <w:rPr>
          <w:rFonts w:ascii="Times New Roman" w:hAnsi="Times New Roman" w:cs="Times New Roman"/>
          <w:sz w:val="26"/>
          <w:szCs w:val="26"/>
        </w:rPr>
        <w:t xml:space="preserve">bẻ </w:t>
      </w:r>
      <w:r w:rsidRPr="00A46A62">
        <w:rPr>
          <w:rFonts w:ascii="Times New Roman" w:hAnsi="Times New Roman" w:cs="Times New Roman"/>
          <w:sz w:val="26"/>
          <w:szCs w:val="26"/>
        </w:rPr>
        <w:t xml:space="preserve">lái ban đầu sau đó được </w:t>
      </w:r>
      <w:r w:rsidRPr="00C520A4">
        <w:rPr>
          <w:rFonts w:ascii="Times New Roman" w:hAnsi="Times New Roman" w:cs="Times New Roman"/>
          <w:sz w:val="26"/>
          <w:szCs w:val="26"/>
        </w:rPr>
        <w:t>tăng dần lên 5</w:t>
      </w:r>
      <w:r w:rsidR="0010092C">
        <w:rPr>
          <w:rFonts w:ascii="Times New Roman" w:hAnsi="Times New Roman" w:cs="Times New Roman"/>
          <w:sz w:val="26"/>
          <w:szCs w:val="26"/>
        </w:rPr>
        <w:t>°</w:t>
      </w:r>
      <w:r w:rsidRPr="00C520A4">
        <w:rPr>
          <w:rFonts w:ascii="Times New Roman" w:hAnsi="Times New Roman" w:cs="Times New Roman"/>
          <w:sz w:val="26"/>
          <w:szCs w:val="26"/>
        </w:rPr>
        <w:t xml:space="preserve"> rồi 10</w:t>
      </w:r>
      <w:r w:rsidR="0010092C">
        <w:rPr>
          <w:rFonts w:ascii="Times New Roman" w:hAnsi="Times New Roman" w:cs="Times New Roman"/>
          <w:sz w:val="26"/>
          <w:szCs w:val="26"/>
        </w:rPr>
        <w:t>°</w:t>
      </w:r>
      <w:r w:rsidRPr="00A46A62">
        <w:rPr>
          <w:rFonts w:ascii="Times New Roman" w:hAnsi="Times New Roman" w:cs="Times New Roman"/>
          <w:sz w:val="26"/>
          <w:szCs w:val="26"/>
        </w:rPr>
        <w:t>.</w:t>
      </w:r>
    </w:p>
    <w:p w14:paraId="1FF6D597" w14:textId="4C66AE14" w:rsidR="00A46A62" w:rsidRPr="00A46A62" w:rsidRDefault="00A46A62" w:rsidP="00A46A62">
      <w:pPr>
        <w:spacing w:before="120" w:after="120"/>
        <w:jc w:val="both"/>
        <w:rPr>
          <w:rFonts w:ascii="Times New Roman" w:hAnsi="Times New Roman" w:cs="Times New Roman"/>
          <w:sz w:val="26"/>
          <w:szCs w:val="26"/>
        </w:rPr>
      </w:pPr>
      <w:r w:rsidRPr="00A46A62">
        <w:rPr>
          <w:rFonts w:ascii="Times New Roman" w:hAnsi="Times New Roman" w:cs="Times New Roman"/>
          <w:sz w:val="26"/>
          <w:szCs w:val="26"/>
        </w:rPr>
        <w:t xml:space="preserve">Khoảng </w:t>
      </w:r>
      <w:r w:rsidRPr="00C520A4">
        <w:rPr>
          <w:rFonts w:ascii="Times New Roman" w:hAnsi="Times New Roman" w:cs="Times New Roman"/>
          <w:sz w:val="26"/>
          <w:szCs w:val="26"/>
        </w:rPr>
        <w:t>một phút sau</w:t>
      </w:r>
      <w:r w:rsidRPr="00A46A62">
        <w:rPr>
          <w:rFonts w:ascii="Times New Roman" w:hAnsi="Times New Roman" w:cs="Times New Roman"/>
          <w:sz w:val="26"/>
          <w:szCs w:val="26"/>
        </w:rPr>
        <w:t xml:space="preserve"> lệnh </w:t>
      </w:r>
      <w:r w:rsidR="00C520A4">
        <w:rPr>
          <w:rFonts w:ascii="Times New Roman" w:hAnsi="Times New Roman" w:cs="Times New Roman"/>
          <w:sz w:val="26"/>
          <w:szCs w:val="26"/>
        </w:rPr>
        <w:t xml:space="preserve">bẻ </w:t>
      </w:r>
      <w:r w:rsidRPr="00A46A62">
        <w:rPr>
          <w:rFonts w:ascii="Times New Roman" w:hAnsi="Times New Roman" w:cs="Times New Roman"/>
          <w:sz w:val="26"/>
          <w:szCs w:val="26"/>
        </w:rPr>
        <w:t xml:space="preserve">lái </w:t>
      </w:r>
      <w:r w:rsidR="00C520A4">
        <w:rPr>
          <w:rFonts w:ascii="Times New Roman" w:hAnsi="Times New Roman" w:cs="Times New Roman"/>
          <w:sz w:val="26"/>
          <w:szCs w:val="26"/>
        </w:rPr>
        <w:t>sang</w:t>
      </w:r>
      <w:r w:rsidRPr="00A46A62">
        <w:rPr>
          <w:rFonts w:ascii="Times New Roman" w:hAnsi="Times New Roman" w:cs="Times New Roman"/>
          <w:sz w:val="26"/>
          <w:szCs w:val="26"/>
        </w:rPr>
        <w:t xml:space="preserve"> trái </w:t>
      </w:r>
      <w:r w:rsidRPr="00C520A4">
        <w:rPr>
          <w:rFonts w:ascii="Times New Roman" w:hAnsi="Times New Roman" w:cs="Times New Roman"/>
          <w:sz w:val="26"/>
          <w:szCs w:val="26"/>
        </w:rPr>
        <w:t>3</w:t>
      </w:r>
      <w:r w:rsidR="00D871F7">
        <w:rPr>
          <w:rFonts w:ascii="Times New Roman" w:hAnsi="Times New Roman" w:cs="Times New Roman"/>
          <w:sz w:val="26"/>
          <w:szCs w:val="26"/>
        </w:rPr>
        <w:t>°</w:t>
      </w:r>
      <w:r w:rsidRPr="00C520A4">
        <w:rPr>
          <w:rFonts w:ascii="Times New Roman" w:hAnsi="Times New Roman" w:cs="Times New Roman"/>
          <w:sz w:val="26"/>
          <w:szCs w:val="26"/>
        </w:rPr>
        <w:t xml:space="preserve"> đầu tiên</w:t>
      </w:r>
      <w:r w:rsidRPr="00A46A62">
        <w:rPr>
          <w:rFonts w:ascii="Times New Roman" w:hAnsi="Times New Roman" w:cs="Times New Roman"/>
          <w:sz w:val="26"/>
          <w:szCs w:val="26"/>
        </w:rPr>
        <w:t xml:space="preserve">, </w:t>
      </w:r>
      <w:r w:rsidRPr="00C520A4">
        <w:rPr>
          <w:rFonts w:ascii="Times New Roman" w:hAnsi="Times New Roman" w:cs="Times New Roman"/>
          <w:sz w:val="26"/>
          <w:szCs w:val="26"/>
        </w:rPr>
        <w:t xml:space="preserve">cảnh báo </w:t>
      </w:r>
      <w:r w:rsidR="00D871F7">
        <w:rPr>
          <w:rFonts w:ascii="Times New Roman" w:hAnsi="Times New Roman" w:cs="Times New Roman"/>
          <w:sz w:val="26"/>
          <w:szCs w:val="26"/>
        </w:rPr>
        <w:t xml:space="preserve">tàu bị </w:t>
      </w:r>
      <w:r w:rsidR="00C520A4" w:rsidRPr="00C520A4">
        <w:rPr>
          <w:rFonts w:ascii="Times New Roman" w:hAnsi="Times New Roman" w:cs="Times New Roman"/>
          <w:sz w:val="26"/>
          <w:szCs w:val="26"/>
        </w:rPr>
        <w:t>ch</w:t>
      </w:r>
      <w:r w:rsidRPr="00C520A4">
        <w:rPr>
          <w:rFonts w:ascii="Times New Roman" w:hAnsi="Times New Roman" w:cs="Times New Roman"/>
          <w:sz w:val="26"/>
          <w:szCs w:val="26"/>
        </w:rPr>
        <w:t xml:space="preserve">ệch </w:t>
      </w:r>
      <w:r w:rsidR="00C520A4" w:rsidRPr="00C520A4">
        <w:rPr>
          <w:rFonts w:ascii="Times New Roman" w:hAnsi="Times New Roman" w:cs="Times New Roman"/>
          <w:sz w:val="26"/>
          <w:szCs w:val="26"/>
        </w:rPr>
        <w:t>đường</w:t>
      </w:r>
      <w:r w:rsidRPr="00C520A4">
        <w:rPr>
          <w:rFonts w:ascii="Times New Roman" w:hAnsi="Times New Roman" w:cs="Times New Roman"/>
          <w:sz w:val="26"/>
          <w:szCs w:val="26"/>
        </w:rPr>
        <w:t xml:space="preserve"> (off-track alarm) </w:t>
      </w:r>
      <w:r w:rsidRPr="00A46A62">
        <w:rPr>
          <w:rFonts w:ascii="Times New Roman" w:hAnsi="Times New Roman" w:cs="Times New Roman"/>
          <w:sz w:val="26"/>
          <w:szCs w:val="26"/>
        </w:rPr>
        <w:t xml:space="preserve">xuất hiện trên </w:t>
      </w:r>
      <w:r w:rsidRPr="00C520A4">
        <w:rPr>
          <w:rFonts w:ascii="Times New Roman" w:hAnsi="Times New Roman" w:cs="Times New Roman"/>
          <w:sz w:val="26"/>
          <w:szCs w:val="26"/>
        </w:rPr>
        <w:t>ECDIS</w:t>
      </w:r>
      <w:r w:rsidRPr="00A46A62">
        <w:rPr>
          <w:rFonts w:ascii="Times New Roman" w:hAnsi="Times New Roman" w:cs="Times New Roman"/>
          <w:sz w:val="26"/>
          <w:szCs w:val="26"/>
        </w:rPr>
        <w:t xml:space="preserve">, nhưng </w:t>
      </w:r>
      <w:r w:rsidRPr="00C520A4">
        <w:rPr>
          <w:rFonts w:ascii="Times New Roman" w:hAnsi="Times New Roman" w:cs="Times New Roman"/>
          <w:sz w:val="26"/>
          <w:szCs w:val="26"/>
        </w:rPr>
        <w:t>thông tin này không được báo cho Thuyền trưởng hoặc hoa tiêu</w:t>
      </w:r>
      <w:r w:rsidRPr="00A46A62">
        <w:rPr>
          <w:rFonts w:ascii="Times New Roman" w:hAnsi="Times New Roman" w:cs="Times New Roman"/>
          <w:sz w:val="26"/>
          <w:szCs w:val="26"/>
        </w:rPr>
        <w:t xml:space="preserve">. Cảnh báo </w:t>
      </w:r>
      <w:r w:rsidRPr="00C520A4">
        <w:rPr>
          <w:rFonts w:ascii="Times New Roman" w:hAnsi="Times New Roman" w:cs="Times New Roman"/>
          <w:sz w:val="26"/>
          <w:szCs w:val="26"/>
        </w:rPr>
        <w:t>chỉ hiển thị bằng hình ảnh trên màn hình radar</w:t>
      </w:r>
      <w:r w:rsidRPr="00A46A62">
        <w:rPr>
          <w:rFonts w:ascii="Times New Roman" w:hAnsi="Times New Roman" w:cs="Times New Roman"/>
          <w:sz w:val="26"/>
          <w:szCs w:val="26"/>
        </w:rPr>
        <w:t xml:space="preserve"> vì </w:t>
      </w:r>
      <w:r w:rsidRPr="00C520A4">
        <w:rPr>
          <w:rFonts w:ascii="Times New Roman" w:hAnsi="Times New Roman" w:cs="Times New Roman"/>
          <w:sz w:val="26"/>
          <w:szCs w:val="26"/>
        </w:rPr>
        <w:t>âm thanh đã bị tắt</w:t>
      </w:r>
      <w:r w:rsidR="00C520A4" w:rsidRPr="00C520A4">
        <w:rPr>
          <w:rFonts w:ascii="Times New Roman" w:hAnsi="Times New Roman" w:cs="Times New Roman"/>
          <w:sz w:val="26"/>
          <w:szCs w:val="26"/>
        </w:rPr>
        <w:t xml:space="preserve"> đi</w:t>
      </w:r>
      <w:r w:rsidRPr="00C520A4">
        <w:rPr>
          <w:rFonts w:ascii="Times New Roman" w:hAnsi="Times New Roman" w:cs="Times New Roman"/>
          <w:sz w:val="26"/>
          <w:szCs w:val="26"/>
        </w:rPr>
        <w:t xml:space="preserve"> trước khi tàu vào luồng </w:t>
      </w:r>
      <w:r w:rsidRPr="00A46A62">
        <w:rPr>
          <w:rFonts w:ascii="Times New Roman" w:hAnsi="Times New Roman" w:cs="Times New Roman"/>
          <w:sz w:val="26"/>
          <w:szCs w:val="26"/>
        </w:rPr>
        <w:t>(xem hình trích xuất từ VDR</w:t>
      </w:r>
      <w:r w:rsidR="00C520A4">
        <w:rPr>
          <w:rFonts w:ascii="Times New Roman" w:hAnsi="Times New Roman" w:cs="Times New Roman"/>
          <w:sz w:val="26"/>
          <w:szCs w:val="26"/>
        </w:rPr>
        <w:t xml:space="preserve"> ở trên</w:t>
      </w:r>
      <w:r w:rsidRPr="00A46A62">
        <w:rPr>
          <w:rFonts w:ascii="Times New Roman" w:hAnsi="Times New Roman" w:cs="Times New Roman"/>
          <w:sz w:val="26"/>
          <w:szCs w:val="26"/>
        </w:rPr>
        <w:t>).</w:t>
      </w:r>
    </w:p>
    <w:p w14:paraId="77A2CAF3" w14:textId="1D8BC33D" w:rsidR="00A46A62" w:rsidRPr="00C520A4" w:rsidRDefault="00A46A62" w:rsidP="00A46A62">
      <w:pPr>
        <w:spacing w:before="120" w:after="120"/>
        <w:jc w:val="both"/>
        <w:rPr>
          <w:rFonts w:ascii="Times New Roman" w:hAnsi="Times New Roman" w:cs="Times New Roman"/>
          <w:sz w:val="26"/>
          <w:szCs w:val="26"/>
        </w:rPr>
      </w:pPr>
      <w:r w:rsidRPr="00A46A62">
        <w:rPr>
          <w:rFonts w:ascii="Times New Roman" w:hAnsi="Times New Roman" w:cs="Times New Roman"/>
          <w:sz w:val="26"/>
          <w:szCs w:val="26"/>
        </w:rPr>
        <w:t xml:space="preserve">Dù vậy, </w:t>
      </w:r>
      <w:r w:rsidRPr="00C520A4">
        <w:rPr>
          <w:rFonts w:ascii="Times New Roman" w:hAnsi="Times New Roman" w:cs="Times New Roman"/>
          <w:sz w:val="26"/>
          <w:szCs w:val="26"/>
        </w:rPr>
        <w:t>Thuyền trưởng và hoa tiêu sớm nhận ra</w:t>
      </w:r>
      <w:r w:rsidRPr="00A46A62">
        <w:rPr>
          <w:rFonts w:ascii="Times New Roman" w:hAnsi="Times New Roman" w:cs="Times New Roman"/>
          <w:sz w:val="26"/>
          <w:szCs w:val="26"/>
        </w:rPr>
        <w:t xml:space="preserve"> rằng tàu đang </w:t>
      </w:r>
      <w:r w:rsidR="00C520A4" w:rsidRPr="00C520A4">
        <w:rPr>
          <w:rFonts w:ascii="Times New Roman" w:hAnsi="Times New Roman" w:cs="Times New Roman"/>
          <w:sz w:val="26"/>
          <w:szCs w:val="26"/>
        </w:rPr>
        <w:t>lại</w:t>
      </w:r>
      <w:r w:rsidRPr="00C520A4">
        <w:rPr>
          <w:rFonts w:ascii="Times New Roman" w:hAnsi="Times New Roman" w:cs="Times New Roman"/>
          <w:sz w:val="26"/>
          <w:szCs w:val="26"/>
        </w:rPr>
        <w:t xml:space="preserve"> quá gần một bãi đá ngầm đã được biết trước</w:t>
      </w:r>
      <w:r w:rsidRPr="00A46A62">
        <w:rPr>
          <w:rFonts w:ascii="Times New Roman" w:hAnsi="Times New Roman" w:cs="Times New Roman"/>
          <w:sz w:val="26"/>
          <w:szCs w:val="26"/>
        </w:rPr>
        <w:t xml:space="preserve">, nên </w:t>
      </w:r>
      <w:r w:rsidRPr="00C520A4">
        <w:rPr>
          <w:rFonts w:ascii="Times New Roman" w:hAnsi="Times New Roman" w:cs="Times New Roman"/>
          <w:sz w:val="26"/>
          <w:szCs w:val="26"/>
        </w:rPr>
        <w:t>ra lệnh lái 20</w:t>
      </w:r>
      <w:r w:rsidR="00D871F7">
        <w:rPr>
          <w:rFonts w:ascii="Times New Roman" w:hAnsi="Times New Roman" w:cs="Times New Roman"/>
          <w:sz w:val="26"/>
          <w:szCs w:val="26"/>
        </w:rPr>
        <w:t>°</w:t>
      </w:r>
      <w:r w:rsidRPr="00C520A4">
        <w:rPr>
          <w:rFonts w:ascii="Times New Roman" w:hAnsi="Times New Roman" w:cs="Times New Roman"/>
          <w:sz w:val="26"/>
          <w:szCs w:val="26"/>
        </w:rPr>
        <w:t xml:space="preserve"> </w:t>
      </w:r>
      <w:r w:rsidR="00C520A4" w:rsidRPr="00C520A4">
        <w:rPr>
          <w:rFonts w:ascii="Times New Roman" w:hAnsi="Times New Roman" w:cs="Times New Roman"/>
          <w:sz w:val="26"/>
          <w:szCs w:val="26"/>
        </w:rPr>
        <w:t>sang</w:t>
      </w:r>
      <w:r w:rsidRPr="00C520A4">
        <w:rPr>
          <w:rFonts w:ascii="Times New Roman" w:hAnsi="Times New Roman" w:cs="Times New Roman"/>
          <w:sz w:val="26"/>
          <w:szCs w:val="26"/>
        </w:rPr>
        <w:t xml:space="preserve"> trái</w:t>
      </w:r>
      <w:r w:rsidRPr="00A46A62">
        <w:rPr>
          <w:rFonts w:ascii="Times New Roman" w:hAnsi="Times New Roman" w:cs="Times New Roman"/>
          <w:sz w:val="26"/>
          <w:szCs w:val="26"/>
        </w:rPr>
        <w:t xml:space="preserve">, ngay sau đó là </w:t>
      </w:r>
      <w:r w:rsidR="00C520A4">
        <w:rPr>
          <w:rFonts w:ascii="Times New Roman" w:hAnsi="Times New Roman" w:cs="Times New Roman"/>
          <w:sz w:val="26"/>
          <w:szCs w:val="26"/>
        </w:rPr>
        <w:t xml:space="preserve">bẻ </w:t>
      </w:r>
      <w:r w:rsidRPr="00C520A4">
        <w:rPr>
          <w:rFonts w:ascii="Times New Roman" w:hAnsi="Times New Roman" w:cs="Times New Roman"/>
          <w:sz w:val="26"/>
          <w:szCs w:val="26"/>
        </w:rPr>
        <w:t xml:space="preserve">hết </w:t>
      </w:r>
      <w:r w:rsidR="00C520A4" w:rsidRPr="00C520A4">
        <w:rPr>
          <w:rFonts w:ascii="Times New Roman" w:hAnsi="Times New Roman" w:cs="Times New Roman"/>
          <w:sz w:val="26"/>
          <w:szCs w:val="26"/>
        </w:rPr>
        <w:t xml:space="preserve">lái </w:t>
      </w:r>
      <w:r w:rsidRPr="00C520A4">
        <w:rPr>
          <w:rFonts w:ascii="Times New Roman" w:hAnsi="Times New Roman" w:cs="Times New Roman"/>
          <w:sz w:val="26"/>
          <w:szCs w:val="26"/>
        </w:rPr>
        <w:t>trái</w:t>
      </w:r>
      <w:r w:rsidRPr="00A46A62">
        <w:rPr>
          <w:rFonts w:ascii="Times New Roman" w:hAnsi="Times New Roman" w:cs="Times New Roman"/>
          <w:sz w:val="26"/>
          <w:szCs w:val="26"/>
        </w:rPr>
        <w:t xml:space="preserve">. Khoảng </w:t>
      </w:r>
      <w:r w:rsidR="00C520A4" w:rsidRPr="00C520A4">
        <w:rPr>
          <w:rFonts w:ascii="Times New Roman" w:hAnsi="Times New Roman" w:cs="Times New Roman"/>
          <w:sz w:val="26"/>
          <w:szCs w:val="26"/>
        </w:rPr>
        <w:t>3</w:t>
      </w:r>
      <w:r w:rsidRPr="00C520A4">
        <w:rPr>
          <w:rFonts w:ascii="Times New Roman" w:hAnsi="Times New Roman" w:cs="Times New Roman"/>
          <w:sz w:val="26"/>
          <w:szCs w:val="26"/>
        </w:rPr>
        <w:t xml:space="preserve"> phút sau</w:t>
      </w:r>
      <w:r w:rsidRPr="00A46A62">
        <w:rPr>
          <w:rFonts w:ascii="Times New Roman" w:hAnsi="Times New Roman" w:cs="Times New Roman"/>
          <w:sz w:val="26"/>
          <w:szCs w:val="26"/>
        </w:rPr>
        <w:t xml:space="preserve"> lệnh </w:t>
      </w:r>
      <w:r w:rsidR="00C520A4">
        <w:rPr>
          <w:rFonts w:ascii="Times New Roman" w:hAnsi="Times New Roman" w:cs="Times New Roman"/>
          <w:sz w:val="26"/>
          <w:szCs w:val="26"/>
        </w:rPr>
        <w:t xml:space="preserve">bẻ </w:t>
      </w:r>
      <w:r w:rsidRPr="00A46A62">
        <w:rPr>
          <w:rFonts w:ascii="Times New Roman" w:hAnsi="Times New Roman" w:cs="Times New Roman"/>
          <w:sz w:val="26"/>
          <w:szCs w:val="26"/>
        </w:rPr>
        <w:t xml:space="preserve">lái </w:t>
      </w:r>
      <w:r w:rsidRPr="00C520A4">
        <w:rPr>
          <w:rFonts w:ascii="Times New Roman" w:hAnsi="Times New Roman" w:cs="Times New Roman"/>
          <w:sz w:val="26"/>
          <w:szCs w:val="26"/>
        </w:rPr>
        <w:t>3</w:t>
      </w:r>
      <w:r w:rsidR="00D871F7">
        <w:rPr>
          <w:rFonts w:ascii="Times New Roman" w:hAnsi="Times New Roman" w:cs="Times New Roman"/>
          <w:sz w:val="26"/>
          <w:szCs w:val="26"/>
        </w:rPr>
        <w:t>°</w:t>
      </w:r>
      <w:r w:rsidRPr="00C520A4">
        <w:rPr>
          <w:rFonts w:ascii="Times New Roman" w:hAnsi="Times New Roman" w:cs="Times New Roman"/>
          <w:sz w:val="26"/>
          <w:szCs w:val="26"/>
        </w:rPr>
        <w:t xml:space="preserve"> </w:t>
      </w:r>
      <w:r w:rsidR="00D871F7">
        <w:rPr>
          <w:rFonts w:ascii="Times New Roman" w:hAnsi="Times New Roman" w:cs="Times New Roman"/>
          <w:sz w:val="26"/>
          <w:szCs w:val="26"/>
        </w:rPr>
        <w:t xml:space="preserve">sang trái </w:t>
      </w:r>
      <w:r w:rsidRPr="00C520A4">
        <w:rPr>
          <w:rFonts w:ascii="Times New Roman" w:hAnsi="Times New Roman" w:cs="Times New Roman"/>
          <w:sz w:val="26"/>
          <w:szCs w:val="26"/>
        </w:rPr>
        <w:t>ban đầu</w:t>
      </w:r>
      <w:r w:rsidRPr="00A46A62">
        <w:rPr>
          <w:rFonts w:ascii="Times New Roman" w:hAnsi="Times New Roman" w:cs="Times New Roman"/>
          <w:sz w:val="26"/>
          <w:szCs w:val="26"/>
        </w:rPr>
        <w:t xml:space="preserve"> và </w:t>
      </w:r>
      <w:r w:rsidRPr="00C520A4">
        <w:rPr>
          <w:rFonts w:ascii="Times New Roman" w:hAnsi="Times New Roman" w:cs="Times New Roman"/>
          <w:sz w:val="26"/>
          <w:szCs w:val="26"/>
        </w:rPr>
        <w:t xml:space="preserve">bất chấp lệnh </w:t>
      </w:r>
      <w:r w:rsidR="00C520A4" w:rsidRPr="00C520A4">
        <w:rPr>
          <w:rFonts w:ascii="Times New Roman" w:hAnsi="Times New Roman" w:cs="Times New Roman"/>
          <w:sz w:val="26"/>
          <w:szCs w:val="26"/>
        </w:rPr>
        <w:t xml:space="preserve">bẻ </w:t>
      </w:r>
      <w:r w:rsidR="00D871F7">
        <w:rPr>
          <w:rFonts w:ascii="Times New Roman" w:hAnsi="Times New Roman" w:cs="Times New Roman"/>
          <w:sz w:val="26"/>
          <w:szCs w:val="26"/>
        </w:rPr>
        <w:t xml:space="preserve">hết </w:t>
      </w:r>
      <w:r w:rsidRPr="00C520A4">
        <w:rPr>
          <w:rFonts w:ascii="Times New Roman" w:hAnsi="Times New Roman" w:cs="Times New Roman"/>
          <w:sz w:val="26"/>
          <w:szCs w:val="26"/>
        </w:rPr>
        <w:t>lái khẩn cấp,</w:t>
      </w:r>
      <w:r w:rsidRPr="00A46A62">
        <w:rPr>
          <w:rFonts w:ascii="Times New Roman" w:hAnsi="Times New Roman" w:cs="Times New Roman"/>
          <w:sz w:val="26"/>
          <w:szCs w:val="26"/>
        </w:rPr>
        <w:t xml:space="preserve"> </w:t>
      </w:r>
      <w:r w:rsidRPr="00C520A4">
        <w:rPr>
          <w:rFonts w:ascii="Times New Roman" w:hAnsi="Times New Roman" w:cs="Times New Roman"/>
          <w:sz w:val="26"/>
          <w:szCs w:val="26"/>
        </w:rPr>
        <w:t>sống chống lắc (bilge keel)</w:t>
      </w:r>
      <w:r w:rsidRPr="00A46A62">
        <w:rPr>
          <w:rFonts w:ascii="Times New Roman" w:hAnsi="Times New Roman" w:cs="Times New Roman"/>
          <w:sz w:val="26"/>
          <w:szCs w:val="26"/>
        </w:rPr>
        <w:t xml:space="preserve"> </w:t>
      </w:r>
      <w:r w:rsidRPr="00A46A62">
        <w:rPr>
          <w:rFonts w:ascii="Times New Roman" w:hAnsi="Times New Roman" w:cs="Times New Roman"/>
          <w:sz w:val="26"/>
          <w:szCs w:val="26"/>
        </w:rPr>
        <w:lastRenderedPageBreak/>
        <w:t xml:space="preserve">và </w:t>
      </w:r>
      <w:r w:rsidRPr="00C520A4">
        <w:rPr>
          <w:rFonts w:ascii="Times New Roman" w:hAnsi="Times New Roman" w:cs="Times New Roman"/>
          <w:sz w:val="26"/>
          <w:szCs w:val="26"/>
        </w:rPr>
        <w:t>chân vịt mạn phải của tàu đã chạm vào đá</w:t>
      </w:r>
      <w:r w:rsidRPr="00A46A62">
        <w:rPr>
          <w:rFonts w:ascii="Times New Roman" w:hAnsi="Times New Roman" w:cs="Times New Roman"/>
          <w:sz w:val="26"/>
          <w:szCs w:val="26"/>
        </w:rPr>
        <w:t xml:space="preserve"> khi tàu đi ngang qua.</w:t>
      </w:r>
      <w:r w:rsidR="00D871F7">
        <w:rPr>
          <w:rFonts w:ascii="Times New Roman" w:hAnsi="Times New Roman" w:cs="Times New Roman"/>
          <w:sz w:val="26"/>
          <w:szCs w:val="26"/>
        </w:rPr>
        <w:t xml:space="preserve"> </w:t>
      </w:r>
      <w:r w:rsidRPr="00A46A62">
        <w:rPr>
          <w:rFonts w:ascii="Times New Roman" w:hAnsi="Times New Roman" w:cs="Times New Roman"/>
          <w:sz w:val="26"/>
          <w:szCs w:val="26"/>
        </w:rPr>
        <w:t xml:space="preserve">Sau đó, con tàu được </w:t>
      </w:r>
      <w:r w:rsidRPr="00C520A4">
        <w:rPr>
          <w:rFonts w:ascii="Times New Roman" w:hAnsi="Times New Roman" w:cs="Times New Roman"/>
          <w:sz w:val="26"/>
          <w:szCs w:val="26"/>
        </w:rPr>
        <w:t>điều động trở lại giữa luồng</w:t>
      </w:r>
      <w:r w:rsidRPr="00A46A62">
        <w:rPr>
          <w:rFonts w:ascii="Times New Roman" w:hAnsi="Times New Roman" w:cs="Times New Roman"/>
          <w:sz w:val="26"/>
          <w:szCs w:val="26"/>
        </w:rPr>
        <w:t xml:space="preserve"> và </w:t>
      </w:r>
      <w:r w:rsidRPr="00C520A4">
        <w:rPr>
          <w:rFonts w:ascii="Times New Roman" w:hAnsi="Times New Roman" w:cs="Times New Roman"/>
          <w:sz w:val="26"/>
          <w:szCs w:val="26"/>
        </w:rPr>
        <w:t>tiếp tục hành trình vào cảng mà không xảy ra sự cố nào thêm.</w:t>
      </w:r>
    </w:p>
    <w:p w14:paraId="3B50BCAC" w14:textId="5F321F4E" w:rsidR="00A46A62" w:rsidRPr="005B03F0" w:rsidRDefault="00A46A62" w:rsidP="00A46A62">
      <w:pPr>
        <w:spacing w:before="120" w:after="120"/>
        <w:jc w:val="both"/>
        <w:rPr>
          <w:rFonts w:ascii="Times New Roman" w:hAnsi="Times New Roman" w:cs="Times New Roman"/>
          <w:sz w:val="26"/>
          <w:szCs w:val="26"/>
        </w:rPr>
      </w:pPr>
      <w:r w:rsidRPr="00C520A4">
        <w:rPr>
          <w:rFonts w:ascii="Times New Roman" w:hAnsi="Times New Roman" w:cs="Times New Roman"/>
          <w:sz w:val="26"/>
          <w:szCs w:val="26"/>
        </w:rPr>
        <w:t>Báo cáo chính thức</w:t>
      </w:r>
      <w:r w:rsidRPr="00A46A62">
        <w:rPr>
          <w:rFonts w:ascii="Times New Roman" w:hAnsi="Times New Roman" w:cs="Times New Roman"/>
          <w:sz w:val="26"/>
          <w:szCs w:val="26"/>
        </w:rPr>
        <w:t xml:space="preserve"> về tai nạn này đã thảo luận </w:t>
      </w:r>
      <w:r w:rsidR="00D871F7">
        <w:rPr>
          <w:rFonts w:ascii="Times New Roman" w:hAnsi="Times New Roman" w:cs="Times New Roman"/>
          <w:sz w:val="26"/>
          <w:szCs w:val="26"/>
        </w:rPr>
        <w:t>về quan</w:t>
      </w:r>
      <w:r w:rsidRPr="00A46A62">
        <w:rPr>
          <w:rFonts w:ascii="Times New Roman" w:hAnsi="Times New Roman" w:cs="Times New Roman"/>
          <w:sz w:val="26"/>
          <w:szCs w:val="26"/>
        </w:rPr>
        <w:t xml:space="preserve"> </w:t>
      </w:r>
      <w:r w:rsidR="00D871F7">
        <w:rPr>
          <w:rFonts w:ascii="Times New Roman" w:hAnsi="Times New Roman" w:cs="Times New Roman"/>
          <w:sz w:val="26"/>
          <w:szCs w:val="26"/>
        </w:rPr>
        <w:t>điểm</w:t>
      </w:r>
      <w:r w:rsidRPr="00A46A62">
        <w:rPr>
          <w:rFonts w:ascii="Times New Roman" w:hAnsi="Times New Roman" w:cs="Times New Roman"/>
          <w:sz w:val="26"/>
          <w:szCs w:val="26"/>
        </w:rPr>
        <w:t xml:space="preserve"> </w:t>
      </w:r>
      <w:r w:rsidRPr="00C520A4">
        <w:rPr>
          <w:rFonts w:ascii="Times New Roman" w:hAnsi="Times New Roman" w:cs="Times New Roman"/>
          <w:sz w:val="26"/>
          <w:szCs w:val="26"/>
        </w:rPr>
        <w:t xml:space="preserve">cho phép tàu </w:t>
      </w:r>
      <w:r w:rsidR="00C520A4">
        <w:rPr>
          <w:rFonts w:ascii="Times New Roman" w:hAnsi="Times New Roman" w:cs="Times New Roman"/>
          <w:sz w:val="26"/>
          <w:szCs w:val="26"/>
        </w:rPr>
        <w:t>lệch</w:t>
      </w:r>
      <w:r w:rsidRPr="00C520A4">
        <w:rPr>
          <w:rFonts w:ascii="Times New Roman" w:hAnsi="Times New Roman" w:cs="Times New Roman"/>
          <w:sz w:val="26"/>
          <w:szCs w:val="26"/>
        </w:rPr>
        <w:t xml:space="preserve"> khỏi tuyến hành trình dự kiến,</w:t>
      </w:r>
      <w:r w:rsidRPr="00A46A62">
        <w:rPr>
          <w:rFonts w:ascii="Times New Roman" w:hAnsi="Times New Roman" w:cs="Times New Roman"/>
          <w:sz w:val="26"/>
          <w:szCs w:val="26"/>
        </w:rPr>
        <w:t xml:space="preserve"> với niềm tin rằng </w:t>
      </w:r>
      <w:r w:rsidRPr="00C520A4">
        <w:rPr>
          <w:rFonts w:ascii="Times New Roman" w:hAnsi="Times New Roman" w:cs="Times New Roman"/>
          <w:sz w:val="26"/>
          <w:szCs w:val="26"/>
        </w:rPr>
        <w:t>các yếu tố bên ngoài</w:t>
      </w:r>
      <w:r w:rsidR="00D871F7">
        <w:rPr>
          <w:rFonts w:ascii="Times New Roman" w:hAnsi="Times New Roman" w:cs="Times New Roman"/>
          <w:sz w:val="26"/>
          <w:szCs w:val="26"/>
        </w:rPr>
        <w:t>,</w:t>
      </w:r>
      <w:r w:rsidRPr="00A46A62">
        <w:rPr>
          <w:rFonts w:ascii="Times New Roman" w:hAnsi="Times New Roman" w:cs="Times New Roman"/>
          <w:sz w:val="26"/>
          <w:szCs w:val="26"/>
        </w:rPr>
        <w:t xml:space="preserve"> như </w:t>
      </w:r>
      <w:r w:rsidRPr="00C520A4">
        <w:rPr>
          <w:rFonts w:ascii="Times New Roman" w:hAnsi="Times New Roman" w:cs="Times New Roman"/>
          <w:sz w:val="26"/>
          <w:szCs w:val="26"/>
        </w:rPr>
        <w:t>thủy triều trong trường hợp này</w:t>
      </w:r>
      <w:r w:rsidRPr="00A46A62">
        <w:rPr>
          <w:rFonts w:ascii="Times New Roman" w:hAnsi="Times New Roman" w:cs="Times New Roman"/>
          <w:sz w:val="26"/>
          <w:szCs w:val="26"/>
        </w:rPr>
        <w:t xml:space="preserve">, sẽ </w:t>
      </w:r>
      <w:r w:rsidRPr="00C520A4">
        <w:rPr>
          <w:rFonts w:ascii="Times New Roman" w:hAnsi="Times New Roman" w:cs="Times New Roman"/>
          <w:sz w:val="26"/>
          <w:szCs w:val="26"/>
        </w:rPr>
        <w:t xml:space="preserve">đưa tàu trở lại </w:t>
      </w:r>
      <w:r w:rsidR="00C520A4">
        <w:rPr>
          <w:rFonts w:ascii="Times New Roman" w:hAnsi="Times New Roman" w:cs="Times New Roman"/>
          <w:sz w:val="26"/>
          <w:szCs w:val="26"/>
        </w:rPr>
        <w:t>đường đi</w:t>
      </w:r>
      <w:r w:rsidRPr="00C520A4">
        <w:rPr>
          <w:rFonts w:ascii="Times New Roman" w:hAnsi="Times New Roman" w:cs="Times New Roman"/>
          <w:sz w:val="26"/>
          <w:szCs w:val="26"/>
        </w:rPr>
        <w:t xml:space="preserve"> dự kiến</w:t>
      </w:r>
      <w:r w:rsidRPr="00A46A62">
        <w:rPr>
          <w:rFonts w:ascii="Times New Roman" w:hAnsi="Times New Roman" w:cs="Times New Roman"/>
          <w:sz w:val="26"/>
          <w:szCs w:val="26"/>
        </w:rPr>
        <w:t xml:space="preserve">. Báo cáo nhấn mạnh rằng </w:t>
      </w:r>
      <w:r w:rsidRPr="00C520A4">
        <w:rPr>
          <w:rFonts w:ascii="Times New Roman" w:hAnsi="Times New Roman" w:cs="Times New Roman"/>
          <w:sz w:val="26"/>
          <w:szCs w:val="26"/>
        </w:rPr>
        <w:t>cách tiếp cận này tiềm ẩn rủi ro cao</w:t>
      </w:r>
      <w:r w:rsidRPr="00A46A62">
        <w:rPr>
          <w:rFonts w:ascii="Times New Roman" w:hAnsi="Times New Roman" w:cs="Times New Roman"/>
          <w:sz w:val="26"/>
          <w:szCs w:val="26"/>
        </w:rPr>
        <w:t xml:space="preserve"> khi điều động </w:t>
      </w:r>
      <w:r w:rsidRPr="00C520A4">
        <w:rPr>
          <w:rFonts w:ascii="Times New Roman" w:hAnsi="Times New Roman" w:cs="Times New Roman"/>
          <w:sz w:val="26"/>
          <w:szCs w:val="26"/>
        </w:rPr>
        <w:t>tàu lớn trong vùng nước hẹp</w:t>
      </w:r>
      <w:r w:rsidRPr="00A46A62">
        <w:rPr>
          <w:rFonts w:ascii="Times New Roman" w:hAnsi="Times New Roman" w:cs="Times New Roman"/>
          <w:sz w:val="26"/>
          <w:szCs w:val="26"/>
        </w:rPr>
        <w:t xml:space="preserve">, nơi </w:t>
      </w:r>
      <w:r w:rsidR="005B03F0">
        <w:rPr>
          <w:rFonts w:ascii="Times New Roman" w:hAnsi="Times New Roman" w:cs="Times New Roman"/>
          <w:sz w:val="26"/>
          <w:szCs w:val="26"/>
        </w:rPr>
        <w:t xml:space="preserve">cần có </w:t>
      </w:r>
      <w:r w:rsidRPr="00C520A4">
        <w:rPr>
          <w:rFonts w:ascii="Times New Roman" w:hAnsi="Times New Roman" w:cs="Times New Roman"/>
          <w:sz w:val="26"/>
          <w:szCs w:val="26"/>
        </w:rPr>
        <w:t>biên độ sai sót rất nhỏ</w:t>
      </w:r>
      <w:r w:rsidRPr="00A46A62">
        <w:rPr>
          <w:rFonts w:ascii="Times New Roman" w:hAnsi="Times New Roman" w:cs="Times New Roman"/>
          <w:sz w:val="26"/>
          <w:szCs w:val="26"/>
        </w:rPr>
        <w:t xml:space="preserve">. Báo cáo cho rằng </w:t>
      </w:r>
      <w:r w:rsidRPr="00C520A4">
        <w:rPr>
          <w:rFonts w:ascii="Times New Roman" w:hAnsi="Times New Roman" w:cs="Times New Roman"/>
          <w:sz w:val="26"/>
          <w:szCs w:val="26"/>
        </w:rPr>
        <w:t xml:space="preserve">rủi ro sẽ thấp hơn nếu giữ </w:t>
      </w:r>
      <w:r w:rsidR="00D871F7">
        <w:rPr>
          <w:rFonts w:ascii="Times New Roman" w:hAnsi="Times New Roman" w:cs="Times New Roman"/>
          <w:sz w:val="26"/>
          <w:szCs w:val="26"/>
        </w:rPr>
        <w:t xml:space="preserve">cho </w:t>
      </w:r>
      <w:r w:rsidRPr="00C520A4">
        <w:rPr>
          <w:rFonts w:ascii="Times New Roman" w:hAnsi="Times New Roman" w:cs="Times New Roman"/>
          <w:sz w:val="26"/>
          <w:szCs w:val="26"/>
        </w:rPr>
        <w:t xml:space="preserve">tàu bám sát </w:t>
      </w:r>
      <w:r w:rsidR="005B03F0">
        <w:rPr>
          <w:rFonts w:ascii="Times New Roman" w:hAnsi="Times New Roman" w:cs="Times New Roman"/>
          <w:sz w:val="26"/>
          <w:szCs w:val="26"/>
        </w:rPr>
        <w:t>đường đi</w:t>
      </w:r>
      <w:r w:rsidRPr="00C520A4">
        <w:rPr>
          <w:rFonts w:ascii="Times New Roman" w:hAnsi="Times New Roman" w:cs="Times New Roman"/>
          <w:sz w:val="26"/>
          <w:szCs w:val="26"/>
        </w:rPr>
        <w:t xml:space="preserve"> dự kiến,</w:t>
      </w:r>
      <w:r w:rsidRPr="00A46A62">
        <w:rPr>
          <w:rFonts w:ascii="Times New Roman" w:hAnsi="Times New Roman" w:cs="Times New Roman"/>
          <w:sz w:val="26"/>
          <w:szCs w:val="26"/>
        </w:rPr>
        <w:t xml:space="preserve"> bằng cách </w:t>
      </w:r>
      <w:r w:rsidRPr="005B03F0">
        <w:rPr>
          <w:rFonts w:ascii="Times New Roman" w:hAnsi="Times New Roman" w:cs="Times New Roman"/>
          <w:sz w:val="26"/>
          <w:szCs w:val="26"/>
        </w:rPr>
        <w:t xml:space="preserve">tăng hoặc giảm tốc độ quay </w:t>
      </w:r>
      <w:r w:rsidR="00D871F7">
        <w:rPr>
          <w:rFonts w:ascii="Times New Roman" w:hAnsi="Times New Roman" w:cs="Times New Roman"/>
          <w:sz w:val="26"/>
          <w:szCs w:val="26"/>
        </w:rPr>
        <w:t xml:space="preserve">trở </w:t>
      </w:r>
      <w:r w:rsidRPr="005B03F0">
        <w:rPr>
          <w:rFonts w:ascii="Times New Roman" w:hAnsi="Times New Roman" w:cs="Times New Roman"/>
          <w:sz w:val="26"/>
          <w:szCs w:val="26"/>
        </w:rPr>
        <w:t>để bù lại các tác động bên ngoài như thủy triều và gió</w:t>
      </w:r>
      <w:r w:rsidRPr="00A46A62">
        <w:rPr>
          <w:rFonts w:ascii="Times New Roman" w:hAnsi="Times New Roman" w:cs="Times New Roman"/>
          <w:sz w:val="26"/>
          <w:szCs w:val="26"/>
        </w:rPr>
        <w:t xml:space="preserve">. Phương pháp này có ưu điểm là </w:t>
      </w:r>
      <w:r w:rsidRPr="005B03F0">
        <w:rPr>
          <w:rFonts w:ascii="Times New Roman" w:hAnsi="Times New Roman" w:cs="Times New Roman"/>
          <w:sz w:val="26"/>
          <w:szCs w:val="26"/>
        </w:rPr>
        <w:t xml:space="preserve">rõ ràng, không mơ hồ đối với các thành viên khác của </w:t>
      </w:r>
      <w:r w:rsidR="005B03F0">
        <w:rPr>
          <w:rFonts w:ascii="Times New Roman" w:hAnsi="Times New Roman" w:cs="Times New Roman"/>
          <w:sz w:val="26"/>
          <w:szCs w:val="26"/>
        </w:rPr>
        <w:t>tổ</w:t>
      </w:r>
      <w:r w:rsidRPr="005B03F0">
        <w:rPr>
          <w:rFonts w:ascii="Times New Roman" w:hAnsi="Times New Roman" w:cs="Times New Roman"/>
          <w:sz w:val="26"/>
          <w:szCs w:val="26"/>
        </w:rPr>
        <w:t xml:space="preserve"> buồng lái</w:t>
      </w:r>
      <w:r w:rsidRPr="00A46A62">
        <w:rPr>
          <w:rFonts w:ascii="Times New Roman" w:hAnsi="Times New Roman" w:cs="Times New Roman"/>
          <w:sz w:val="26"/>
          <w:szCs w:val="26"/>
        </w:rPr>
        <w:t xml:space="preserve">, những người có nhiệm vụ </w:t>
      </w:r>
      <w:r w:rsidRPr="005B03F0">
        <w:rPr>
          <w:rFonts w:ascii="Times New Roman" w:hAnsi="Times New Roman" w:cs="Times New Roman"/>
          <w:sz w:val="26"/>
          <w:szCs w:val="26"/>
        </w:rPr>
        <w:t xml:space="preserve">giám sát </w:t>
      </w:r>
      <w:r w:rsidR="00D871F7">
        <w:rPr>
          <w:rFonts w:ascii="Times New Roman" w:hAnsi="Times New Roman" w:cs="Times New Roman"/>
          <w:sz w:val="26"/>
          <w:szCs w:val="26"/>
        </w:rPr>
        <w:t>chuyển động</w:t>
      </w:r>
      <w:r w:rsidRPr="005B03F0">
        <w:rPr>
          <w:rFonts w:ascii="Times New Roman" w:hAnsi="Times New Roman" w:cs="Times New Roman"/>
          <w:sz w:val="26"/>
          <w:szCs w:val="26"/>
        </w:rPr>
        <w:t xml:space="preserve"> của tàu so với </w:t>
      </w:r>
      <w:r w:rsidR="005B03F0">
        <w:rPr>
          <w:rFonts w:ascii="Times New Roman" w:hAnsi="Times New Roman" w:cs="Times New Roman"/>
          <w:sz w:val="26"/>
          <w:szCs w:val="26"/>
        </w:rPr>
        <w:t>đường đi</w:t>
      </w:r>
      <w:r w:rsidRPr="005B03F0">
        <w:rPr>
          <w:rFonts w:ascii="Times New Roman" w:hAnsi="Times New Roman" w:cs="Times New Roman"/>
          <w:sz w:val="26"/>
          <w:szCs w:val="26"/>
        </w:rPr>
        <w:t xml:space="preserve"> đã lập.</w:t>
      </w:r>
    </w:p>
    <w:p w14:paraId="21F7A185" w14:textId="77777777" w:rsidR="00A46A62" w:rsidRPr="00A46A62" w:rsidRDefault="00A46A62" w:rsidP="00A46A62">
      <w:pPr>
        <w:spacing w:before="120" w:after="120"/>
        <w:jc w:val="both"/>
        <w:rPr>
          <w:rFonts w:ascii="Times New Roman" w:hAnsi="Times New Roman" w:cs="Times New Roman"/>
          <w:b/>
          <w:bCs/>
          <w:sz w:val="26"/>
          <w:szCs w:val="26"/>
        </w:rPr>
      </w:pPr>
      <w:r w:rsidRPr="00A46A62">
        <w:rPr>
          <w:rFonts w:ascii="Times New Roman" w:hAnsi="Times New Roman" w:cs="Times New Roman"/>
          <w:b/>
          <w:bCs/>
          <w:sz w:val="26"/>
          <w:szCs w:val="26"/>
        </w:rPr>
        <w:t>Bài học kinh nghiệm</w:t>
      </w:r>
    </w:p>
    <w:p w14:paraId="33FC3738" w14:textId="77777777" w:rsidR="00A46A62" w:rsidRPr="00A46A62" w:rsidRDefault="00A46A62" w:rsidP="00A46A62">
      <w:pPr>
        <w:numPr>
          <w:ilvl w:val="0"/>
          <w:numId w:val="6"/>
        </w:numPr>
        <w:spacing w:before="120" w:after="120"/>
        <w:jc w:val="both"/>
        <w:rPr>
          <w:rFonts w:ascii="Times New Roman" w:hAnsi="Times New Roman" w:cs="Times New Roman"/>
          <w:sz w:val="26"/>
          <w:szCs w:val="26"/>
        </w:rPr>
      </w:pPr>
      <w:r w:rsidRPr="005B03F0">
        <w:rPr>
          <w:rFonts w:ascii="Times New Roman" w:hAnsi="Times New Roman" w:cs="Times New Roman"/>
          <w:sz w:val="26"/>
          <w:szCs w:val="26"/>
        </w:rPr>
        <w:t xml:space="preserve">Lập kế hoạch an toàn và thực hiện đúng kế hoạch đó. </w:t>
      </w:r>
      <w:r w:rsidRPr="00A46A62">
        <w:rPr>
          <w:rFonts w:ascii="Times New Roman" w:hAnsi="Times New Roman" w:cs="Times New Roman"/>
          <w:sz w:val="26"/>
          <w:szCs w:val="26"/>
        </w:rPr>
        <w:t xml:space="preserve">Trong trường hợp này, </w:t>
      </w:r>
      <w:r w:rsidRPr="005B03F0">
        <w:rPr>
          <w:rFonts w:ascii="Times New Roman" w:hAnsi="Times New Roman" w:cs="Times New Roman"/>
          <w:sz w:val="26"/>
          <w:szCs w:val="26"/>
        </w:rPr>
        <w:t>tuyến hành trình dự kiến được nhập vào ECDIS là một kế hoạch tốt</w:t>
      </w:r>
      <w:r w:rsidRPr="00A46A62">
        <w:rPr>
          <w:rFonts w:ascii="Times New Roman" w:hAnsi="Times New Roman" w:cs="Times New Roman"/>
          <w:sz w:val="26"/>
          <w:szCs w:val="26"/>
        </w:rPr>
        <w:t xml:space="preserve">, nhưng </w:t>
      </w:r>
      <w:r w:rsidRPr="005B03F0">
        <w:rPr>
          <w:rFonts w:ascii="Times New Roman" w:hAnsi="Times New Roman" w:cs="Times New Roman"/>
          <w:sz w:val="26"/>
          <w:szCs w:val="26"/>
        </w:rPr>
        <w:t>đã không được tuân thủ.</w:t>
      </w:r>
    </w:p>
    <w:p w14:paraId="6DDF3941" w14:textId="41E8B6A8" w:rsidR="00A46A62" w:rsidRPr="00A46A62" w:rsidRDefault="00A46A62" w:rsidP="00A46A62">
      <w:pPr>
        <w:numPr>
          <w:ilvl w:val="0"/>
          <w:numId w:val="6"/>
        </w:numPr>
        <w:spacing w:before="120" w:after="120"/>
        <w:jc w:val="both"/>
        <w:rPr>
          <w:rFonts w:ascii="Times New Roman" w:hAnsi="Times New Roman" w:cs="Times New Roman"/>
          <w:sz w:val="26"/>
          <w:szCs w:val="26"/>
        </w:rPr>
      </w:pPr>
      <w:r w:rsidRPr="005B03F0">
        <w:rPr>
          <w:rFonts w:ascii="Times New Roman" w:hAnsi="Times New Roman" w:cs="Times New Roman"/>
          <w:sz w:val="26"/>
          <w:szCs w:val="26"/>
        </w:rPr>
        <w:t xml:space="preserve">Tắt âm thanh cảnh báo trên ECDIS không được xem là </w:t>
      </w:r>
      <w:r w:rsidR="00D871F7">
        <w:rPr>
          <w:rFonts w:ascii="Times New Roman" w:hAnsi="Times New Roman" w:cs="Times New Roman"/>
          <w:sz w:val="26"/>
          <w:szCs w:val="26"/>
        </w:rPr>
        <w:t>cách làm</w:t>
      </w:r>
      <w:r w:rsidRPr="005B03F0">
        <w:rPr>
          <w:rFonts w:ascii="Times New Roman" w:hAnsi="Times New Roman" w:cs="Times New Roman"/>
          <w:sz w:val="26"/>
          <w:szCs w:val="26"/>
        </w:rPr>
        <w:t xml:space="preserve"> tốt của ngành</w:t>
      </w:r>
      <w:r w:rsidRPr="00A46A62">
        <w:rPr>
          <w:rFonts w:ascii="Times New Roman" w:hAnsi="Times New Roman" w:cs="Times New Roman"/>
          <w:sz w:val="26"/>
          <w:szCs w:val="26"/>
        </w:rPr>
        <w:t>.</w:t>
      </w:r>
    </w:p>
    <w:p w14:paraId="27A4719E" w14:textId="60CB5CB7" w:rsidR="00A46A62" w:rsidRPr="00A46A62" w:rsidRDefault="00A46A62" w:rsidP="00A46A62">
      <w:pPr>
        <w:numPr>
          <w:ilvl w:val="0"/>
          <w:numId w:val="6"/>
        </w:numPr>
        <w:spacing w:before="120" w:after="120"/>
        <w:jc w:val="both"/>
        <w:rPr>
          <w:rFonts w:ascii="Times New Roman" w:hAnsi="Times New Roman" w:cs="Times New Roman"/>
          <w:sz w:val="26"/>
          <w:szCs w:val="26"/>
        </w:rPr>
      </w:pPr>
      <w:r w:rsidRPr="005B03F0">
        <w:rPr>
          <w:rFonts w:ascii="Times New Roman" w:hAnsi="Times New Roman" w:cs="Times New Roman"/>
          <w:sz w:val="26"/>
          <w:szCs w:val="26"/>
        </w:rPr>
        <w:t>Nếu điều kiện cho phép, hãy cân nhắc giảm tốc độ</w:t>
      </w:r>
      <w:r w:rsidRPr="00A46A62">
        <w:rPr>
          <w:rFonts w:ascii="Times New Roman" w:hAnsi="Times New Roman" w:cs="Times New Roman"/>
          <w:sz w:val="26"/>
          <w:szCs w:val="26"/>
        </w:rPr>
        <w:t xml:space="preserve"> khi điều động trong </w:t>
      </w:r>
      <w:r w:rsidRPr="005B03F0">
        <w:rPr>
          <w:rFonts w:ascii="Times New Roman" w:hAnsi="Times New Roman" w:cs="Times New Roman"/>
          <w:sz w:val="26"/>
          <w:szCs w:val="26"/>
        </w:rPr>
        <w:t xml:space="preserve">vùng nước hạn chế, để </w:t>
      </w:r>
      <w:r w:rsidR="00D871F7">
        <w:rPr>
          <w:rFonts w:ascii="Times New Roman" w:hAnsi="Times New Roman" w:cs="Times New Roman"/>
          <w:sz w:val="26"/>
          <w:szCs w:val="26"/>
        </w:rPr>
        <w:t>tổ</w:t>
      </w:r>
      <w:r w:rsidRPr="005B03F0">
        <w:rPr>
          <w:rFonts w:ascii="Times New Roman" w:hAnsi="Times New Roman" w:cs="Times New Roman"/>
          <w:sz w:val="26"/>
          <w:szCs w:val="26"/>
        </w:rPr>
        <w:t xml:space="preserve"> buồng lái có thêm thời gian phản ứng </w:t>
      </w:r>
      <w:r w:rsidRPr="00A46A62">
        <w:rPr>
          <w:rFonts w:ascii="Times New Roman" w:hAnsi="Times New Roman" w:cs="Times New Roman"/>
          <w:sz w:val="26"/>
          <w:szCs w:val="26"/>
        </w:rPr>
        <w:t xml:space="preserve">trước các </w:t>
      </w:r>
      <w:r w:rsidRPr="005B03F0">
        <w:rPr>
          <w:rFonts w:ascii="Times New Roman" w:hAnsi="Times New Roman" w:cs="Times New Roman"/>
          <w:sz w:val="26"/>
          <w:szCs w:val="26"/>
        </w:rPr>
        <w:t>sai lệch so với kế hoạch</w:t>
      </w:r>
      <w:r w:rsidRPr="00A46A62">
        <w:rPr>
          <w:rFonts w:ascii="Times New Roman" w:hAnsi="Times New Roman" w:cs="Times New Roman"/>
          <w:sz w:val="26"/>
          <w:szCs w:val="26"/>
        </w:rPr>
        <w:t>.</w:t>
      </w:r>
    </w:p>
    <w:p w14:paraId="7C807633" w14:textId="7FC89A15" w:rsidR="00C03BDF" w:rsidRPr="00A30D9A" w:rsidRDefault="00A30D9A" w:rsidP="00A30D9A">
      <w:pPr>
        <w:pStyle w:val="ListParagraph"/>
        <w:numPr>
          <w:ilvl w:val="0"/>
          <w:numId w:val="4"/>
        </w:numPr>
        <w:spacing w:before="120" w:after="120"/>
        <w:rPr>
          <w:rFonts w:ascii="Times New Roman" w:hAnsi="Times New Roman" w:cs="Times New Roman"/>
          <w:b/>
          <w:bCs/>
          <w:sz w:val="32"/>
          <w:szCs w:val="32"/>
        </w:rPr>
      </w:pPr>
      <w:r w:rsidRPr="00A30D9A">
        <w:rPr>
          <w:rFonts w:ascii="Times New Roman" w:hAnsi="Times New Roman" w:cs="Times New Roman"/>
          <w:b/>
          <w:bCs/>
          <w:sz w:val="32"/>
          <w:szCs w:val="32"/>
        </w:rPr>
        <w:t>Thân tàu bị thủng khi cập cầu không an toàn</w:t>
      </w:r>
    </w:p>
    <w:p w14:paraId="4C0D089E" w14:textId="16361DFA" w:rsidR="009505A5" w:rsidRPr="009505A5" w:rsidRDefault="009505A5" w:rsidP="009505A5">
      <w:pPr>
        <w:pStyle w:val="NormalWeb"/>
        <w:shd w:val="clear" w:color="auto" w:fill="FFFFFF"/>
        <w:spacing w:before="120" w:beforeAutospacing="0" w:after="120" w:afterAutospacing="0"/>
        <w:jc w:val="both"/>
        <w:rPr>
          <w:sz w:val="26"/>
          <w:szCs w:val="26"/>
        </w:rPr>
      </w:pPr>
      <w:r w:rsidRPr="009505A5">
        <w:rPr>
          <w:sz w:val="26"/>
          <w:szCs w:val="26"/>
        </w:rPr>
        <w:t xml:space="preserve">Sau khi hoàn tất việc dỡ hàng, một tàu chở dầu được cảng yêu cầu rời cầu đang </w:t>
      </w:r>
      <w:r>
        <w:rPr>
          <w:sz w:val="26"/>
          <w:szCs w:val="26"/>
        </w:rPr>
        <w:t>buộc</w:t>
      </w:r>
      <w:r w:rsidRPr="009505A5">
        <w:rPr>
          <w:sz w:val="26"/>
          <w:szCs w:val="26"/>
        </w:rPr>
        <w:t xml:space="preserve"> và chuyển sang buộc tại một cầu chờ, nằm cách đó khoảng 8 hải lý về phía thượng lưu sông. Cầu được chỉ định khá khó xác định trên hải đồ và được nhận thấy </w:t>
      </w:r>
      <w:r w:rsidR="00D871F7">
        <w:rPr>
          <w:sz w:val="26"/>
          <w:szCs w:val="26"/>
        </w:rPr>
        <w:t xml:space="preserve">là </w:t>
      </w:r>
      <w:r w:rsidRPr="009505A5">
        <w:rPr>
          <w:sz w:val="26"/>
          <w:szCs w:val="26"/>
        </w:rPr>
        <w:t xml:space="preserve">nằm ở một khúc cua gấp của dòng sông. Một kế hoạch hành trình được lập dựa trên lượng thông tin hạn chế có sẵn trên tàu; trong quá trình di chuyển, hoa tiêu đã cung cấp thêm chi tiết về </w:t>
      </w:r>
      <w:r w:rsidR="00D871F7">
        <w:rPr>
          <w:sz w:val="26"/>
          <w:szCs w:val="26"/>
        </w:rPr>
        <w:t xml:space="preserve">đoạn </w:t>
      </w:r>
      <w:r w:rsidRPr="009505A5">
        <w:rPr>
          <w:sz w:val="26"/>
          <w:szCs w:val="26"/>
        </w:rPr>
        <w:t>cầu</w:t>
      </w:r>
      <w:r w:rsidR="00D871F7">
        <w:rPr>
          <w:sz w:val="26"/>
          <w:szCs w:val="26"/>
        </w:rPr>
        <w:t xml:space="preserve"> này</w:t>
      </w:r>
      <w:r w:rsidRPr="009505A5">
        <w:rPr>
          <w:sz w:val="26"/>
          <w:szCs w:val="26"/>
        </w:rPr>
        <w:t>. Ông cho biết cầu cảng bị hư hỏng một phần và có hai xà lan pontoon</w:t>
      </w:r>
      <w:r w:rsidR="00D871F7">
        <w:rPr>
          <w:sz w:val="26"/>
          <w:szCs w:val="26"/>
        </w:rPr>
        <w:t xml:space="preserve"> đang</w:t>
      </w:r>
      <w:r w:rsidRPr="009505A5">
        <w:rPr>
          <w:sz w:val="26"/>
          <w:szCs w:val="26"/>
        </w:rPr>
        <w:t xml:space="preserve"> được buộc cố định vào đó, và tàu sẽ cập mạn phải vào các pontoon này.</w:t>
      </w:r>
    </w:p>
    <w:p w14:paraId="2B107D1A" w14:textId="760E657B" w:rsidR="009505A5" w:rsidRPr="009505A5" w:rsidRDefault="009505A5" w:rsidP="009505A5">
      <w:pPr>
        <w:pStyle w:val="NormalWeb"/>
        <w:shd w:val="clear" w:color="auto" w:fill="FFFFFF"/>
        <w:spacing w:before="120" w:beforeAutospacing="0" w:after="120" w:afterAutospacing="0"/>
        <w:jc w:val="both"/>
        <w:rPr>
          <w:sz w:val="26"/>
          <w:szCs w:val="26"/>
        </w:rPr>
      </w:pPr>
      <w:r w:rsidRPr="009505A5">
        <w:rPr>
          <w:sz w:val="26"/>
          <w:szCs w:val="26"/>
        </w:rPr>
        <w:t xml:space="preserve">Thuyền trưởng được thông báo rằng </w:t>
      </w:r>
      <w:r>
        <w:rPr>
          <w:sz w:val="26"/>
          <w:szCs w:val="26"/>
        </w:rPr>
        <w:t>bố trí</w:t>
      </w:r>
      <w:r w:rsidRPr="009505A5">
        <w:rPr>
          <w:sz w:val="26"/>
          <w:szCs w:val="26"/>
        </w:rPr>
        <w:t xml:space="preserve"> dây buộc cuối cùng sẽ là 3+2+2 ở mũi và lái, và rằng khoảng một hải lý trước khi đến cầu, hai tàu lai “mạnh” sẽ hỗ trợ </w:t>
      </w:r>
      <w:r>
        <w:rPr>
          <w:sz w:val="26"/>
          <w:szCs w:val="26"/>
        </w:rPr>
        <w:t>điều động</w:t>
      </w:r>
      <w:r w:rsidRPr="009505A5">
        <w:rPr>
          <w:sz w:val="26"/>
          <w:szCs w:val="26"/>
        </w:rPr>
        <w:t xml:space="preserve"> cập cầu bằng dây </w:t>
      </w:r>
      <w:r>
        <w:rPr>
          <w:sz w:val="26"/>
          <w:szCs w:val="26"/>
        </w:rPr>
        <w:t xml:space="preserve">của </w:t>
      </w:r>
      <w:r w:rsidRPr="009505A5">
        <w:rPr>
          <w:sz w:val="26"/>
          <w:szCs w:val="26"/>
        </w:rPr>
        <w:t xml:space="preserve">tàu, từ mũi trái và lái trái. Kế hoạch này được giải thích cho </w:t>
      </w:r>
      <w:r w:rsidR="00D871F7">
        <w:rPr>
          <w:sz w:val="26"/>
          <w:szCs w:val="26"/>
        </w:rPr>
        <w:t>Đại phó</w:t>
      </w:r>
      <w:r w:rsidRPr="009505A5">
        <w:rPr>
          <w:sz w:val="26"/>
          <w:szCs w:val="26"/>
        </w:rPr>
        <w:t xml:space="preserve"> (C/O) và Thuyền phó hai (2/O) trước khi họ xuống các vị trí buộc dây tương ứng. Trong </w:t>
      </w:r>
      <w:r w:rsidR="00D871F7">
        <w:rPr>
          <w:sz w:val="26"/>
          <w:szCs w:val="26"/>
        </w:rPr>
        <w:t>khi</w:t>
      </w:r>
      <w:r w:rsidRPr="009505A5">
        <w:rPr>
          <w:sz w:val="26"/>
          <w:szCs w:val="26"/>
        </w:rPr>
        <w:t xml:space="preserve"> đó, thủy thủ boong đặt các đệm va di động </w:t>
      </w:r>
      <w:r w:rsidR="00D871F7">
        <w:rPr>
          <w:sz w:val="26"/>
          <w:szCs w:val="26"/>
        </w:rPr>
        <w:t>ở sát mặt</w:t>
      </w:r>
      <w:r w:rsidRPr="009505A5">
        <w:rPr>
          <w:sz w:val="26"/>
          <w:szCs w:val="26"/>
        </w:rPr>
        <w:t xml:space="preserve"> nước do hoa tiêu cảnh báo rằng các pontoon thép không có đệm va, đồng thời chuẩn bị dây tàu ở mạn trái cho tàu lai. Ngay trước khi các tàu lai tiếp cận theo </w:t>
      </w:r>
      <w:r w:rsidR="00D871F7">
        <w:rPr>
          <w:sz w:val="26"/>
          <w:szCs w:val="26"/>
        </w:rPr>
        <w:t>lệnh</w:t>
      </w:r>
      <w:r w:rsidRPr="009505A5">
        <w:rPr>
          <w:sz w:val="26"/>
          <w:szCs w:val="26"/>
        </w:rPr>
        <w:t xml:space="preserve"> của Thuyền trưởng, C/O đã chuẩn bị neo mạn trái để sử dụng trong trường hợp khẩn cấp.</w:t>
      </w:r>
    </w:p>
    <w:p w14:paraId="329C10E8" w14:textId="7EF9E90A" w:rsidR="009505A5" w:rsidRPr="009505A5" w:rsidRDefault="009505A5" w:rsidP="009505A5">
      <w:pPr>
        <w:pStyle w:val="NormalWeb"/>
        <w:shd w:val="clear" w:color="auto" w:fill="FFFFFF"/>
        <w:spacing w:before="120" w:beforeAutospacing="0" w:after="120" w:afterAutospacing="0"/>
        <w:jc w:val="both"/>
        <w:rPr>
          <w:sz w:val="26"/>
          <w:szCs w:val="26"/>
        </w:rPr>
      </w:pPr>
      <w:r w:rsidRPr="009505A5">
        <w:rPr>
          <w:sz w:val="26"/>
          <w:szCs w:val="26"/>
        </w:rPr>
        <w:t xml:space="preserve">Trái với những gì hoa tiêu đã nói trước đó, cả hai tàu lai đều tỏ ra </w:t>
      </w:r>
      <w:r w:rsidR="00D871F7">
        <w:rPr>
          <w:sz w:val="26"/>
          <w:szCs w:val="26"/>
        </w:rPr>
        <w:t xml:space="preserve">là </w:t>
      </w:r>
      <w:r w:rsidRPr="009505A5">
        <w:rPr>
          <w:sz w:val="26"/>
          <w:szCs w:val="26"/>
        </w:rPr>
        <w:t xml:space="preserve">quá nhỏ và thiếu công suất so với kích thước của </w:t>
      </w:r>
      <w:r w:rsidR="00D871F7">
        <w:rPr>
          <w:sz w:val="26"/>
          <w:szCs w:val="26"/>
        </w:rPr>
        <w:t xml:space="preserve">chiếc </w:t>
      </w:r>
      <w:r w:rsidRPr="009505A5">
        <w:rPr>
          <w:sz w:val="26"/>
          <w:szCs w:val="26"/>
        </w:rPr>
        <w:t xml:space="preserve">tàu chở dầu, và họ từ chối nhận buộc dây </w:t>
      </w:r>
      <w:r w:rsidR="00D871F7">
        <w:rPr>
          <w:sz w:val="26"/>
          <w:szCs w:val="26"/>
        </w:rPr>
        <w:t xml:space="preserve">của </w:t>
      </w:r>
      <w:r w:rsidRPr="009505A5">
        <w:rPr>
          <w:sz w:val="26"/>
          <w:szCs w:val="26"/>
        </w:rPr>
        <w:t xml:space="preserve">tàu. Trước sự sửng sốt và không thể tin nổi của </w:t>
      </w:r>
      <w:r w:rsidR="00D871F7">
        <w:rPr>
          <w:sz w:val="26"/>
          <w:szCs w:val="26"/>
        </w:rPr>
        <w:t>tổ</w:t>
      </w:r>
      <w:r w:rsidRPr="009505A5">
        <w:rPr>
          <w:sz w:val="26"/>
          <w:szCs w:val="26"/>
        </w:rPr>
        <w:t xml:space="preserve"> buồng lái, hoa tiêu phủ nhận rằng ông đã từng ám chỉ việc </w:t>
      </w:r>
      <w:r w:rsidR="003146F8">
        <w:rPr>
          <w:sz w:val="26"/>
          <w:szCs w:val="26"/>
        </w:rPr>
        <w:t xml:space="preserve">các </w:t>
      </w:r>
      <w:r w:rsidRPr="009505A5">
        <w:rPr>
          <w:sz w:val="26"/>
          <w:szCs w:val="26"/>
        </w:rPr>
        <w:t>tàu lai sẽ nhận buộc dây</w:t>
      </w:r>
      <w:r w:rsidR="003146F8">
        <w:rPr>
          <w:sz w:val="26"/>
          <w:szCs w:val="26"/>
        </w:rPr>
        <w:t xml:space="preserve"> vào tàu dầu</w:t>
      </w:r>
      <w:r w:rsidRPr="009505A5">
        <w:rPr>
          <w:sz w:val="26"/>
          <w:szCs w:val="26"/>
        </w:rPr>
        <w:t xml:space="preserve">. Không còn khả năng hủy bỏ </w:t>
      </w:r>
      <w:r w:rsidR="003146F8">
        <w:rPr>
          <w:sz w:val="26"/>
          <w:szCs w:val="26"/>
        </w:rPr>
        <w:t>việc cập cầu (abort)</w:t>
      </w:r>
      <w:r w:rsidRPr="009505A5">
        <w:rPr>
          <w:sz w:val="26"/>
          <w:szCs w:val="26"/>
        </w:rPr>
        <w:t>, con tàu buộc phải cố gắng cập cầu mà không có lợi thế kiểm soát bằng dây lai.</w:t>
      </w:r>
    </w:p>
    <w:p w14:paraId="79D9AC46" w14:textId="1D50C8F0" w:rsidR="009505A5" w:rsidRPr="009505A5" w:rsidRDefault="009505A5" w:rsidP="003146F8">
      <w:pPr>
        <w:pStyle w:val="NormalWeb"/>
        <w:shd w:val="clear" w:color="auto" w:fill="FFFFFF"/>
        <w:spacing w:before="120" w:beforeAutospacing="0" w:after="120" w:afterAutospacing="0"/>
        <w:jc w:val="both"/>
        <w:rPr>
          <w:sz w:val="26"/>
          <w:szCs w:val="26"/>
        </w:rPr>
      </w:pPr>
      <w:r w:rsidRPr="009505A5">
        <w:rPr>
          <w:sz w:val="26"/>
          <w:szCs w:val="26"/>
        </w:rPr>
        <w:t xml:space="preserve">Tàu chở dầu đi qua hai tàu hàng </w:t>
      </w:r>
      <w:r w:rsidR="003146F8">
        <w:rPr>
          <w:sz w:val="26"/>
          <w:szCs w:val="26"/>
        </w:rPr>
        <w:t>đang cập mạn nhau</w:t>
      </w:r>
      <w:r w:rsidRPr="009505A5">
        <w:rPr>
          <w:sz w:val="26"/>
          <w:szCs w:val="26"/>
        </w:rPr>
        <w:t xml:space="preserve"> tại cầu cảng ở phía hạ lưu gần đó, rồi chuẩn bị tiếp cận hai xà lan pontoon được buộc thẳng hàng </w:t>
      </w:r>
      <w:r w:rsidR="003146F8">
        <w:rPr>
          <w:sz w:val="26"/>
          <w:szCs w:val="26"/>
        </w:rPr>
        <w:t xml:space="preserve">nhau </w:t>
      </w:r>
      <w:r w:rsidRPr="009505A5">
        <w:rPr>
          <w:sz w:val="26"/>
          <w:szCs w:val="26"/>
        </w:rPr>
        <w:t xml:space="preserve">tại cầu được chỉ định. Xét đến chiều </w:t>
      </w:r>
      <w:r w:rsidRPr="009505A5">
        <w:rPr>
          <w:sz w:val="26"/>
          <w:szCs w:val="26"/>
        </w:rPr>
        <w:lastRenderedPageBreak/>
        <w:t xml:space="preserve">dài tàu, Thuyền trưởng ước tính phần nhô ra cuối cùng </w:t>
      </w:r>
      <w:r w:rsidR="003146F8">
        <w:rPr>
          <w:sz w:val="26"/>
          <w:szCs w:val="26"/>
        </w:rPr>
        <w:t xml:space="preserve">là </w:t>
      </w:r>
      <w:r w:rsidRPr="009505A5">
        <w:rPr>
          <w:sz w:val="26"/>
          <w:szCs w:val="26"/>
        </w:rPr>
        <w:t xml:space="preserve">khoảng 25 mét ở mỗi đầu. Ông cũng nhận thấy phần giữa của cầu, phía trong </w:t>
      </w:r>
      <w:r w:rsidR="003146F8">
        <w:rPr>
          <w:sz w:val="26"/>
          <w:szCs w:val="26"/>
        </w:rPr>
        <w:t>của</w:t>
      </w:r>
      <w:r w:rsidRPr="009505A5">
        <w:rPr>
          <w:sz w:val="26"/>
          <w:szCs w:val="26"/>
        </w:rPr>
        <w:t xml:space="preserve"> hai xà lan, đã bị sập mất. </w:t>
      </w:r>
    </w:p>
    <w:p w14:paraId="62C87907" w14:textId="77777777" w:rsidR="00A30D9A" w:rsidRDefault="00C03BDF" w:rsidP="00D871F7">
      <w:pPr>
        <w:shd w:val="clear" w:color="auto" w:fill="FFFFFF"/>
        <w:jc w:val="center"/>
        <w:rPr>
          <w:rFonts w:ascii="Lato" w:hAnsi="Lato"/>
          <w:color w:val="2D3748"/>
          <w:sz w:val="27"/>
          <w:szCs w:val="27"/>
        </w:rPr>
      </w:pPr>
      <w:r>
        <w:rPr>
          <w:rFonts w:ascii="Lato" w:hAnsi="Lato"/>
          <w:noProof/>
          <w:color w:val="2D3748"/>
          <w:sz w:val="27"/>
          <w:szCs w:val="27"/>
        </w:rPr>
        <w:drawing>
          <wp:inline distT="0" distB="0" distL="0" distR="0" wp14:anchorId="0FC465C2" wp14:editId="74C425D7">
            <wp:extent cx="5539740" cy="8349496"/>
            <wp:effectExtent l="0" t="0" r="3810" b="0"/>
            <wp:docPr id="1770975475" name="Picture 7" descr="hull br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ull breac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0179" cy="8365229"/>
                    </a:xfrm>
                    <a:prstGeom prst="rect">
                      <a:avLst/>
                    </a:prstGeom>
                    <a:noFill/>
                    <a:ln>
                      <a:noFill/>
                    </a:ln>
                  </pic:spPr>
                </pic:pic>
              </a:graphicData>
            </a:graphic>
          </wp:inline>
        </w:drawing>
      </w:r>
    </w:p>
    <w:p w14:paraId="101BF352" w14:textId="35CD2634" w:rsidR="003146F8" w:rsidRPr="009505A5" w:rsidRDefault="003146F8" w:rsidP="003146F8">
      <w:pPr>
        <w:pStyle w:val="NormalWeb"/>
        <w:shd w:val="clear" w:color="auto" w:fill="FFFFFF"/>
        <w:spacing w:before="120" w:beforeAutospacing="0" w:after="120" w:afterAutospacing="0"/>
        <w:jc w:val="both"/>
        <w:rPr>
          <w:sz w:val="26"/>
          <w:szCs w:val="26"/>
        </w:rPr>
      </w:pPr>
      <w:r w:rsidRPr="009505A5">
        <w:rPr>
          <w:sz w:val="26"/>
          <w:szCs w:val="26"/>
        </w:rPr>
        <w:lastRenderedPageBreak/>
        <w:t xml:space="preserve">Dòng chảy mạnh đang đẩy tàu trôi ngang áp vào các pontoon và cầu cảng. Không có sự hỗ trợ đáng kể từ tàu lai, trong tình trạng vô cùng căng thẳng và áp lực, Thuyền trưởng phải tuân theo các lệnh </w:t>
      </w:r>
      <w:r>
        <w:rPr>
          <w:sz w:val="26"/>
          <w:szCs w:val="26"/>
        </w:rPr>
        <w:t xml:space="preserve">điều khiển </w:t>
      </w:r>
      <w:r w:rsidRPr="009505A5">
        <w:rPr>
          <w:sz w:val="26"/>
          <w:szCs w:val="26"/>
        </w:rPr>
        <w:t xml:space="preserve">máy và lái dồn dập của hoa tiêu. Làm tăng thêm </w:t>
      </w:r>
      <w:r>
        <w:rPr>
          <w:sz w:val="26"/>
          <w:szCs w:val="26"/>
        </w:rPr>
        <w:t xml:space="preserve">phần </w:t>
      </w:r>
      <w:r w:rsidRPr="009505A5">
        <w:rPr>
          <w:sz w:val="26"/>
          <w:szCs w:val="26"/>
        </w:rPr>
        <w:t xml:space="preserve">lo lắng, C/O báo từ </w:t>
      </w:r>
      <w:r>
        <w:rPr>
          <w:sz w:val="26"/>
          <w:szCs w:val="26"/>
        </w:rPr>
        <w:t>trước</w:t>
      </w:r>
      <w:r w:rsidRPr="009505A5">
        <w:rPr>
          <w:sz w:val="26"/>
          <w:szCs w:val="26"/>
        </w:rPr>
        <w:t xml:space="preserve"> mũi rằng phần cầu bị sập dường như </w:t>
      </w:r>
      <w:r>
        <w:rPr>
          <w:sz w:val="26"/>
          <w:szCs w:val="26"/>
        </w:rPr>
        <w:t xml:space="preserve">còn </w:t>
      </w:r>
      <w:r w:rsidRPr="009505A5">
        <w:rPr>
          <w:sz w:val="26"/>
          <w:szCs w:val="26"/>
        </w:rPr>
        <w:t>vươn ra cả lòng sông. Con tàu đang trôi lùi theo dòng triều rút và 2/O báo rằng khoảng cách đến các tàu hàng rời chỉ còn 20 mét và đang giảm rất nhanh.</w:t>
      </w:r>
    </w:p>
    <w:p w14:paraId="1B5245EA" w14:textId="2779A304" w:rsidR="003146F8" w:rsidRPr="009505A5" w:rsidRDefault="003146F8" w:rsidP="003146F8">
      <w:pPr>
        <w:pStyle w:val="NormalWeb"/>
        <w:shd w:val="clear" w:color="auto" w:fill="FFFFFF"/>
        <w:spacing w:before="120" w:beforeAutospacing="0" w:after="120" w:afterAutospacing="0"/>
        <w:jc w:val="both"/>
        <w:rPr>
          <w:sz w:val="26"/>
          <w:szCs w:val="26"/>
        </w:rPr>
      </w:pPr>
      <w:r w:rsidRPr="009505A5">
        <w:rPr>
          <w:sz w:val="26"/>
          <w:szCs w:val="26"/>
        </w:rPr>
        <w:t xml:space="preserve">Một lệnh khẩn cấp cho máy chạy tới đã đưa tàu tiến lên khoảng 50 mét; sau đó máy được dừng và Thuyền trưởng ra lệnh thả neo mạn trái. Khi </w:t>
      </w:r>
      <w:r>
        <w:rPr>
          <w:sz w:val="26"/>
          <w:szCs w:val="26"/>
        </w:rPr>
        <w:t xml:space="preserve">được </w:t>
      </w:r>
      <w:r w:rsidRPr="009505A5">
        <w:rPr>
          <w:sz w:val="26"/>
          <w:szCs w:val="26"/>
        </w:rPr>
        <w:t xml:space="preserve">giữ lại </w:t>
      </w:r>
      <w:r>
        <w:rPr>
          <w:sz w:val="26"/>
          <w:szCs w:val="26"/>
        </w:rPr>
        <w:t>bằng 2 đường lỉn</w:t>
      </w:r>
      <w:r w:rsidRPr="009505A5">
        <w:rPr>
          <w:sz w:val="26"/>
          <w:szCs w:val="26"/>
        </w:rPr>
        <w:t xml:space="preserve"> neo, con tàu đang được kéo trôi ngang về phía các pontoon thì một tiếng cọ xát mạnh vang lên dọc theo </w:t>
      </w:r>
      <w:r>
        <w:rPr>
          <w:sz w:val="26"/>
          <w:szCs w:val="26"/>
        </w:rPr>
        <w:t xml:space="preserve">tôn </w:t>
      </w:r>
      <w:r w:rsidRPr="009505A5">
        <w:rPr>
          <w:sz w:val="26"/>
          <w:szCs w:val="26"/>
        </w:rPr>
        <w:t xml:space="preserve">vỏ mạn phải, kèm theo rung lắc </w:t>
      </w:r>
      <w:r>
        <w:rPr>
          <w:sz w:val="26"/>
          <w:szCs w:val="26"/>
        </w:rPr>
        <w:t>rất mạnh</w:t>
      </w:r>
      <w:r w:rsidRPr="009505A5">
        <w:rPr>
          <w:sz w:val="26"/>
          <w:szCs w:val="26"/>
        </w:rPr>
        <w:t>.</w:t>
      </w:r>
      <w:r>
        <w:rPr>
          <w:sz w:val="26"/>
          <w:szCs w:val="26"/>
        </w:rPr>
        <w:t xml:space="preserve"> </w:t>
      </w:r>
    </w:p>
    <w:p w14:paraId="3E50F388" w14:textId="6E4B075F" w:rsidR="003146F8" w:rsidRPr="009505A5" w:rsidRDefault="003146F8" w:rsidP="003146F8">
      <w:pPr>
        <w:pStyle w:val="NormalWeb"/>
        <w:shd w:val="clear" w:color="auto" w:fill="FFFFFF"/>
        <w:spacing w:before="120" w:beforeAutospacing="0" w:after="120" w:afterAutospacing="0"/>
        <w:jc w:val="both"/>
        <w:rPr>
          <w:sz w:val="26"/>
          <w:szCs w:val="26"/>
        </w:rPr>
      </w:pPr>
      <w:r w:rsidRPr="009505A5">
        <w:rPr>
          <w:sz w:val="26"/>
          <w:szCs w:val="26"/>
        </w:rPr>
        <w:t xml:space="preserve">Sau khi buộc được vào bờ bằng các dây buộc </w:t>
      </w:r>
      <w:r>
        <w:rPr>
          <w:sz w:val="26"/>
          <w:szCs w:val="26"/>
        </w:rPr>
        <w:t xml:space="preserve">tàu </w:t>
      </w:r>
      <w:r w:rsidRPr="009505A5">
        <w:rPr>
          <w:sz w:val="26"/>
          <w:szCs w:val="26"/>
        </w:rPr>
        <w:t xml:space="preserve">dài bất thường, người ta phát hiện két trước mũi (fore peak) đang rỗng đã bị thủng </w:t>
      </w:r>
      <w:r>
        <w:rPr>
          <w:sz w:val="26"/>
          <w:szCs w:val="26"/>
        </w:rPr>
        <w:t xml:space="preserve">ở </w:t>
      </w:r>
      <w:r w:rsidRPr="009505A5">
        <w:rPr>
          <w:sz w:val="26"/>
          <w:szCs w:val="26"/>
        </w:rPr>
        <w:t xml:space="preserve">dưới </w:t>
      </w:r>
      <w:r>
        <w:rPr>
          <w:sz w:val="26"/>
          <w:szCs w:val="26"/>
        </w:rPr>
        <w:t>mặt</w:t>
      </w:r>
      <w:r w:rsidRPr="009505A5">
        <w:rPr>
          <w:sz w:val="26"/>
          <w:szCs w:val="26"/>
        </w:rPr>
        <w:t xml:space="preserve"> nước. May mắn thay, bơm </w:t>
      </w:r>
      <w:r>
        <w:rPr>
          <w:sz w:val="26"/>
          <w:szCs w:val="26"/>
        </w:rPr>
        <w:t xml:space="preserve">nước </w:t>
      </w:r>
      <w:r w:rsidRPr="009505A5">
        <w:rPr>
          <w:sz w:val="26"/>
          <w:szCs w:val="26"/>
        </w:rPr>
        <w:t>dằn có thể xử lý được lượng nước tràn vào và việc đo mức két cho thấy mực nước không tăng đáng kể. Các quy trình khẩn cấp của công ty được thực hiện và các báo cáo cần thiết được gửi về văn phòng. Ngày hôm sau, khi két được mở cẩn thận để giám định viên đăng kiểm kiểm tra, người ta phát hiện một</w:t>
      </w:r>
      <w:r>
        <w:rPr>
          <w:sz w:val="26"/>
          <w:szCs w:val="26"/>
        </w:rPr>
        <w:t xml:space="preserve"> chiếc</w:t>
      </w:r>
      <w:r w:rsidRPr="009505A5">
        <w:rPr>
          <w:sz w:val="26"/>
          <w:szCs w:val="26"/>
        </w:rPr>
        <w:t xml:space="preserve"> </w:t>
      </w:r>
      <w:r>
        <w:rPr>
          <w:sz w:val="26"/>
          <w:szCs w:val="26"/>
        </w:rPr>
        <w:t>cọc bích</w:t>
      </w:r>
      <w:r w:rsidRPr="009505A5">
        <w:rPr>
          <w:sz w:val="26"/>
          <w:szCs w:val="26"/>
        </w:rPr>
        <w:t xml:space="preserve"> (bollard) của cầu cảng </w:t>
      </w:r>
      <w:r>
        <w:rPr>
          <w:sz w:val="26"/>
          <w:szCs w:val="26"/>
        </w:rPr>
        <w:t xml:space="preserve">đang </w:t>
      </w:r>
      <w:r w:rsidRPr="009505A5">
        <w:rPr>
          <w:sz w:val="26"/>
          <w:szCs w:val="26"/>
        </w:rPr>
        <w:t xml:space="preserve">bị kẹt chặt trong lỗ thủng ở đáy két, phần nào ngăn dòng nước tràn vào. Quyết định không di chuyển </w:t>
      </w:r>
      <w:r w:rsidR="006721D1">
        <w:rPr>
          <w:sz w:val="26"/>
          <w:szCs w:val="26"/>
        </w:rPr>
        <w:t>chiếc cọc</w:t>
      </w:r>
      <w:r w:rsidRPr="009505A5">
        <w:rPr>
          <w:sz w:val="26"/>
          <w:szCs w:val="26"/>
        </w:rPr>
        <w:t xml:space="preserve"> này</w:t>
      </w:r>
      <w:r w:rsidR="006721D1">
        <w:rPr>
          <w:sz w:val="26"/>
          <w:szCs w:val="26"/>
        </w:rPr>
        <w:t xml:space="preserve"> đi</w:t>
      </w:r>
      <w:r w:rsidRPr="009505A5">
        <w:rPr>
          <w:sz w:val="26"/>
          <w:szCs w:val="26"/>
        </w:rPr>
        <w:t xml:space="preserve">, vì một cách tình cờ nó đã hoạt động như một cái nút bịt. Người ta cho rằng cú va chạm đã làm bật </w:t>
      </w:r>
      <w:r w:rsidR="006721D1">
        <w:rPr>
          <w:sz w:val="26"/>
          <w:szCs w:val="26"/>
        </w:rPr>
        <w:t>chiếc cọc bích này</w:t>
      </w:r>
      <w:r w:rsidRPr="009505A5">
        <w:rPr>
          <w:sz w:val="26"/>
          <w:szCs w:val="26"/>
        </w:rPr>
        <w:t xml:space="preserve"> khỏi phần cầu bị sập </w:t>
      </w:r>
      <w:r w:rsidR="006721D1">
        <w:rPr>
          <w:sz w:val="26"/>
          <w:szCs w:val="26"/>
        </w:rPr>
        <w:t xml:space="preserve">đang </w:t>
      </w:r>
      <w:r w:rsidRPr="009505A5">
        <w:rPr>
          <w:sz w:val="26"/>
          <w:szCs w:val="26"/>
        </w:rPr>
        <w:t>nằm chìm dưới nước. Giám định viên cấp phép tạm thời cho tàu chạy đến ụ khô gần nhất để sửa chữa và con tàu đã rời cảng.</w:t>
      </w:r>
      <w:r>
        <w:rPr>
          <w:sz w:val="26"/>
          <w:szCs w:val="26"/>
        </w:rPr>
        <w:t xml:space="preserve"> </w:t>
      </w:r>
    </w:p>
    <w:p w14:paraId="429B73DC" w14:textId="0274035E" w:rsidR="003146F8" w:rsidRPr="009505A5" w:rsidRDefault="003146F8" w:rsidP="003146F8">
      <w:pPr>
        <w:pStyle w:val="NormalWeb"/>
        <w:shd w:val="clear" w:color="auto" w:fill="FFFFFF"/>
        <w:spacing w:before="120" w:beforeAutospacing="0" w:after="120" w:afterAutospacing="0"/>
        <w:jc w:val="both"/>
        <w:rPr>
          <w:sz w:val="26"/>
          <w:szCs w:val="26"/>
        </w:rPr>
      </w:pPr>
      <w:r w:rsidRPr="009505A5">
        <w:rPr>
          <w:sz w:val="26"/>
          <w:szCs w:val="26"/>
        </w:rPr>
        <w:t xml:space="preserve">Trong quá trình trao đổi thông tin giữa Thuyền trưởng và hoa tiêu trước khi rời đi, khu vực quay trở tàu cách cầu khoảng 0,5 hải lý về phía hạ lưu đã được chỉ ra trên hải đồ, và cũng tiết lộ rằng gần đây </w:t>
      </w:r>
      <w:r w:rsidR="006721D1">
        <w:rPr>
          <w:sz w:val="26"/>
          <w:szCs w:val="26"/>
        </w:rPr>
        <w:t xml:space="preserve">có </w:t>
      </w:r>
      <w:r w:rsidRPr="009505A5">
        <w:rPr>
          <w:sz w:val="26"/>
          <w:szCs w:val="26"/>
        </w:rPr>
        <w:t xml:space="preserve">một tàu lai cảng đã bị chìm </w:t>
      </w:r>
      <w:r w:rsidR="006721D1">
        <w:rPr>
          <w:sz w:val="26"/>
          <w:szCs w:val="26"/>
        </w:rPr>
        <w:t xml:space="preserve">ở </w:t>
      </w:r>
      <w:r w:rsidRPr="009505A5">
        <w:rPr>
          <w:sz w:val="26"/>
          <w:szCs w:val="26"/>
        </w:rPr>
        <w:t xml:space="preserve">giữa luồng. Thuyền trưởng vô cùng bàng hoàng khi biết rằng hoa tiêu đã dẫn tàu vào cảng trước đó lại không truyền đạt thông tin tối quan trọng này. Sau khi rời cầu ngay sau thời điểm nước đứng, </w:t>
      </w:r>
      <w:r w:rsidR="006721D1">
        <w:rPr>
          <w:sz w:val="26"/>
          <w:szCs w:val="26"/>
        </w:rPr>
        <w:t>tàu được điều động</w:t>
      </w:r>
      <w:r w:rsidRPr="009505A5">
        <w:rPr>
          <w:sz w:val="26"/>
          <w:szCs w:val="26"/>
        </w:rPr>
        <w:t xml:space="preserve"> rời </w:t>
      </w:r>
      <w:r w:rsidR="006721D1">
        <w:rPr>
          <w:sz w:val="26"/>
          <w:szCs w:val="26"/>
        </w:rPr>
        <w:t>cầu</w:t>
      </w:r>
      <w:r w:rsidRPr="009505A5">
        <w:rPr>
          <w:sz w:val="26"/>
          <w:szCs w:val="26"/>
        </w:rPr>
        <w:t xml:space="preserve"> bằng </w:t>
      </w:r>
      <w:r w:rsidR="006721D1">
        <w:rPr>
          <w:sz w:val="26"/>
          <w:szCs w:val="26"/>
        </w:rPr>
        <w:t xml:space="preserve">cách chạy </w:t>
      </w:r>
      <w:r w:rsidRPr="009505A5">
        <w:rPr>
          <w:sz w:val="26"/>
          <w:szCs w:val="26"/>
        </w:rPr>
        <w:t xml:space="preserve">lùi </w:t>
      </w:r>
      <w:r w:rsidR="006721D1">
        <w:rPr>
          <w:sz w:val="26"/>
          <w:szCs w:val="26"/>
        </w:rPr>
        <w:t xml:space="preserve">và đưa lái ra trước </w:t>
      </w:r>
      <w:r w:rsidRPr="009505A5">
        <w:rPr>
          <w:sz w:val="26"/>
          <w:szCs w:val="26"/>
        </w:rPr>
        <w:t>(stern-first)</w:t>
      </w:r>
      <w:r w:rsidR="006721D1">
        <w:rPr>
          <w:sz w:val="26"/>
          <w:szCs w:val="26"/>
        </w:rPr>
        <w:t xml:space="preserve">, việc này </w:t>
      </w:r>
      <w:r w:rsidRPr="009505A5">
        <w:rPr>
          <w:sz w:val="26"/>
          <w:szCs w:val="26"/>
        </w:rPr>
        <w:t>được hỗ trợ bởi hai tàu lai lớn. Để tránh xác tàu đắm mới chưa được đánh dấu, hoa tiêu thực hiện quay trở</w:t>
      </w:r>
      <w:r w:rsidR="006721D1">
        <w:rPr>
          <w:sz w:val="26"/>
          <w:szCs w:val="26"/>
        </w:rPr>
        <w:t xml:space="preserve"> ở</w:t>
      </w:r>
      <w:r w:rsidRPr="009505A5">
        <w:rPr>
          <w:sz w:val="26"/>
          <w:szCs w:val="26"/>
        </w:rPr>
        <w:t xml:space="preserve"> gần phía bãi cạn ở bờ tây, điều này càng làm </w:t>
      </w:r>
      <w:r w:rsidR="006721D1">
        <w:rPr>
          <w:sz w:val="26"/>
          <w:szCs w:val="26"/>
        </w:rPr>
        <w:t xml:space="preserve">cho </w:t>
      </w:r>
      <w:r w:rsidRPr="009505A5">
        <w:rPr>
          <w:sz w:val="26"/>
          <w:szCs w:val="26"/>
        </w:rPr>
        <w:t>Thuyền trưởng lo lắng, vì các tàu lai dường như chỉ sử dụng công suất tối thiểu khi xoay tàu.</w:t>
      </w:r>
    </w:p>
    <w:p w14:paraId="60B89563" w14:textId="02832272" w:rsidR="003146F8" w:rsidRPr="009505A5" w:rsidRDefault="003146F8" w:rsidP="003146F8">
      <w:pPr>
        <w:pStyle w:val="NormalWeb"/>
        <w:shd w:val="clear" w:color="auto" w:fill="FFFFFF"/>
        <w:spacing w:before="120" w:beforeAutospacing="0" w:after="120" w:afterAutospacing="0"/>
        <w:jc w:val="both"/>
        <w:rPr>
          <w:sz w:val="26"/>
          <w:szCs w:val="26"/>
        </w:rPr>
      </w:pPr>
      <w:r w:rsidRPr="009505A5">
        <w:rPr>
          <w:sz w:val="26"/>
          <w:szCs w:val="26"/>
        </w:rPr>
        <w:t xml:space="preserve">Trong chặng hành trình ngắn đến ụ khô, tất cả các két </w:t>
      </w:r>
      <w:r w:rsidR="006721D1">
        <w:rPr>
          <w:sz w:val="26"/>
          <w:szCs w:val="26"/>
        </w:rPr>
        <w:t xml:space="preserve">đều </w:t>
      </w:r>
      <w:r w:rsidRPr="009505A5">
        <w:rPr>
          <w:sz w:val="26"/>
          <w:szCs w:val="26"/>
        </w:rPr>
        <w:t>được giám sát chặt chẽ và bơm</w:t>
      </w:r>
      <w:r w:rsidR="006721D1">
        <w:rPr>
          <w:sz w:val="26"/>
          <w:szCs w:val="26"/>
        </w:rPr>
        <w:t xml:space="preserve"> nước</w:t>
      </w:r>
      <w:r w:rsidRPr="009505A5">
        <w:rPr>
          <w:sz w:val="26"/>
          <w:szCs w:val="26"/>
        </w:rPr>
        <w:t xml:space="preserve"> dằn </w:t>
      </w:r>
      <w:r w:rsidR="006721D1">
        <w:rPr>
          <w:sz w:val="26"/>
          <w:szCs w:val="26"/>
        </w:rPr>
        <w:t xml:space="preserve">được dùng để </w:t>
      </w:r>
      <w:r w:rsidRPr="009505A5">
        <w:rPr>
          <w:sz w:val="26"/>
          <w:szCs w:val="26"/>
        </w:rPr>
        <w:t xml:space="preserve">liên tục xả lượng nước xâm nhập vào két </w:t>
      </w:r>
      <w:r w:rsidR="006721D1" w:rsidRPr="009505A5">
        <w:rPr>
          <w:sz w:val="26"/>
          <w:szCs w:val="26"/>
        </w:rPr>
        <w:t>trước</w:t>
      </w:r>
      <w:r w:rsidR="006721D1" w:rsidRPr="009505A5">
        <w:rPr>
          <w:sz w:val="26"/>
          <w:szCs w:val="26"/>
        </w:rPr>
        <w:t xml:space="preserve"> </w:t>
      </w:r>
      <w:r w:rsidRPr="009505A5">
        <w:rPr>
          <w:sz w:val="26"/>
          <w:szCs w:val="26"/>
        </w:rPr>
        <w:t xml:space="preserve">mũi. Các báo cáo tình hình định kỳ được gửi về </w:t>
      </w:r>
      <w:r w:rsidR="006721D1">
        <w:rPr>
          <w:sz w:val="26"/>
          <w:szCs w:val="26"/>
        </w:rPr>
        <w:t>ban</w:t>
      </w:r>
      <w:r w:rsidRPr="009505A5">
        <w:rPr>
          <w:sz w:val="26"/>
          <w:szCs w:val="26"/>
        </w:rPr>
        <w:t xml:space="preserve"> quản lý </w:t>
      </w:r>
      <w:r w:rsidR="006721D1">
        <w:rPr>
          <w:sz w:val="26"/>
          <w:szCs w:val="26"/>
        </w:rPr>
        <w:t xml:space="preserve">ở </w:t>
      </w:r>
      <w:r w:rsidRPr="009505A5">
        <w:rPr>
          <w:sz w:val="26"/>
          <w:szCs w:val="26"/>
        </w:rPr>
        <w:t xml:space="preserve">trên bờ. Tại ụ khô, người ta ghi nhận rằng ngoài lỗ thủng lớn trên vỏ tàu tại vị trí két </w:t>
      </w:r>
      <w:r w:rsidR="006721D1" w:rsidRPr="009505A5">
        <w:rPr>
          <w:sz w:val="26"/>
          <w:szCs w:val="26"/>
        </w:rPr>
        <w:t>trước</w:t>
      </w:r>
      <w:r w:rsidR="006721D1" w:rsidRPr="009505A5">
        <w:rPr>
          <w:sz w:val="26"/>
          <w:szCs w:val="26"/>
        </w:rPr>
        <w:t xml:space="preserve"> </w:t>
      </w:r>
      <w:r w:rsidRPr="009505A5">
        <w:rPr>
          <w:sz w:val="26"/>
          <w:szCs w:val="26"/>
        </w:rPr>
        <w:t>mũi, không có hư hỏng nào khác.</w:t>
      </w:r>
    </w:p>
    <w:p w14:paraId="2447E855" w14:textId="77777777" w:rsidR="003146F8" w:rsidRPr="009505A5" w:rsidRDefault="003146F8" w:rsidP="003146F8">
      <w:pPr>
        <w:pStyle w:val="NormalWeb"/>
        <w:shd w:val="clear" w:color="auto" w:fill="FFFFFF"/>
        <w:spacing w:before="120" w:beforeAutospacing="0" w:after="120" w:afterAutospacing="0"/>
        <w:jc w:val="both"/>
        <w:rPr>
          <w:b/>
          <w:bCs/>
          <w:sz w:val="26"/>
          <w:szCs w:val="26"/>
        </w:rPr>
      </w:pPr>
      <w:r w:rsidRPr="009505A5">
        <w:rPr>
          <w:b/>
          <w:bCs/>
          <w:sz w:val="26"/>
          <w:szCs w:val="26"/>
        </w:rPr>
        <w:t>Bài học kinh nghiệm</w:t>
      </w:r>
    </w:p>
    <w:p w14:paraId="75A8D7E6" w14:textId="27CA4D57" w:rsidR="003146F8" w:rsidRDefault="003146F8" w:rsidP="003146F8">
      <w:pPr>
        <w:pStyle w:val="NormalWeb"/>
        <w:shd w:val="clear" w:color="auto" w:fill="FFFFFF"/>
        <w:spacing w:before="120" w:beforeAutospacing="0" w:after="120" w:afterAutospacing="0"/>
        <w:jc w:val="both"/>
        <w:rPr>
          <w:sz w:val="26"/>
          <w:szCs w:val="26"/>
        </w:rPr>
      </w:pPr>
      <w:r w:rsidRPr="009505A5">
        <w:rPr>
          <w:sz w:val="26"/>
          <w:szCs w:val="26"/>
        </w:rPr>
        <w:t xml:space="preserve">Trong các cảng “khó”, nơi </w:t>
      </w:r>
      <w:r w:rsidR="006721D1">
        <w:rPr>
          <w:sz w:val="26"/>
          <w:szCs w:val="26"/>
        </w:rPr>
        <w:t xml:space="preserve">mà </w:t>
      </w:r>
      <w:r w:rsidRPr="009505A5">
        <w:rPr>
          <w:sz w:val="26"/>
          <w:szCs w:val="26"/>
        </w:rPr>
        <w:t>thông tin hàng hải và thương mại đáng tin cậy có thể không được cung cấp đầy đủ bởi người thuê tàu hoặc chính quyền địa phương</w:t>
      </w:r>
      <w:r w:rsidR="006721D1">
        <w:rPr>
          <w:sz w:val="26"/>
          <w:szCs w:val="26"/>
        </w:rPr>
        <w:t xml:space="preserve"> thì</w:t>
      </w:r>
      <w:r w:rsidRPr="009505A5">
        <w:rPr>
          <w:sz w:val="26"/>
          <w:szCs w:val="26"/>
        </w:rPr>
        <w:t xml:space="preserve"> việc chỉ định một đại diện độc lập của chủ tàu hoặc một</w:t>
      </w:r>
      <w:r w:rsidR="006721D1">
        <w:rPr>
          <w:sz w:val="26"/>
          <w:szCs w:val="26"/>
        </w:rPr>
        <w:t xml:space="preserve"> người cố vấn chuyên môn tại cảng</w:t>
      </w:r>
      <w:r w:rsidRPr="009505A5">
        <w:rPr>
          <w:sz w:val="26"/>
          <w:szCs w:val="26"/>
        </w:rPr>
        <w:t xml:space="preserve"> </w:t>
      </w:r>
      <w:r w:rsidR="006721D1">
        <w:rPr>
          <w:sz w:val="26"/>
          <w:szCs w:val="26"/>
        </w:rPr>
        <w:t>(</w:t>
      </w:r>
      <w:r w:rsidRPr="006721D1">
        <w:rPr>
          <w:sz w:val="26"/>
          <w:szCs w:val="26"/>
        </w:rPr>
        <w:t>port captain</w:t>
      </w:r>
      <w:r w:rsidR="006721D1">
        <w:rPr>
          <w:b/>
          <w:bCs/>
          <w:sz w:val="26"/>
          <w:szCs w:val="26"/>
        </w:rPr>
        <w:t>)</w:t>
      </w:r>
      <w:r w:rsidRPr="009505A5">
        <w:rPr>
          <w:sz w:val="26"/>
          <w:szCs w:val="26"/>
        </w:rPr>
        <w:t xml:space="preserve"> có thể mang lại lợi ích đáng kể.</w:t>
      </w:r>
      <w:r>
        <w:rPr>
          <w:sz w:val="26"/>
          <w:szCs w:val="26"/>
        </w:rPr>
        <w:t xml:space="preserve"> </w:t>
      </w:r>
    </w:p>
    <w:p w14:paraId="4695E30C" w14:textId="040E71C9" w:rsidR="005905BA" w:rsidRPr="005905BA" w:rsidRDefault="005905BA" w:rsidP="005905BA">
      <w:pPr>
        <w:pStyle w:val="NormalWeb"/>
        <w:numPr>
          <w:ilvl w:val="0"/>
          <w:numId w:val="4"/>
        </w:numPr>
        <w:shd w:val="clear" w:color="auto" w:fill="FFFFFF"/>
        <w:spacing w:before="120" w:beforeAutospacing="0" w:after="120" w:afterAutospacing="0"/>
        <w:jc w:val="both"/>
        <w:rPr>
          <w:b/>
          <w:bCs/>
          <w:sz w:val="32"/>
          <w:szCs w:val="32"/>
        </w:rPr>
      </w:pPr>
      <w:r w:rsidRPr="005905BA">
        <w:rPr>
          <w:b/>
          <w:bCs/>
          <w:sz w:val="32"/>
          <w:szCs w:val="32"/>
        </w:rPr>
        <w:t xml:space="preserve"> Tử vong do ngã từ </w:t>
      </w:r>
      <w:r w:rsidRPr="005905BA">
        <w:rPr>
          <w:b/>
          <w:bCs/>
          <w:sz w:val="32"/>
          <w:szCs w:val="32"/>
        </w:rPr>
        <w:t xml:space="preserve">cầu </w:t>
      </w:r>
      <w:r w:rsidRPr="005905BA">
        <w:rPr>
          <w:b/>
          <w:bCs/>
          <w:sz w:val="32"/>
          <w:szCs w:val="32"/>
        </w:rPr>
        <w:t>thang trong quá trình rửa hầm hàng</w:t>
      </w:r>
    </w:p>
    <w:p w14:paraId="48BEA0D0" w14:textId="2CAD8C58" w:rsidR="005905BA" w:rsidRPr="005905BA" w:rsidRDefault="005905BA" w:rsidP="005905BA">
      <w:pPr>
        <w:pStyle w:val="NormalWeb"/>
        <w:spacing w:before="120" w:beforeAutospacing="0" w:after="120" w:afterAutospacing="0"/>
        <w:jc w:val="both"/>
        <w:rPr>
          <w:sz w:val="26"/>
          <w:szCs w:val="26"/>
        </w:rPr>
      </w:pPr>
      <w:r w:rsidRPr="005905BA">
        <w:rPr>
          <w:sz w:val="26"/>
          <w:szCs w:val="26"/>
        </w:rPr>
        <w:t xml:space="preserve">Một tàu chở hàng rời đang hành trình. Tàu ở trạng thái </w:t>
      </w:r>
      <w:r>
        <w:rPr>
          <w:sz w:val="26"/>
          <w:szCs w:val="26"/>
        </w:rPr>
        <w:t>không chở hàng</w:t>
      </w:r>
      <w:r w:rsidRPr="005905BA">
        <w:rPr>
          <w:sz w:val="26"/>
          <w:szCs w:val="26"/>
        </w:rPr>
        <w:t xml:space="preserve"> và việc rửa hầm hàng được lên kế hoạch để chuẩn bị nhận chuyến hàng tiếp theo. Một sĩ quan, Thủy thủ trưởng và một thuyền viên boong khác đã tiến hành đánh giá rủi ro cho công việc rửa hầm hàng, theo yêu cầu của Hệ thống Quản lý An toàn (SMS) của công ty </w:t>
      </w:r>
      <w:r>
        <w:rPr>
          <w:sz w:val="26"/>
          <w:szCs w:val="26"/>
        </w:rPr>
        <w:t>vận tải biển</w:t>
      </w:r>
      <w:r w:rsidRPr="005905BA">
        <w:rPr>
          <w:sz w:val="26"/>
          <w:szCs w:val="26"/>
        </w:rPr>
        <w:t>.</w:t>
      </w:r>
    </w:p>
    <w:p w14:paraId="769ED614" w14:textId="77777777" w:rsidR="005905BA" w:rsidRDefault="005905BA" w:rsidP="005905BA">
      <w:pPr>
        <w:pStyle w:val="NormalWeb"/>
        <w:spacing w:before="120" w:beforeAutospacing="0" w:after="120" w:afterAutospacing="0"/>
        <w:jc w:val="both"/>
        <w:rPr>
          <w:sz w:val="26"/>
          <w:szCs w:val="26"/>
        </w:rPr>
      </w:pPr>
      <w:r w:rsidRPr="005905BA">
        <w:rPr>
          <w:sz w:val="26"/>
          <w:szCs w:val="26"/>
        </w:rPr>
        <w:lastRenderedPageBreak/>
        <w:t xml:space="preserve">Bản đánh giá rủi ro đã được Thuyền trưởng phê duyệt, và sĩ quan phụ trách đã phổ biến nội dung đánh giá rủi ro cho các thành viên còn lại của </w:t>
      </w:r>
      <w:r>
        <w:rPr>
          <w:sz w:val="26"/>
          <w:szCs w:val="26"/>
        </w:rPr>
        <w:t>tổ</w:t>
      </w:r>
      <w:r w:rsidRPr="005905BA">
        <w:rPr>
          <w:sz w:val="26"/>
          <w:szCs w:val="26"/>
        </w:rPr>
        <w:t xml:space="preserve"> rửa hầm. Trong ngày đầu tiên, </w:t>
      </w:r>
      <w:r>
        <w:rPr>
          <w:sz w:val="26"/>
          <w:szCs w:val="26"/>
        </w:rPr>
        <w:t>tổ</w:t>
      </w:r>
      <w:r w:rsidRPr="005905BA">
        <w:rPr>
          <w:sz w:val="26"/>
          <w:szCs w:val="26"/>
        </w:rPr>
        <w:t xml:space="preserve"> rửa hầm đã hoàn thành việc </w:t>
      </w:r>
      <w:r>
        <w:rPr>
          <w:sz w:val="26"/>
          <w:szCs w:val="26"/>
        </w:rPr>
        <w:t>vệ sinh</w:t>
      </w:r>
      <w:r w:rsidRPr="005905BA">
        <w:rPr>
          <w:sz w:val="26"/>
          <w:szCs w:val="26"/>
        </w:rPr>
        <w:t xml:space="preserve"> hầm số 1 và số 2 mà không xảy ra sự cố. </w:t>
      </w:r>
    </w:p>
    <w:p w14:paraId="3ADD8686" w14:textId="1996D8A9" w:rsidR="005905BA" w:rsidRPr="005905BA" w:rsidRDefault="005905BA" w:rsidP="005905BA">
      <w:pPr>
        <w:pStyle w:val="NormalWeb"/>
        <w:spacing w:before="120" w:beforeAutospacing="0" w:after="120" w:afterAutospacing="0"/>
        <w:jc w:val="both"/>
        <w:rPr>
          <w:sz w:val="26"/>
          <w:szCs w:val="26"/>
        </w:rPr>
      </w:pPr>
      <w:r w:rsidRPr="005905BA">
        <w:rPr>
          <w:sz w:val="26"/>
          <w:szCs w:val="26"/>
        </w:rPr>
        <w:t>Sang ngày hôm sau, việc rửa hầm số 3 được bắt đầu.</w:t>
      </w:r>
      <w:r>
        <w:rPr>
          <w:sz w:val="26"/>
          <w:szCs w:val="26"/>
        </w:rPr>
        <w:t xml:space="preserve"> </w:t>
      </w:r>
      <w:r w:rsidRPr="005905BA">
        <w:rPr>
          <w:sz w:val="26"/>
          <w:szCs w:val="26"/>
        </w:rPr>
        <w:t xml:space="preserve">Một thuyền viên đang đứng trên </w:t>
      </w:r>
      <w:r>
        <w:rPr>
          <w:sz w:val="26"/>
          <w:szCs w:val="26"/>
        </w:rPr>
        <w:t>chiếu nghỉ</w:t>
      </w:r>
      <w:r w:rsidRPr="005905BA">
        <w:rPr>
          <w:sz w:val="26"/>
          <w:szCs w:val="26"/>
        </w:rPr>
        <w:t xml:space="preserve"> thứ nhất </w:t>
      </w:r>
      <w:r>
        <w:rPr>
          <w:sz w:val="26"/>
          <w:szCs w:val="26"/>
        </w:rPr>
        <w:t>và</w:t>
      </w:r>
      <w:r w:rsidRPr="005905BA">
        <w:rPr>
          <w:sz w:val="26"/>
          <w:szCs w:val="26"/>
        </w:rPr>
        <w:t xml:space="preserve"> bắt đầu leo lên </w:t>
      </w:r>
      <w:r>
        <w:rPr>
          <w:sz w:val="26"/>
          <w:szCs w:val="26"/>
        </w:rPr>
        <w:t xml:space="preserve">cầu </w:t>
      </w:r>
      <w:r w:rsidRPr="005905BA">
        <w:rPr>
          <w:sz w:val="26"/>
          <w:szCs w:val="26"/>
        </w:rPr>
        <w:t xml:space="preserve">thang đứng để lên boong chính. Người này bị trượt chân và rơi xuống </w:t>
      </w:r>
      <w:r>
        <w:rPr>
          <w:sz w:val="26"/>
          <w:szCs w:val="26"/>
        </w:rPr>
        <w:t>sàn</w:t>
      </w:r>
      <w:r w:rsidRPr="005905BA">
        <w:rPr>
          <w:sz w:val="26"/>
          <w:szCs w:val="26"/>
        </w:rPr>
        <w:t xml:space="preserve"> hầm hàng, ở độ cao khoảng 12 mét bên dưới. Đội ứng cứu khẩn cấp nhanh chóng được tập hợp để hỗ trợ nạn nhân, lúc đó vẫn còn tỉnh táo nhưng than phiền đau dữ dội vùng bụng và khó thở. Nạn nhân được đưa ra khỏi hầm hàng bằng cáng, sử dụng cần cẩu của tàu, và được chuyển vào phòng y tế trên tàu. Nạn nhân được theo dõi liên tục, tình trạng y tế được giám sát và ghi chép. Khoảng </w:t>
      </w:r>
      <w:r>
        <w:rPr>
          <w:sz w:val="26"/>
          <w:szCs w:val="26"/>
        </w:rPr>
        <w:t>6</w:t>
      </w:r>
      <w:r w:rsidRPr="005905BA">
        <w:rPr>
          <w:sz w:val="26"/>
          <w:szCs w:val="26"/>
        </w:rPr>
        <w:t xml:space="preserve"> giờ sau, mọi dấu hiệu sinh tồn đều không còn và nạn nhân được xác nhận đã tử vong.</w:t>
      </w:r>
    </w:p>
    <w:p w14:paraId="48650CFD" w14:textId="415F072D" w:rsidR="005905BA" w:rsidRPr="005905BA" w:rsidRDefault="005905BA" w:rsidP="005905BA">
      <w:pPr>
        <w:pStyle w:val="NormalWeb"/>
        <w:spacing w:before="120" w:after="120"/>
        <w:jc w:val="center"/>
        <w:rPr>
          <w:sz w:val="26"/>
          <w:szCs w:val="26"/>
        </w:rPr>
      </w:pPr>
      <w:r w:rsidRPr="005905BA">
        <w:rPr>
          <w:sz w:val="26"/>
          <w:szCs w:val="26"/>
        </w:rPr>
        <w:drawing>
          <wp:inline distT="0" distB="0" distL="0" distR="0" wp14:anchorId="64B9CA61" wp14:editId="20A9E294">
            <wp:extent cx="3764705" cy="3352579"/>
            <wp:effectExtent l="0" t="0" r="7620" b="635"/>
            <wp:docPr id="697149369" name="Picture 2" descr="Fall From Ladd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ll From Ladde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6533" cy="3363112"/>
                    </a:xfrm>
                    <a:prstGeom prst="rect">
                      <a:avLst/>
                    </a:prstGeom>
                    <a:noFill/>
                    <a:ln>
                      <a:noFill/>
                    </a:ln>
                  </pic:spPr>
                </pic:pic>
              </a:graphicData>
            </a:graphic>
          </wp:inline>
        </w:drawing>
      </w:r>
    </w:p>
    <w:p w14:paraId="5AB7DE9B" w14:textId="0FCE8316" w:rsidR="005905BA" w:rsidRPr="005905BA" w:rsidRDefault="005905BA" w:rsidP="005905BA">
      <w:pPr>
        <w:pStyle w:val="NormalWeb"/>
        <w:spacing w:before="120" w:beforeAutospacing="0" w:after="120" w:afterAutospacing="0"/>
        <w:jc w:val="both"/>
        <w:rPr>
          <w:sz w:val="26"/>
          <w:szCs w:val="26"/>
        </w:rPr>
      </w:pPr>
      <w:r w:rsidRPr="005905BA">
        <w:rPr>
          <w:sz w:val="26"/>
          <w:szCs w:val="26"/>
        </w:rPr>
        <w:t xml:space="preserve">Cuộc điều tra cho thấy không có điểm neo an toàn </w:t>
      </w:r>
      <w:r>
        <w:rPr>
          <w:sz w:val="26"/>
          <w:szCs w:val="26"/>
        </w:rPr>
        <w:t xml:space="preserve">nào </w:t>
      </w:r>
      <w:r w:rsidRPr="005905BA">
        <w:rPr>
          <w:sz w:val="26"/>
          <w:szCs w:val="26"/>
        </w:rPr>
        <w:t xml:space="preserve">để móc dây </w:t>
      </w:r>
      <w:r>
        <w:rPr>
          <w:sz w:val="26"/>
          <w:szCs w:val="26"/>
        </w:rPr>
        <w:t>cứu sinh</w:t>
      </w:r>
      <w:r w:rsidRPr="005905BA">
        <w:rPr>
          <w:sz w:val="26"/>
          <w:szCs w:val="26"/>
        </w:rPr>
        <w:t xml:space="preserve"> của </w:t>
      </w:r>
      <w:r>
        <w:rPr>
          <w:sz w:val="26"/>
          <w:szCs w:val="26"/>
        </w:rPr>
        <w:t xml:space="preserve">chiếc </w:t>
      </w:r>
      <w:r w:rsidRPr="005905BA">
        <w:rPr>
          <w:sz w:val="26"/>
          <w:szCs w:val="26"/>
        </w:rPr>
        <w:t>đai an toàn</w:t>
      </w:r>
      <w:r>
        <w:rPr>
          <w:sz w:val="26"/>
          <w:szCs w:val="26"/>
        </w:rPr>
        <w:t xml:space="preserve"> cá nhân</w:t>
      </w:r>
      <w:r w:rsidRPr="005905BA">
        <w:rPr>
          <w:sz w:val="26"/>
          <w:szCs w:val="26"/>
        </w:rPr>
        <w:t xml:space="preserve">. Vì vậy, việc thuyền viên leo lên và xuống </w:t>
      </w:r>
      <w:r>
        <w:rPr>
          <w:sz w:val="26"/>
          <w:szCs w:val="26"/>
        </w:rPr>
        <w:t xml:space="preserve">cầu </w:t>
      </w:r>
      <w:r w:rsidRPr="005905BA">
        <w:rPr>
          <w:sz w:val="26"/>
          <w:szCs w:val="26"/>
        </w:rPr>
        <w:t>thang mà không móc dây</w:t>
      </w:r>
      <w:r>
        <w:rPr>
          <w:sz w:val="26"/>
          <w:szCs w:val="26"/>
        </w:rPr>
        <w:t xml:space="preserve"> cứu</w:t>
      </w:r>
      <w:r w:rsidRPr="005905BA">
        <w:rPr>
          <w:sz w:val="26"/>
          <w:szCs w:val="26"/>
        </w:rPr>
        <w:t xml:space="preserve"> sinh của đai an toàn vào bất kỳ điểm nào, và </w:t>
      </w:r>
      <w:r>
        <w:rPr>
          <w:sz w:val="26"/>
          <w:szCs w:val="26"/>
        </w:rPr>
        <w:t xml:space="preserve">cũng </w:t>
      </w:r>
      <w:r w:rsidRPr="005905BA">
        <w:rPr>
          <w:sz w:val="26"/>
          <w:szCs w:val="26"/>
        </w:rPr>
        <w:t xml:space="preserve">không có thiết bị chống rơi, đã trở thành thông lệ. Hầm hàng ẩm ướt, găng tay bị ướt, cùng với thang trơn trượt do nước biển từ quá trình rửa hầm, nhiều khả năng là các yếu tố góp phần gây ra cú ngã. Bản đánh giá rủi ro đối với công việc rửa hầm hàng không nhận diện được </w:t>
      </w:r>
      <w:r>
        <w:rPr>
          <w:sz w:val="26"/>
          <w:szCs w:val="26"/>
        </w:rPr>
        <w:t>rủi ro bị</w:t>
      </w:r>
      <w:r w:rsidRPr="005905BA">
        <w:rPr>
          <w:sz w:val="26"/>
          <w:szCs w:val="26"/>
        </w:rPr>
        <w:t xml:space="preserve"> ngã từ trên cao khi leo lên hoặc xuống </w:t>
      </w:r>
      <w:r w:rsidR="001F6693">
        <w:rPr>
          <w:sz w:val="26"/>
          <w:szCs w:val="26"/>
        </w:rPr>
        <w:t xml:space="preserve">cầu </w:t>
      </w:r>
      <w:r w:rsidRPr="005905BA">
        <w:rPr>
          <w:sz w:val="26"/>
          <w:szCs w:val="26"/>
        </w:rPr>
        <w:t>thang đứng.</w:t>
      </w:r>
    </w:p>
    <w:p w14:paraId="5AE3B640" w14:textId="77777777" w:rsidR="005905BA" w:rsidRPr="005905BA" w:rsidRDefault="005905BA" w:rsidP="005905BA">
      <w:pPr>
        <w:pStyle w:val="NormalWeb"/>
        <w:spacing w:before="120" w:beforeAutospacing="0" w:after="120" w:afterAutospacing="0"/>
        <w:jc w:val="both"/>
        <w:rPr>
          <w:sz w:val="26"/>
          <w:szCs w:val="26"/>
        </w:rPr>
      </w:pPr>
      <w:r w:rsidRPr="005905BA">
        <w:rPr>
          <w:b/>
          <w:bCs/>
          <w:sz w:val="26"/>
          <w:szCs w:val="26"/>
        </w:rPr>
        <w:t>Bài học kinh nghiệm</w:t>
      </w:r>
    </w:p>
    <w:p w14:paraId="6CD39C33" w14:textId="22D808E0" w:rsidR="005905BA" w:rsidRPr="005905BA" w:rsidRDefault="005905BA" w:rsidP="001F6693">
      <w:pPr>
        <w:pStyle w:val="NormalWeb"/>
        <w:numPr>
          <w:ilvl w:val="1"/>
          <w:numId w:val="6"/>
        </w:numPr>
        <w:spacing w:before="120" w:beforeAutospacing="0" w:after="120" w:afterAutospacing="0"/>
        <w:ind w:left="720"/>
        <w:jc w:val="both"/>
        <w:rPr>
          <w:sz w:val="26"/>
          <w:szCs w:val="26"/>
        </w:rPr>
      </w:pPr>
      <w:r w:rsidRPr="005905BA">
        <w:rPr>
          <w:sz w:val="26"/>
          <w:szCs w:val="26"/>
        </w:rPr>
        <w:t xml:space="preserve">Như thường thấy trong nhiều </w:t>
      </w:r>
      <w:r w:rsidR="001F6693">
        <w:rPr>
          <w:sz w:val="26"/>
          <w:szCs w:val="26"/>
        </w:rPr>
        <w:t xml:space="preserve">vụ </w:t>
      </w:r>
      <w:r w:rsidRPr="005905BA">
        <w:rPr>
          <w:sz w:val="26"/>
          <w:szCs w:val="26"/>
        </w:rPr>
        <w:t xml:space="preserve">tai nạn, các mối nguy </w:t>
      </w:r>
      <w:r w:rsidR="001F6693">
        <w:rPr>
          <w:sz w:val="26"/>
          <w:szCs w:val="26"/>
        </w:rPr>
        <w:t xml:space="preserve">hiểm </w:t>
      </w:r>
      <w:r w:rsidRPr="005905BA">
        <w:rPr>
          <w:sz w:val="26"/>
          <w:szCs w:val="26"/>
        </w:rPr>
        <w:t xml:space="preserve">hiện diện rõ ràng nhưng lại không được thuyền viên </w:t>
      </w:r>
      <w:r w:rsidR="001F6693" w:rsidRPr="005905BA">
        <w:rPr>
          <w:sz w:val="26"/>
          <w:szCs w:val="26"/>
        </w:rPr>
        <w:t xml:space="preserve">nhận ra </w:t>
      </w:r>
      <w:r w:rsidRPr="005905BA">
        <w:rPr>
          <w:sz w:val="26"/>
          <w:szCs w:val="26"/>
        </w:rPr>
        <w:t>do đã quá quen thuộc và chủ quan. Trong trường hợp này, việc leo lên và xuống</w:t>
      </w:r>
      <w:r w:rsidR="001F6693">
        <w:rPr>
          <w:sz w:val="26"/>
          <w:szCs w:val="26"/>
        </w:rPr>
        <w:t xml:space="preserve"> cầu</w:t>
      </w:r>
      <w:r w:rsidRPr="005905BA">
        <w:rPr>
          <w:sz w:val="26"/>
          <w:szCs w:val="26"/>
        </w:rPr>
        <w:t xml:space="preserve"> thang </w:t>
      </w:r>
      <w:r w:rsidR="001F6693">
        <w:rPr>
          <w:sz w:val="26"/>
          <w:szCs w:val="26"/>
        </w:rPr>
        <w:t xml:space="preserve">đứng trong </w:t>
      </w:r>
      <w:r w:rsidRPr="005905BA">
        <w:rPr>
          <w:sz w:val="26"/>
          <w:szCs w:val="26"/>
        </w:rPr>
        <w:t>hầm – loại thang không có lồng bảo vệ – mà không có thiết bị chống rơi hoặc dây an toàn đã được coi là điều bình thường.</w:t>
      </w:r>
    </w:p>
    <w:p w14:paraId="0D1C4066" w14:textId="18905424" w:rsidR="005905BA" w:rsidRPr="005905BA" w:rsidRDefault="005905BA" w:rsidP="001F6693">
      <w:pPr>
        <w:pStyle w:val="NormalWeb"/>
        <w:numPr>
          <w:ilvl w:val="1"/>
          <w:numId w:val="6"/>
        </w:numPr>
        <w:spacing w:before="120" w:beforeAutospacing="0" w:after="120" w:afterAutospacing="0"/>
        <w:ind w:left="720"/>
        <w:jc w:val="both"/>
        <w:rPr>
          <w:sz w:val="26"/>
          <w:szCs w:val="26"/>
        </w:rPr>
      </w:pPr>
      <w:r w:rsidRPr="005905BA">
        <w:rPr>
          <w:sz w:val="26"/>
          <w:szCs w:val="26"/>
        </w:rPr>
        <w:t xml:space="preserve">Một dấu hiệu khác cho thấy mối nguy </w:t>
      </w:r>
      <w:r w:rsidR="001F6693">
        <w:rPr>
          <w:sz w:val="26"/>
          <w:szCs w:val="26"/>
        </w:rPr>
        <w:t xml:space="preserve">hiểm do </w:t>
      </w:r>
      <w:r w:rsidRPr="005905BA">
        <w:rPr>
          <w:sz w:val="26"/>
          <w:szCs w:val="26"/>
        </w:rPr>
        <w:t xml:space="preserve">ngã này đã không được </w:t>
      </w:r>
      <w:r w:rsidR="001F6693">
        <w:rPr>
          <w:sz w:val="26"/>
          <w:szCs w:val="26"/>
        </w:rPr>
        <w:t xml:space="preserve">thuyền viên </w:t>
      </w:r>
      <w:r w:rsidRPr="005905BA">
        <w:rPr>
          <w:sz w:val="26"/>
          <w:szCs w:val="26"/>
        </w:rPr>
        <w:t xml:space="preserve">nhận </w:t>
      </w:r>
      <w:r w:rsidR="001F6693">
        <w:rPr>
          <w:sz w:val="26"/>
          <w:szCs w:val="26"/>
        </w:rPr>
        <w:t>ra</w:t>
      </w:r>
      <w:r w:rsidRPr="005905BA">
        <w:rPr>
          <w:sz w:val="26"/>
          <w:szCs w:val="26"/>
        </w:rPr>
        <w:t xml:space="preserve">: bản đánh giá rủi ro cho công việc rửa hầm hàng không hề đề cập đến </w:t>
      </w:r>
      <w:r w:rsidR="001F6693">
        <w:rPr>
          <w:sz w:val="26"/>
          <w:szCs w:val="26"/>
        </w:rPr>
        <w:t xml:space="preserve">rủi ro </w:t>
      </w:r>
      <w:r w:rsidRPr="005905BA">
        <w:rPr>
          <w:sz w:val="26"/>
          <w:szCs w:val="26"/>
        </w:rPr>
        <w:t>này.</w:t>
      </w:r>
    </w:p>
    <w:p w14:paraId="5E6AD479" w14:textId="2F8EB340" w:rsidR="005905BA" w:rsidRPr="001F6693" w:rsidRDefault="001F6693" w:rsidP="005905BA">
      <w:pPr>
        <w:rPr>
          <w:rFonts w:ascii="Times New Roman" w:hAnsi="Times New Roman" w:cs="Times New Roman"/>
          <w:b/>
          <w:bCs/>
          <w:sz w:val="32"/>
          <w:szCs w:val="32"/>
        </w:rPr>
      </w:pPr>
      <w:r w:rsidRPr="001F6693">
        <w:rPr>
          <w:rFonts w:ascii="Times New Roman" w:hAnsi="Times New Roman" w:cs="Times New Roman"/>
          <w:b/>
          <w:bCs/>
          <w:sz w:val="32"/>
          <w:szCs w:val="32"/>
        </w:rPr>
        <w:lastRenderedPageBreak/>
        <w:t xml:space="preserve">5. </w:t>
      </w:r>
      <w:r w:rsidR="005905BA" w:rsidRPr="001F6693">
        <w:rPr>
          <w:rFonts w:ascii="Times New Roman" w:hAnsi="Times New Roman" w:cs="Times New Roman"/>
          <w:b/>
          <w:bCs/>
          <w:sz w:val="32"/>
          <w:szCs w:val="32"/>
        </w:rPr>
        <w:t xml:space="preserve"> </w:t>
      </w:r>
      <w:r w:rsidRPr="001F6693">
        <w:rPr>
          <w:rFonts w:ascii="Times New Roman" w:hAnsi="Times New Roman" w:cs="Times New Roman"/>
          <w:b/>
          <w:bCs/>
          <w:sz w:val="32"/>
          <w:szCs w:val="32"/>
        </w:rPr>
        <w:t xml:space="preserve">Tàu VLOC </w:t>
      </w:r>
      <w:r w:rsidRPr="001F6693">
        <w:rPr>
          <w:rFonts w:ascii="Times New Roman" w:hAnsi="Times New Roman" w:cs="Times New Roman"/>
          <w:b/>
          <w:bCs/>
          <w:sz w:val="32"/>
          <w:szCs w:val="32"/>
        </w:rPr>
        <w:t xml:space="preserve">bị </w:t>
      </w:r>
      <w:r w:rsidRPr="001F6693">
        <w:rPr>
          <w:rFonts w:ascii="Times New Roman" w:hAnsi="Times New Roman" w:cs="Times New Roman"/>
          <w:b/>
          <w:bCs/>
          <w:sz w:val="32"/>
          <w:szCs w:val="32"/>
        </w:rPr>
        <w:t xml:space="preserve">chìm trong 5 phút, </w:t>
      </w:r>
      <w:r w:rsidR="00472ED0">
        <w:rPr>
          <w:rFonts w:ascii="Times New Roman" w:hAnsi="Times New Roman" w:cs="Times New Roman"/>
          <w:b/>
          <w:bCs/>
          <w:sz w:val="32"/>
          <w:szCs w:val="32"/>
        </w:rPr>
        <w:t>22/</w:t>
      </w:r>
      <w:r>
        <w:rPr>
          <w:rFonts w:ascii="Times New Roman" w:hAnsi="Times New Roman" w:cs="Times New Roman"/>
          <w:b/>
          <w:bCs/>
          <w:sz w:val="32"/>
          <w:szCs w:val="32"/>
        </w:rPr>
        <w:t xml:space="preserve"> </w:t>
      </w:r>
      <w:r w:rsidRPr="001F6693">
        <w:rPr>
          <w:rFonts w:ascii="Times New Roman" w:hAnsi="Times New Roman" w:cs="Times New Roman"/>
          <w:b/>
          <w:bCs/>
          <w:sz w:val="32"/>
          <w:szCs w:val="32"/>
        </w:rPr>
        <w:t>24 thuyền viên thiệt mạng</w:t>
      </w:r>
    </w:p>
    <w:p w14:paraId="18884CF2" w14:textId="3FBB741A" w:rsidR="001F6693" w:rsidRPr="001F6693" w:rsidRDefault="001F6693" w:rsidP="001F6693">
      <w:pPr>
        <w:spacing w:before="120" w:after="120"/>
        <w:jc w:val="both"/>
        <w:rPr>
          <w:rFonts w:ascii="Times New Roman" w:hAnsi="Times New Roman" w:cs="Times New Roman"/>
          <w:sz w:val="26"/>
          <w:szCs w:val="26"/>
        </w:rPr>
      </w:pPr>
      <w:r w:rsidRPr="001F6693">
        <w:rPr>
          <w:rFonts w:ascii="Times New Roman" w:hAnsi="Times New Roman" w:cs="Times New Roman"/>
          <w:sz w:val="26"/>
          <w:szCs w:val="26"/>
        </w:rPr>
        <w:t xml:space="preserve">Một tàu chở quặng cỡ rất lớn (VLOC – Very Large Ore Carrier) đang hành trình, chở quặng sắt mịn, trong điều kiện sóng </w:t>
      </w:r>
      <w:r>
        <w:rPr>
          <w:rFonts w:ascii="Times New Roman" w:hAnsi="Times New Roman" w:cs="Times New Roman"/>
          <w:sz w:val="26"/>
          <w:szCs w:val="26"/>
        </w:rPr>
        <w:t>hỗn hợp</w:t>
      </w:r>
      <w:r w:rsidRPr="001F6693">
        <w:rPr>
          <w:rFonts w:ascii="Times New Roman" w:hAnsi="Times New Roman" w:cs="Times New Roman"/>
          <w:sz w:val="26"/>
          <w:szCs w:val="26"/>
        </w:rPr>
        <w:t xml:space="preserve"> (</w:t>
      </w:r>
      <w:r>
        <w:rPr>
          <w:rFonts w:ascii="Times New Roman" w:hAnsi="Times New Roman" w:cs="Times New Roman"/>
          <w:sz w:val="26"/>
          <w:szCs w:val="26"/>
        </w:rPr>
        <w:t xml:space="preserve">sóng mặt </w:t>
      </w:r>
      <w:r w:rsidRPr="001F6693">
        <w:rPr>
          <w:rFonts w:ascii="Times New Roman" w:hAnsi="Times New Roman" w:cs="Times New Roman"/>
          <w:sz w:val="26"/>
          <w:szCs w:val="26"/>
        </w:rPr>
        <w:t xml:space="preserve">và sóng </w:t>
      </w:r>
      <w:r>
        <w:rPr>
          <w:rFonts w:ascii="Times New Roman" w:hAnsi="Times New Roman" w:cs="Times New Roman"/>
          <w:sz w:val="26"/>
          <w:szCs w:val="26"/>
        </w:rPr>
        <w:t>lừng</w:t>
      </w:r>
      <w:r w:rsidRPr="001F6693">
        <w:rPr>
          <w:rFonts w:ascii="Times New Roman" w:hAnsi="Times New Roman" w:cs="Times New Roman"/>
          <w:sz w:val="26"/>
          <w:szCs w:val="26"/>
        </w:rPr>
        <w:t xml:space="preserve">) </w:t>
      </w:r>
      <w:r>
        <w:rPr>
          <w:rFonts w:ascii="Times New Roman" w:hAnsi="Times New Roman" w:cs="Times New Roman"/>
          <w:sz w:val="26"/>
          <w:szCs w:val="26"/>
        </w:rPr>
        <w:t xml:space="preserve">cao </w:t>
      </w:r>
      <w:r w:rsidRPr="001F6693">
        <w:rPr>
          <w:rFonts w:ascii="Times New Roman" w:hAnsi="Times New Roman" w:cs="Times New Roman"/>
          <w:sz w:val="26"/>
          <w:szCs w:val="26"/>
        </w:rPr>
        <w:t>khoảng 3,7 m tác động vào mạn phải. Con tàu ban đầu được đóng như một VLCC, nhưng sau 16 năm khai thác</w:t>
      </w:r>
      <w:r>
        <w:rPr>
          <w:rFonts w:ascii="Times New Roman" w:hAnsi="Times New Roman" w:cs="Times New Roman"/>
          <w:sz w:val="26"/>
          <w:szCs w:val="26"/>
        </w:rPr>
        <w:t xml:space="preserve">, </w:t>
      </w:r>
      <w:r w:rsidRPr="001F6693">
        <w:rPr>
          <w:rFonts w:ascii="Times New Roman" w:hAnsi="Times New Roman" w:cs="Times New Roman"/>
          <w:sz w:val="26"/>
          <w:szCs w:val="26"/>
        </w:rPr>
        <w:t>tàu dầu</w:t>
      </w:r>
      <w:r>
        <w:rPr>
          <w:rFonts w:ascii="Times New Roman" w:hAnsi="Times New Roman" w:cs="Times New Roman"/>
          <w:sz w:val="26"/>
          <w:szCs w:val="26"/>
        </w:rPr>
        <w:t xml:space="preserve"> này</w:t>
      </w:r>
      <w:r w:rsidRPr="001F6693">
        <w:rPr>
          <w:rFonts w:ascii="Times New Roman" w:hAnsi="Times New Roman" w:cs="Times New Roman"/>
          <w:sz w:val="26"/>
          <w:szCs w:val="26"/>
        </w:rPr>
        <w:t xml:space="preserve"> đã được hoán cải</w:t>
      </w:r>
      <w:r>
        <w:rPr>
          <w:rFonts w:ascii="Times New Roman" w:hAnsi="Times New Roman" w:cs="Times New Roman"/>
          <w:sz w:val="26"/>
          <w:szCs w:val="26"/>
        </w:rPr>
        <w:t xml:space="preserve"> và</w:t>
      </w:r>
      <w:r w:rsidRPr="001F6693">
        <w:rPr>
          <w:rFonts w:ascii="Times New Roman" w:hAnsi="Times New Roman" w:cs="Times New Roman"/>
          <w:sz w:val="26"/>
          <w:szCs w:val="26"/>
        </w:rPr>
        <w:t xml:space="preserve"> </w:t>
      </w:r>
      <w:r>
        <w:rPr>
          <w:rFonts w:ascii="Times New Roman" w:hAnsi="Times New Roman" w:cs="Times New Roman"/>
          <w:sz w:val="26"/>
          <w:szCs w:val="26"/>
        </w:rPr>
        <w:t>chuyển đổi</w:t>
      </w:r>
      <w:r w:rsidRPr="001F6693">
        <w:rPr>
          <w:rFonts w:ascii="Times New Roman" w:hAnsi="Times New Roman" w:cs="Times New Roman"/>
          <w:sz w:val="26"/>
          <w:szCs w:val="26"/>
        </w:rPr>
        <w:t xml:space="preserve"> thành tàu chở quặng cỡ rất lớn.</w:t>
      </w:r>
    </w:p>
    <w:p w14:paraId="3FFCA3F3" w14:textId="41802433" w:rsidR="001F6693" w:rsidRPr="001F6693" w:rsidRDefault="001F6693" w:rsidP="001F6693">
      <w:pPr>
        <w:spacing w:before="120" w:after="120"/>
        <w:jc w:val="both"/>
        <w:rPr>
          <w:rFonts w:ascii="Times New Roman" w:hAnsi="Times New Roman" w:cs="Times New Roman"/>
          <w:sz w:val="26"/>
          <w:szCs w:val="26"/>
        </w:rPr>
      </w:pPr>
      <w:r w:rsidRPr="001F6693">
        <w:rPr>
          <w:rFonts w:ascii="Times New Roman" w:hAnsi="Times New Roman" w:cs="Times New Roman"/>
          <w:sz w:val="26"/>
          <w:szCs w:val="26"/>
        </w:rPr>
        <w:t xml:space="preserve">Sau khi hoán cải, chiều dài, chiều rộng và chiều cao mạn của tàu vẫn giữ nguyên (lần lượt là 311,89 m chiều dài, 58,00 m chiều rộng và 29,50 m chiều cao mạn). Tuy nhiên, tổng dung tích (GT) và trọng tải toàn phần (DWT) đã tăng lên do các thay đổi </w:t>
      </w:r>
      <w:r>
        <w:rPr>
          <w:rFonts w:ascii="Times New Roman" w:hAnsi="Times New Roman" w:cs="Times New Roman"/>
          <w:sz w:val="26"/>
          <w:szCs w:val="26"/>
        </w:rPr>
        <w:t xml:space="preserve">về </w:t>
      </w:r>
      <w:r w:rsidRPr="001F6693">
        <w:rPr>
          <w:rFonts w:ascii="Times New Roman" w:hAnsi="Times New Roman" w:cs="Times New Roman"/>
          <w:sz w:val="26"/>
          <w:szCs w:val="26"/>
        </w:rPr>
        <w:t xml:space="preserve">kết cấu đối với nắp hầm hàng và việc nâng </w:t>
      </w:r>
      <w:r>
        <w:rPr>
          <w:rFonts w:ascii="Times New Roman" w:hAnsi="Times New Roman" w:cs="Times New Roman"/>
          <w:sz w:val="26"/>
          <w:szCs w:val="26"/>
        </w:rPr>
        <w:t xml:space="preserve">các </w:t>
      </w:r>
      <w:r w:rsidRPr="001F6693">
        <w:rPr>
          <w:rFonts w:ascii="Times New Roman" w:hAnsi="Times New Roman" w:cs="Times New Roman"/>
          <w:sz w:val="26"/>
          <w:szCs w:val="26"/>
        </w:rPr>
        <w:t>vạch mớn nước</w:t>
      </w:r>
      <w:r>
        <w:rPr>
          <w:rFonts w:ascii="Times New Roman" w:hAnsi="Times New Roman" w:cs="Times New Roman"/>
          <w:sz w:val="26"/>
          <w:szCs w:val="26"/>
        </w:rPr>
        <w:t xml:space="preserve"> lên</w:t>
      </w:r>
      <w:r w:rsidRPr="001F6693">
        <w:rPr>
          <w:rFonts w:ascii="Times New Roman" w:hAnsi="Times New Roman" w:cs="Times New Roman"/>
          <w:sz w:val="26"/>
          <w:szCs w:val="26"/>
        </w:rPr>
        <w:t>. Sau khi chuyển đổi, con tàu đã khai thác với tư cách là VLOC trong suốt 8 năm.</w:t>
      </w:r>
    </w:p>
    <w:p w14:paraId="40B35A9A" w14:textId="4E45855E" w:rsidR="005905BA" w:rsidRPr="005905BA" w:rsidRDefault="005905BA" w:rsidP="005905BA">
      <w:r w:rsidRPr="005905BA">
        <w:drawing>
          <wp:inline distT="0" distB="0" distL="0" distR="0" wp14:anchorId="3B7DA68A" wp14:editId="232B46BD">
            <wp:extent cx="6229350" cy="3260090"/>
            <wp:effectExtent l="0" t="0" r="0" b="0"/>
            <wp:docPr id="1795243001" name="Picture 4" descr="VL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LO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29350" cy="3260090"/>
                    </a:xfrm>
                    <a:prstGeom prst="rect">
                      <a:avLst/>
                    </a:prstGeom>
                    <a:noFill/>
                    <a:ln>
                      <a:noFill/>
                    </a:ln>
                  </pic:spPr>
                </pic:pic>
              </a:graphicData>
            </a:graphic>
          </wp:inline>
        </w:drawing>
      </w:r>
    </w:p>
    <w:p w14:paraId="03C8110E" w14:textId="01260128" w:rsidR="00472ED0" w:rsidRPr="00472ED0" w:rsidRDefault="00472ED0" w:rsidP="00472ED0">
      <w:pPr>
        <w:spacing w:before="120" w:after="120"/>
        <w:jc w:val="both"/>
        <w:rPr>
          <w:rFonts w:ascii="Times New Roman" w:hAnsi="Times New Roman" w:cs="Times New Roman"/>
          <w:sz w:val="26"/>
          <w:szCs w:val="26"/>
        </w:rPr>
      </w:pPr>
      <w:r>
        <w:rPr>
          <w:rFonts w:ascii="Times New Roman" w:hAnsi="Times New Roman" w:cs="Times New Roman"/>
          <w:sz w:val="26"/>
          <w:szCs w:val="26"/>
        </w:rPr>
        <w:t>Lúc k</w:t>
      </w:r>
      <w:r w:rsidRPr="001F6693">
        <w:rPr>
          <w:rFonts w:ascii="Times New Roman" w:hAnsi="Times New Roman" w:cs="Times New Roman"/>
          <w:sz w:val="26"/>
          <w:szCs w:val="26"/>
        </w:rPr>
        <w:t xml:space="preserve">hoảng 13:20 giờ </w:t>
      </w:r>
      <w:r>
        <w:rPr>
          <w:rFonts w:ascii="Times New Roman" w:hAnsi="Times New Roman" w:cs="Times New Roman"/>
          <w:sz w:val="26"/>
          <w:szCs w:val="26"/>
        </w:rPr>
        <w:t xml:space="preserve">giờ </w:t>
      </w:r>
      <w:r w:rsidRPr="001F6693">
        <w:rPr>
          <w:rFonts w:ascii="Times New Roman" w:hAnsi="Times New Roman" w:cs="Times New Roman"/>
          <w:sz w:val="26"/>
          <w:szCs w:val="26"/>
        </w:rPr>
        <w:t>địa phương, giám sát kỹ thuật của tàu ở bờ đã nhận được một tin nhắn qua mạng xã hội từ tàu với nội dung:</w:t>
      </w:r>
      <w:r>
        <w:rPr>
          <w:rFonts w:ascii="Times New Roman" w:hAnsi="Times New Roman" w:cs="Times New Roman"/>
          <w:sz w:val="26"/>
          <w:szCs w:val="26"/>
        </w:rPr>
        <w:t xml:space="preserve"> </w:t>
      </w:r>
      <w:r w:rsidRPr="001F6693">
        <w:rPr>
          <w:rFonts w:ascii="Times New Roman" w:hAnsi="Times New Roman" w:cs="Times New Roman"/>
          <w:sz w:val="26"/>
          <w:szCs w:val="26"/>
        </w:rPr>
        <w:t>“</w:t>
      </w:r>
      <w:r w:rsidRPr="001F6693">
        <w:rPr>
          <w:rFonts w:ascii="Times New Roman" w:hAnsi="Times New Roman" w:cs="Times New Roman"/>
          <w:b/>
          <w:bCs/>
          <w:sz w:val="26"/>
          <w:szCs w:val="26"/>
        </w:rPr>
        <w:t xml:space="preserve">Khẩn cấp. </w:t>
      </w:r>
      <w:r>
        <w:rPr>
          <w:rFonts w:ascii="Times New Roman" w:hAnsi="Times New Roman" w:cs="Times New Roman"/>
          <w:b/>
          <w:bCs/>
          <w:sz w:val="26"/>
          <w:szCs w:val="26"/>
        </w:rPr>
        <w:t>H</w:t>
      </w:r>
      <w:r w:rsidRPr="001F6693">
        <w:rPr>
          <w:rFonts w:ascii="Times New Roman" w:hAnsi="Times New Roman" w:cs="Times New Roman"/>
          <w:b/>
          <w:bCs/>
          <w:sz w:val="26"/>
          <w:szCs w:val="26"/>
        </w:rPr>
        <w:t xml:space="preserve">ầm số 2 </w:t>
      </w:r>
      <w:r>
        <w:rPr>
          <w:rFonts w:ascii="Times New Roman" w:hAnsi="Times New Roman" w:cs="Times New Roman"/>
          <w:b/>
          <w:bCs/>
          <w:sz w:val="26"/>
          <w:szCs w:val="26"/>
        </w:rPr>
        <w:t xml:space="preserve">mạn trái </w:t>
      </w:r>
      <w:r w:rsidRPr="001F6693">
        <w:rPr>
          <w:rFonts w:ascii="Times New Roman" w:hAnsi="Times New Roman" w:cs="Times New Roman"/>
          <w:b/>
          <w:bCs/>
          <w:sz w:val="26"/>
          <w:szCs w:val="26"/>
        </w:rPr>
        <w:t xml:space="preserve">của tàu bị nước vào. Tàu đang nghiêng nhanh </w:t>
      </w:r>
      <w:r>
        <w:rPr>
          <w:rFonts w:ascii="Times New Roman" w:hAnsi="Times New Roman" w:cs="Times New Roman"/>
          <w:b/>
          <w:bCs/>
          <w:sz w:val="26"/>
          <w:szCs w:val="26"/>
        </w:rPr>
        <w:t>sang</w:t>
      </w:r>
      <w:r w:rsidRPr="001F6693">
        <w:rPr>
          <w:rFonts w:ascii="Times New Roman" w:hAnsi="Times New Roman" w:cs="Times New Roman"/>
          <w:b/>
          <w:bCs/>
          <w:sz w:val="26"/>
          <w:szCs w:val="26"/>
        </w:rPr>
        <w:t xml:space="preserve"> trái.</w:t>
      </w:r>
      <w:r w:rsidRPr="001F6693">
        <w:rPr>
          <w:rFonts w:ascii="Times New Roman" w:hAnsi="Times New Roman" w:cs="Times New Roman"/>
          <w:sz w:val="26"/>
          <w:szCs w:val="26"/>
        </w:rPr>
        <w:t>”</w:t>
      </w:r>
      <w:r>
        <w:rPr>
          <w:rFonts w:ascii="Times New Roman" w:hAnsi="Times New Roman" w:cs="Times New Roman"/>
          <w:sz w:val="26"/>
          <w:szCs w:val="26"/>
        </w:rPr>
        <w:t xml:space="preserve"> </w:t>
      </w:r>
      <w:r w:rsidRPr="001F6693">
        <w:rPr>
          <w:rFonts w:ascii="Times New Roman" w:hAnsi="Times New Roman" w:cs="Times New Roman"/>
          <w:sz w:val="26"/>
          <w:szCs w:val="26"/>
        </w:rPr>
        <w:t xml:space="preserve">Người giám sát yêu cầu tàu gọi điện qua điện thoại vệ tinh nhưng không nhận được phản hồi. Khoảng một phút sau khi nhận được tin nhắn, một tín hiệu cấp cứu từ tàu được gửi đi qua hệ thống </w:t>
      </w:r>
      <w:r w:rsidRPr="00472ED0">
        <w:rPr>
          <w:rFonts w:ascii="Times New Roman" w:hAnsi="Times New Roman" w:cs="Times New Roman"/>
          <w:sz w:val="26"/>
          <w:szCs w:val="26"/>
        </w:rPr>
        <w:t>INMARSAT-C (DSC – Digital Selective Calling).</w:t>
      </w:r>
      <w:r w:rsidRPr="001F6693">
        <w:rPr>
          <w:rFonts w:ascii="Times New Roman" w:hAnsi="Times New Roman" w:cs="Times New Roman"/>
          <w:sz w:val="26"/>
          <w:szCs w:val="26"/>
        </w:rPr>
        <w:t xml:space="preserve"> Ngày hôm sau, hai thuyền viên được cứu từ một bè cứu sinh. </w:t>
      </w:r>
      <w:r w:rsidRPr="00472ED0">
        <w:rPr>
          <w:rFonts w:ascii="Times New Roman" w:hAnsi="Times New Roman" w:cs="Times New Roman"/>
          <w:sz w:val="26"/>
          <w:szCs w:val="26"/>
        </w:rPr>
        <w:t>22 thuyền viên còn lại không bao giờ được tìm thấy.</w:t>
      </w:r>
    </w:p>
    <w:p w14:paraId="2D4308EC" w14:textId="0F167869" w:rsidR="00472ED0" w:rsidRPr="001F6693" w:rsidRDefault="00472ED0" w:rsidP="00472ED0">
      <w:pPr>
        <w:spacing w:before="120" w:after="120"/>
        <w:jc w:val="both"/>
        <w:rPr>
          <w:rFonts w:ascii="Times New Roman" w:hAnsi="Times New Roman" w:cs="Times New Roman"/>
          <w:sz w:val="26"/>
          <w:szCs w:val="26"/>
        </w:rPr>
      </w:pPr>
      <w:r w:rsidRPr="001F6693">
        <w:rPr>
          <w:rFonts w:ascii="Times New Roman" w:hAnsi="Times New Roman" w:cs="Times New Roman"/>
          <w:sz w:val="26"/>
          <w:szCs w:val="26"/>
        </w:rPr>
        <w:t xml:space="preserve">Một trong hai người sống sót sau đó cho biết anh nghe thấy một tiếng va đập rất lớn và cảm nhận thân tàu </w:t>
      </w:r>
      <w:r>
        <w:rPr>
          <w:rFonts w:ascii="Times New Roman" w:hAnsi="Times New Roman" w:cs="Times New Roman"/>
          <w:sz w:val="26"/>
          <w:szCs w:val="26"/>
        </w:rPr>
        <w:t xml:space="preserve">bị </w:t>
      </w:r>
      <w:r w:rsidRPr="001F6693">
        <w:rPr>
          <w:rFonts w:ascii="Times New Roman" w:hAnsi="Times New Roman" w:cs="Times New Roman"/>
          <w:sz w:val="26"/>
          <w:szCs w:val="26"/>
        </w:rPr>
        <w:t xml:space="preserve">rung chuyển. Anh quay về ca-bin để mặc áo phao, lấy bộ đồ chống </w:t>
      </w:r>
      <w:r>
        <w:rPr>
          <w:rFonts w:ascii="Times New Roman" w:hAnsi="Times New Roman" w:cs="Times New Roman"/>
          <w:sz w:val="26"/>
          <w:szCs w:val="26"/>
        </w:rPr>
        <w:t>mất nhiệt</w:t>
      </w:r>
      <w:r w:rsidRPr="001F6693">
        <w:rPr>
          <w:rFonts w:ascii="Times New Roman" w:hAnsi="Times New Roman" w:cs="Times New Roman"/>
          <w:sz w:val="26"/>
          <w:szCs w:val="26"/>
        </w:rPr>
        <w:t xml:space="preserve">, rồi đi đến điểm tập trung bên mạn trái, bên ngoài khu vực </w:t>
      </w:r>
      <w:r>
        <w:rPr>
          <w:rFonts w:ascii="Times New Roman" w:hAnsi="Times New Roman" w:cs="Times New Roman"/>
          <w:sz w:val="26"/>
          <w:szCs w:val="26"/>
        </w:rPr>
        <w:t>buồng</w:t>
      </w:r>
      <w:r w:rsidRPr="001F6693">
        <w:rPr>
          <w:rFonts w:ascii="Times New Roman" w:hAnsi="Times New Roman" w:cs="Times New Roman"/>
          <w:sz w:val="26"/>
          <w:szCs w:val="26"/>
        </w:rPr>
        <w:t xml:space="preserve"> ở. Tuy nhiên, khi đến nơi thì không </w:t>
      </w:r>
      <w:r>
        <w:rPr>
          <w:rFonts w:ascii="Times New Roman" w:hAnsi="Times New Roman" w:cs="Times New Roman"/>
          <w:sz w:val="26"/>
          <w:szCs w:val="26"/>
        </w:rPr>
        <w:t xml:space="preserve">thấy </w:t>
      </w:r>
      <w:r w:rsidRPr="001F6693">
        <w:rPr>
          <w:rFonts w:ascii="Times New Roman" w:hAnsi="Times New Roman" w:cs="Times New Roman"/>
          <w:sz w:val="26"/>
          <w:szCs w:val="26"/>
        </w:rPr>
        <w:t>có ai. Sau đó anh nghe thông báo của Thuyền trưởng:</w:t>
      </w:r>
      <w:r>
        <w:rPr>
          <w:rFonts w:ascii="Times New Roman" w:hAnsi="Times New Roman" w:cs="Times New Roman"/>
          <w:sz w:val="26"/>
          <w:szCs w:val="26"/>
        </w:rPr>
        <w:t xml:space="preserve"> </w:t>
      </w:r>
      <w:r w:rsidRPr="001F6693">
        <w:rPr>
          <w:rFonts w:ascii="Times New Roman" w:hAnsi="Times New Roman" w:cs="Times New Roman"/>
          <w:sz w:val="26"/>
          <w:szCs w:val="26"/>
        </w:rPr>
        <w:t>“</w:t>
      </w:r>
      <w:r w:rsidRPr="001F6693">
        <w:rPr>
          <w:rFonts w:ascii="Times New Roman" w:hAnsi="Times New Roman" w:cs="Times New Roman"/>
          <w:b/>
          <w:bCs/>
          <w:sz w:val="26"/>
          <w:szCs w:val="26"/>
        </w:rPr>
        <w:t>Toàn bộ thuyền viên lên buồng lái.</w:t>
      </w:r>
      <w:r w:rsidRPr="001F6693">
        <w:rPr>
          <w:rFonts w:ascii="Times New Roman" w:hAnsi="Times New Roman" w:cs="Times New Roman"/>
          <w:sz w:val="26"/>
          <w:szCs w:val="26"/>
        </w:rPr>
        <w:t>”</w:t>
      </w:r>
      <w:r>
        <w:rPr>
          <w:rFonts w:ascii="Times New Roman" w:hAnsi="Times New Roman" w:cs="Times New Roman"/>
          <w:sz w:val="26"/>
          <w:szCs w:val="26"/>
        </w:rPr>
        <w:t xml:space="preserve"> </w:t>
      </w:r>
      <w:r w:rsidRPr="001F6693">
        <w:rPr>
          <w:rFonts w:ascii="Times New Roman" w:hAnsi="Times New Roman" w:cs="Times New Roman"/>
          <w:sz w:val="26"/>
          <w:szCs w:val="26"/>
        </w:rPr>
        <w:t xml:space="preserve">Anh di chuyển lên buồng lái bằng các </w:t>
      </w:r>
      <w:r>
        <w:rPr>
          <w:rFonts w:ascii="Times New Roman" w:hAnsi="Times New Roman" w:cs="Times New Roman"/>
          <w:sz w:val="26"/>
          <w:szCs w:val="26"/>
        </w:rPr>
        <w:t xml:space="preserve">cầu </w:t>
      </w:r>
      <w:r w:rsidRPr="001F6693">
        <w:rPr>
          <w:rFonts w:ascii="Times New Roman" w:hAnsi="Times New Roman" w:cs="Times New Roman"/>
          <w:sz w:val="26"/>
          <w:szCs w:val="26"/>
        </w:rPr>
        <w:t xml:space="preserve">thang bên ngoài khu </w:t>
      </w:r>
      <w:r>
        <w:rPr>
          <w:rFonts w:ascii="Times New Roman" w:hAnsi="Times New Roman" w:cs="Times New Roman"/>
          <w:sz w:val="26"/>
          <w:szCs w:val="26"/>
        </w:rPr>
        <w:t>buồng</w:t>
      </w:r>
      <w:r w:rsidRPr="001F6693">
        <w:rPr>
          <w:rFonts w:ascii="Times New Roman" w:hAnsi="Times New Roman" w:cs="Times New Roman"/>
          <w:sz w:val="26"/>
          <w:szCs w:val="26"/>
        </w:rPr>
        <w:t xml:space="preserve"> ở.</w:t>
      </w:r>
    </w:p>
    <w:p w14:paraId="7FBA2078" w14:textId="15131ED0" w:rsidR="00472ED0" w:rsidRPr="001F6693" w:rsidRDefault="00472ED0" w:rsidP="00472ED0">
      <w:pPr>
        <w:spacing w:before="120" w:after="120"/>
        <w:jc w:val="both"/>
        <w:rPr>
          <w:rFonts w:ascii="Times New Roman" w:hAnsi="Times New Roman" w:cs="Times New Roman"/>
          <w:sz w:val="26"/>
          <w:szCs w:val="26"/>
        </w:rPr>
      </w:pPr>
      <w:r w:rsidRPr="001F6693">
        <w:rPr>
          <w:rFonts w:ascii="Times New Roman" w:hAnsi="Times New Roman" w:cs="Times New Roman"/>
          <w:sz w:val="26"/>
          <w:szCs w:val="26"/>
        </w:rPr>
        <w:lastRenderedPageBreak/>
        <w:t xml:space="preserve">Khi lên tới buồng lái, anh thấy Thuyền trưởng và một số thuyền viên khác, nhưng con tàu đã nghiêng mạnh </w:t>
      </w:r>
      <w:r>
        <w:rPr>
          <w:rFonts w:ascii="Times New Roman" w:hAnsi="Times New Roman" w:cs="Times New Roman"/>
          <w:sz w:val="26"/>
          <w:szCs w:val="26"/>
        </w:rPr>
        <w:t>sang</w:t>
      </w:r>
      <w:r w:rsidRPr="001F6693">
        <w:rPr>
          <w:rFonts w:ascii="Times New Roman" w:hAnsi="Times New Roman" w:cs="Times New Roman"/>
          <w:sz w:val="26"/>
          <w:szCs w:val="26"/>
        </w:rPr>
        <w:t xml:space="preserve"> mạn trái. Tàu tiếp tục nghiêng thêm, và khi nước sắp tràn vào buồng lái, anh đã nhảy xuống biển từ cánh </w:t>
      </w:r>
      <w:r>
        <w:rPr>
          <w:rFonts w:ascii="Times New Roman" w:hAnsi="Times New Roman" w:cs="Times New Roman"/>
          <w:sz w:val="26"/>
          <w:szCs w:val="26"/>
        </w:rPr>
        <w:t xml:space="preserve">gà </w:t>
      </w:r>
      <w:r w:rsidRPr="001F6693">
        <w:rPr>
          <w:rFonts w:ascii="Times New Roman" w:hAnsi="Times New Roman" w:cs="Times New Roman"/>
          <w:sz w:val="26"/>
          <w:szCs w:val="26"/>
        </w:rPr>
        <w:t>mạn trái</w:t>
      </w:r>
      <w:r w:rsidRPr="00472ED0">
        <w:rPr>
          <w:rFonts w:ascii="Times New Roman" w:hAnsi="Times New Roman" w:cs="Times New Roman"/>
          <w:sz w:val="26"/>
          <w:szCs w:val="26"/>
        </w:rPr>
        <w:t xml:space="preserve"> </w:t>
      </w:r>
      <w:r w:rsidRPr="001F6693">
        <w:rPr>
          <w:rFonts w:ascii="Times New Roman" w:hAnsi="Times New Roman" w:cs="Times New Roman"/>
          <w:sz w:val="26"/>
          <w:szCs w:val="26"/>
        </w:rPr>
        <w:t xml:space="preserve">buồng lái. Con tàu </w:t>
      </w:r>
      <w:r w:rsidRPr="00472ED0">
        <w:rPr>
          <w:rFonts w:ascii="Times New Roman" w:hAnsi="Times New Roman" w:cs="Times New Roman"/>
          <w:sz w:val="26"/>
          <w:szCs w:val="26"/>
        </w:rPr>
        <w:t xml:space="preserve">chìm hoàn toàn chỉ </w:t>
      </w:r>
      <w:r w:rsidRPr="00472ED0">
        <w:rPr>
          <w:rFonts w:ascii="Times New Roman" w:hAnsi="Times New Roman" w:cs="Times New Roman"/>
          <w:sz w:val="26"/>
          <w:szCs w:val="26"/>
        </w:rPr>
        <w:t xml:space="preserve">trong </w:t>
      </w:r>
      <w:r w:rsidRPr="00472ED0">
        <w:rPr>
          <w:rFonts w:ascii="Times New Roman" w:hAnsi="Times New Roman" w:cs="Times New Roman"/>
          <w:sz w:val="26"/>
          <w:szCs w:val="26"/>
        </w:rPr>
        <w:t xml:space="preserve">khoảng 5 phút </w:t>
      </w:r>
      <w:r w:rsidRPr="001F6693">
        <w:rPr>
          <w:rFonts w:ascii="Times New Roman" w:hAnsi="Times New Roman" w:cs="Times New Roman"/>
          <w:sz w:val="26"/>
          <w:szCs w:val="26"/>
        </w:rPr>
        <w:t xml:space="preserve">sau tiếng </w:t>
      </w:r>
      <w:r>
        <w:rPr>
          <w:rFonts w:ascii="Times New Roman" w:hAnsi="Times New Roman" w:cs="Times New Roman"/>
          <w:sz w:val="26"/>
          <w:szCs w:val="26"/>
        </w:rPr>
        <w:t>động</w:t>
      </w:r>
      <w:r w:rsidRPr="001F6693">
        <w:rPr>
          <w:rFonts w:ascii="Times New Roman" w:hAnsi="Times New Roman" w:cs="Times New Roman"/>
          <w:sz w:val="26"/>
          <w:szCs w:val="26"/>
        </w:rPr>
        <w:t xml:space="preserve"> lớn ban đầu khiến thuyền viên nhận ra tình huống nguy cấp.</w:t>
      </w:r>
      <w:r>
        <w:rPr>
          <w:rFonts w:ascii="Times New Roman" w:hAnsi="Times New Roman" w:cs="Times New Roman"/>
          <w:sz w:val="26"/>
          <w:szCs w:val="26"/>
        </w:rPr>
        <w:t xml:space="preserve"> </w:t>
      </w:r>
    </w:p>
    <w:p w14:paraId="227C9A86" w14:textId="0666177E" w:rsidR="00472ED0" w:rsidRPr="001F6693" w:rsidRDefault="00472ED0" w:rsidP="00472ED0">
      <w:pPr>
        <w:spacing w:before="120" w:after="120"/>
        <w:jc w:val="both"/>
        <w:rPr>
          <w:rFonts w:ascii="Times New Roman" w:hAnsi="Times New Roman" w:cs="Times New Roman"/>
          <w:sz w:val="26"/>
          <w:szCs w:val="26"/>
        </w:rPr>
      </w:pPr>
      <w:r w:rsidRPr="001F6693">
        <w:rPr>
          <w:rFonts w:ascii="Times New Roman" w:hAnsi="Times New Roman" w:cs="Times New Roman"/>
          <w:sz w:val="26"/>
          <w:szCs w:val="26"/>
        </w:rPr>
        <w:t xml:space="preserve">Cuộc điều tra kết luận, </w:t>
      </w:r>
      <w:r>
        <w:rPr>
          <w:rFonts w:ascii="Times New Roman" w:hAnsi="Times New Roman" w:cs="Times New Roman"/>
          <w:sz w:val="26"/>
          <w:szCs w:val="26"/>
        </w:rPr>
        <w:t>ngoài</w:t>
      </w:r>
      <w:r w:rsidRPr="001F6693">
        <w:rPr>
          <w:rFonts w:ascii="Times New Roman" w:hAnsi="Times New Roman" w:cs="Times New Roman"/>
          <w:sz w:val="26"/>
          <w:szCs w:val="26"/>
        </w:rPr>
        <w:t xml:space="preserve"> các phát hiện khác, rằng điều kiện xếp hàng của tàu </w:t>
      </w:r>
      <w:r w:rsidRPr="00472ED0">
        <w:rPr>
          <w:rFonts w:ascii="Times New Roman" w:hAnsi="Times New Roman" w:cs="Times New Roman"/>
          <w:sz w:val="26"/>
          <w:szCs w:val="26"/>
        </w:rPr>
        <w:t xml:space="preserve">đáp ứng các tiêu chí </w:t>
      </w:r>
      <w:r>
        <w:rPr>
          <w:rFonts w:ascii="Times New Roman" w:hAnsi="Times New Roman" w:cs="Times New Roman"/>
          <w:sz w:val="26"/>
          <w:szCs w:val="26"/>
        </w:rPr>
        <w:t xml:space="preserve">về </w:t>
      </w:r>
      <w:r w:rsidRPr="00472ED0">
        <w:rPr>
          <w:rFonts w:ascii="Times New Roman" w:hAnsi="Times New Roman" w:cs="Times New Roman"/>
          <w:sz w:val="26"/>
          <w:szCs w:val="26"/>
        </w:rPr>
        <w:t>ổn định khi hư hỏng</w:t>
      </w:r>
      <w:r w:rsidRPr="001F6693">
        <w:rPr>
          <w:rFonts w:ascii="Times New Roman" w:hAnsi="Times New Roman" w:cs="Times New Roman"/>
          <w:sz w:val="26"/>
          <w:szCs w:val="26"/>
        </w:rPr>
        <w:t xml:space="preserve"> theo các công ước hiện hành vào thời điểm xảy ra tai nạn. Ngay cả trong trường hợp các két ballast số 2 và số 3 (mạn trái) cùng bị hư hỏng</w:t>
      </w:r>
      <w:r>
        <w:rPr>
          <w:rFonts w:ascii="Times New Roman" w:hAnsi="Times New Roman" w:cs="Times New Roman"/>
          <w:sz w:val="26"/>
          <w:szCs w:val="26"/>
        </w:rPr>
        <w:t xml:space="preserve"> thì </w:t>
      </w:r>
      <w:r w:rsidRPr="001F6693">
        <w:rPr>
          <w:rFonts w:ascii="Times New Roman" w:hAnsi="Times New Roman" w:cs="Times New Roman"/>
          <w:sz w:val="26"/>
          <w:szCs w:val="26"/>
        </w:rPr>
        <w:t>cũng rất khó chứng minh rằng điều này có thể khiến con tàu chìm nhanh đến như vậy.</w:t>
      </w:r>
    </w:p>
    <w:p w14:paraId="2140D522" w14:textId="39288C76" w:rsidR="00472ED0" w:rsidRPr="001F6693" w:rsidRDefault="00472ED0" w:rsidP="00472ED0">
      <w:pPr>
        <w:spacing w:before="120" w:after="120"/>
        <w:jc w:val="both"/>
        <w:rPr>
          <w:rFonts w:ascii="Times New Roman" w:hAnsi="Times New Roman" w:cs="Times New Roman"/>
          <w:sz w:val="26"/>
          <w:szCs w:val="26"/>
        </w:rPr>
      </w:pPr>
      <w:r w:rsidRPr="001F6693">
        <w:rPr>
          <w:rFonts w:ascii="Times New Roman" w:hAnsi="Times New Roman" w:cs="Times New Roman"/>
          <w:sz w:val="26"/>
          <w:szCs w:val="26"/>
        </w:rPr>
        <w:t xml:space="preserve">Cuộc điều tra cũng cho thấy, mặc dù tàu chở quặng sắt mịn – một loại hàng có khả năng hóa lỏng – nhưng </w:t>
      </w:r>
      <w:r w:rsidRPr="00472ED0">
        <w:rPr>
          <w:rFonts w:ascii="Times New Roman" w:hAnsi="Times New Roman" w:cs="Times New Roman"/>
          <w:sz w:val="26"/>
          <w:szCs w:val="26"/>
        </w:rPr>
        <w:t>độ ẩm của hàng hóa khi xếp thấp hơn độ ẩm giới hạn cho phép vận chuyển (TML).</w:t>
      </w:r>
      <w:r w:rsidRPr="001F6693">
        <w:rPr>
          <w:rFonts w:ascii="Times New Roman" w:hAnsi="Times New Roman" w:cs="Times New Roman"/>
          <w:sz w:val="26"/>
          <w:szCs w:val="26"/>
        </w:rPr>
        <w:t xml:space="preserve"> Không có mưa trong quá trình xếp hàng, và trong hành trình cũng không có lượng nước </w:t>
      </w:r>
      <w:r>
        <w:rPr>
          <w:rFonts w:ascii="Times New Roman" w:hAnsi="Times New Roman" w:cs="Times New Roman"/>
          <w:sz w:val="26"/>
          <w:szCs w:val="26"/>
        </w:rPr>
        <w:t xml:space="preserve">cặn </w:t>
      </w:r>
      <w:r w:rsidRPr="001F6693">
        <w:rPr>
          <w:rFonts w:ascii="Times New Roman" w:hAnsi="Times New Roman" w:cs="Times New Roman"/>
          <w:sz w:val="26"/>
          <w:szCs w:val="26"/>
        </w:rPr>
        <w:t xml:space="preserve">đáy (bilge water) đáng kể trong các hầm hàng. Do đó, khả năng hàng hóa bị hóa lỏng trong chuyến đi được đánh giá là </w:t>
      </w:r>
      <w:r w:rsidRPr="00472ED0">
        <w:rPr>
          <w:rFonts w:ascii="Times New Roman" w:hAnsi="Times New Roman" w:cs="Times New Roman"/>
          <w:sz w:val="26"/>
          <w:szCs w:val="26"/>
        </w:rPr>
        <w:t>không cao</w:t>
      </w:r>
      <w:r w:rsidRPr="001F6693">
        <w:rPr>
          <w:rFonts w:ascii="Times New Roman" w:hAnsi="Times New Roman" w:cs="Times New Roman"/>
          <w:sz w:val="26"/>
          <w:szCs w:val="26"/>
        </w:rPr>
        <w:t>.</w:t>
      </w:r>
      <w:r>
        <w:rPr>
          <w:rFonts w:ascii="Times New Roman" w:hAnsi="Times New Roman" w:cs="Times New Roman"/>
          <w:sz w:val="26"/>
          <w:szCs w:val="26"/>
        </w:rPr>
        <w:t xml:space="preserve"> </w:t>
      </w:r>
    </w:p>
    <w:p w14:paraId="4F3D33A5" w14:textId="77777777" w:rsidR="00472ED0" w:rsidRPr="001F6693" w:rsidRDefault="00472ED0" w:rsidP="00472ED0">
      <w:pPr>
        <w:spacing w:before="120" w:after="120"/>
        <w:jc w:val="both"/>
        <w:rPr>
          <w:rFonts w:ascii="Times New Roman" w:hAnsi="Times New Roman" w:cs="Times New Roman"/>
          <w:sz w:val="26"/>
          <w:szCs w:val="26"/>
        </w:rPr>
      </w:pPr>
      <w:r w:rsidRPr="001F6693">
        <w:rPr>
          <w:rFonts w:ascii="Times New Roman" w:hAnsi="Times New Roman" w:cs="Times New Roman"/>
          <w:b/>
          <w:bCs/>
          <w:sz w:val="26"/>
          <w:szCs w:val="26"/>
        </w:rPr>
        <w:t>Bài học kinh nghiệm</w:t>
      </w:r>
    </w:p>
    <w:p w14:paraId="79F326EA" w14:textId="17BF14CA" w:rsidR="00472ED0" w:rsidRPr="00472ED0" w:rsidRDefault="00472ED0" w:rsidP="00472ED0">
      <w:pPr>
        <w:pStyle w:val="ListParagraph"/>
        <w:numPr>
          <w:ilvl w:val="1"/>
          <w:numId w:val="6"/>
        </w:numPr>
        <w:spacing w:before="120" w:after="120"/>
        <w:ind w:left="450"/>
        <w:jc w:val="both"/>
        <w:rPr>
          <w:rFonts w:ascii="Times New Roman" w:hAnsi="Times New Roman" w:cs="Times New Roman"/>
          <w:sz w:val="26"/>
          <w:szCs w:val="26"/>
        </w:rPr>
      </w:pPr>
      <w:r w:rsidRPr="00472ED0">
        <w:rPr>
          <w:rFonts w:ascii="Times New Roman" w:hAnsi="Times New Roman" w:cs="Times New Roman"/>
          <w:sz w:val="26"/>
          <w:szCs w:val="26"/>
        </w:rPr>
        <w:t xml:space="preserve">Mặc dù hiện tượng hóa lỏng hàng hóa </w:t>
      </w:r>
      <w:r>
        <w:rPr>
          <w:rFonts w:ascii="Times New Roman" w:hAnsi="Times New Roman" w:cs="Times New Roman"/>
          <w:sz w:val="26"/>
          <w:szCs w:val="26"/>
        </w:rPr>
        <w:t xml:space="preserve">dẫn đến </w:t>
      </w:r>
      <w:r w:rsidRPr="00472ED0">
        <w:rPr>
          <w:rFonts w:ascii="Times New Roman" w:hAnsi="Times New Roman" w:cs="Times New Roman"/>
          <w:sz w:val="26"/>
          <w:szCs w:val="26"/>
        </w:rPr>
        <w:t xml:space="preserve">mất ổn định tàu đã từng là nguyên nhân góp phần gây ra một số vụ tai nạn tàu hàng rời nghiêm trọng trong quá khứ, nhưng </w:t>
      </w:r>
      <w:r>
        <w:rPr>
          <w:rFonts w:ascii="Times New Roman" w:hAnsi="Times New Roman" w:cs="Times New Roman"/>
          <w:sz w:val="26"/>
          <w:szCs w:val="26"/>
        </w:rPr>
        <w:t xml:space="preserve">vụ </w:t>
      </w:r>
      <w:r w:rsidRPr="00472ED0">
        <w:rPr>
          <w:rFonts w:ascii="Times New Roman" w:hAnsi="Times New Roman" w:cs="Times New Roman"/>
          <w:sz w:val="26"/>
          <w:szCs w:val="26"/>
        </w:rPr>
        <w:t>tai nạn này dường như xuất phát từ một nguyên nhân khác.</w:t>
      </w:r>
    </w:p>
    <w:p w14:paraId="0028E762" w14:textId="10914DD8" w:rsidR="00472ED0" w:rsidRPr="00472ED0" w:rsidRDefault="00472ED0" w:rsidP="00472ED0">
      <w:pPr>
        <w:pStyle w:val="ListParagraph"/>
        <w:numPr>
          <w:ilvl w:val="1"/>
          <w:numId w:val="6"/>
        </w:numPr>
        <w:spacing w:before="120" w:after="120"/>
        <w:ind w:left="450"/>
        <w:jc w:val="both"/>
        <w:rPr>
          <w:rFonts w:ascii="Times New Roman" w:hAnsi="Times New Roman" w:cs="Times New Roman"/>
          <w:sz w:val="26"/>
          <w:szCs w:val="26"/>
        </w:rPr>
      </w:pPr>
      <w:r w:rsidRPr="00472ED0">
        <w:rPr>
          <w:rFonts w:ascii="Times New Roman" w:hAnsi="Times New Roman" w:cs="Times New Roman"/>
          <w:sz w:val="26"/>
          <w:szCs w:val="26"/>
        </w:rPr>
        <w:t xml:space="preserve">Trong hơn 24 năm khai thác, các tải trọng không đối xứng (và do đó là áp lực không đều) đã tạo ra ứng suất quá mức lên </w:t>
      </w:r>
      <w:r w:rsidR="005E0A2E">
        <w:rPr>
          <w:rFonts w:ascii="Times New Roman" w:hAnsi="Times New Roman" w:cs="Times New Roman"/>
          <w:sz w:val="26"/>
          <w:szCs w:val="26"/>
        </w:rPr>
        <w:t xml:space="preserve">các tấm </w:t>
      </w:r>
      <w:r w:rsidRPr="00472ED0">
        <w:rPr>
          <w:rFonts w:ascii="Times New Roman" w:hAnsi="Times New Roman" w:cs="Times New Roman"/>
          <w:sz w:val="26"/>
          <w:szCs w:val="26"/>
        </w:rPr>
        <w:t xml:space="preserve">tôn vỏ đáy và mạn dưới, dần dần làm suy giảm </w:t>
      </w:r>
      <w:r w:rsidRPr="005E0A2E">
        <w:rPr>
          <w:rFonts w:ascii="Times New Roman" w:hAnsi="Times New Roman" w:cs="Times New Roman"/>
          <w:sz w:val="26"/>
          <w:szCs w:val="26"/>
        </w:rPr>
        <w:t>độ bền thân tàu,</w:t>
      </w:r>
      <w:r w:rsidRPr="00472ED0">
        <w:rPr>
          <w:rFonts w:ascii="Times New Roman" w:hAnsi="Times New Roman" w:cs="Times New Roman"/>
          <w:sz w:val="26"/>
          <w:szCs w:val="26"/>
        </w:rPr>
        <w:t xml:space="preserve"> cả về mặt kết cấu lẫn mỏi kim loại. Điều này dẫn đến </w:t>
      </w:r>
      <w:r w:rsidRPr="005E0A2E">
        <w:rPr>
          <w:rFonts w:ascii="Times New Roman" w:hAnsi="Times New Roman" w:cs="Times New Roman"/>
          <w:sz w:val="26"/>
          <w:szCs w:val="26"/>
        </w:rPr>
        <w:t>hư hỏng kết cấu nghiêm trọng,</w:t>
      </w:r>
      <w:r w:rsidRPr="00472ED0">
        <w:rPr>
          <w:rFonts w:ascii="Times New Roman" w:hAnsi="Times New Roman" w:cs="Times New Roman"/>
          <w:sz w:val="26"/>
          <w:szCs w:val="26"/>
        </w:rPr>
        <w:t xml:space="preserve"> khiến con tàu khổng lồ chìm chỉ trong vòng 5 phút.</w:t>
      </w:r>
    </w:p>
    <w:p w14:paraId="3C413E31" w14:textId="113BBE31" w:rsidR="00472ED0" w:rsidRPr="00472ED0" w:rsidRDefault="00472ED0" w:rsidP="00472ED0">
      <w:pPr>
        <w:pStyle w:val="ListParagraph"/>
        <w:numPr>
          <w:ilvl w:val="1"/>
          <w:numId w:val="6"/>
        </w:numPr>
        <w:spacing w:before="120" w:after="120"/>
        <w:ind w:left="450"/>
        <w:jc w:val="both"/>
        <w:rPr>
          <w:rFonts w:ascii="Times New Roman" w:hAnsi="Times New Roman" w:cs="Times New Roman"/>
          <w:sz w:val="26"/>
          <w:szCs w:val="26"/>
        </w:rPr>
      </w:pPr>
      <w:r w:rsidRPr="00472ED0">
        <w:rPr>
          <w:rFonts w:ascii="Times New Roman" w:hAnsi="Times New Roman" w:cs="Times New Roman"/>
          <w:sz w:val="26"/>
          <w:szCs w:val="26"/>
        </w:rPr>
        <w:t>Mất tàu do “</w:t>
      </w:r>
      <w:r w:rsidR="005E0A2E" w:rsidRPr="005E0A2E">
        <w:rPr>
          <w:rFonts w:ascii="Times New Roman" w:hAnsi="Times New Roman" w:cs="Times New Roman"/>
          <w:color w:val="EE0000"/>
          <w:sz w:val="26"/>
          <w:szCs w:val="26"/>
        </w:rPr>
        <w:t>kết cấu</w:t>
      </w:r>
      <w:r w:rsidR="005E0A2E" w:rsidRPr="005E0A2E">
        <w:rPr>
          <w:rFonts w:ascii="Times New Roman" w:hAnsi="Times New Roman" w:cs="Times New Roman"/>
          <w:color w:val="EE0000"/>
          <w:sz w:val="26"/>
          <w:szCs w:val="26"/>
        </w:rPr>
        <w:t xml:space="preserve"> </w:t>
      </w:r>
      <w:r w:rsidRPr="005E0A2E">
        <w:rPr>
          <w:rFonts w:ascii="Times New Roman" w:hAnsi="Times New Roman" w:cs="Times New Roman"/>
          <w:color w:val="EE0000"/>
          <w:sz w:val="26"/>
          <w:szCs w:val="26"/>
        </w:rPr>
        <w:t>kém</w:t>
      </w:r>
      <w:r w:rsidRPr="00472ED0">
        <w:rPr>
          <w:rFonts w:ascii="Times New Roman" w:hAnsi="Times New Roman" w:cs="Times New Roman"/>
          <w:sz w:val="26"/>
          <w:szCs w:val="26"/>
        </w:rPr>
        <w:t xml:space="preserve">” tưởng chừng khó có thể xảy ra, xét đến các chế độ kiểm tra, giám sát nghiêm ngặt áp đặt cho các nhà khai thác. Tuy nhiên, tai nạn chìm tàu này cho thấy điều đó </w:t>
      </w:r>
      <w:r w:rsidRPr="005E0A2E">
        <w:rPr>
          <w:rFonts w:ascii="Times New Roman" w:hAnsi="Times New Roman" w:cs="Times New Roman"/>
          <w:sz w:val="26"/>
          <w:szCs w:val="26"/>
        </w:rPr>
        <w:t>vẫn có thể xảy ra</w:t>
      </w:r>
      <w:r w:rsidRPr="00472ED0">
        <w:rPr>
          <w:rFonts w:ascii="Times New Roman" w:hAnsi="Times New Roman" w:cs="Times New Roman"/>
          <w:sz w:val="26"/>
          <w:szCs w:val="26"/>
        </w:rPr>
        <w:t xml:space="preserve"> – tương tự như vụ chìm tàu </w:t>
      </w:r>
      <w:r w:rsidRPr="005E0A2E">
        <w:rPr>
          <w:rFonts w:ascii="Times New Roman" w:hAnsi="Times New Roman" w:cs="Times New Roman"/>
          <w:sz w:val="26"/>
          <w:szCs w:val="26"/>
        </w:rPr>
        <w:t>Erika</w:t>
      </w:r>
      <w:r w:rsidRPr="00472ED0">
        <w:rPr>
          <w:rFonts w:ascii="Times New Roman" w:hAnsi="Times New Roman" w:cs="Times New Roman"/>
          <w:sz w:val="26"/>
          <w:szCs w:val="26"/>
        </w:rPr>
        <w:t xml:space="preserve"> </w:t>
      </w:r>
      <w:r w:rsidR="005E0A2E">
        <w:rPr>
          <w:rFonts w:ascii="Times New Roman" w:hAnsi="Times New Roman" w:cs="Times New Roman"/>
          <w:sz w:val="26"/>
          <w:szCs w:val="26"/>
        </w:rPr>
        <w:t xml:space="preserve">ở </w:t>
      </w:r>
      <w:r w:rsidRPr="00472ED0">
        <w:rPr>
          <w:rFonts w:ascii="Times New Roman" w:hAnsi="Times New Roman" w:cs="Times New Roman"/>
          <w:sz w:val="26"/>
          <w:szCs w:val="26"/>
        </w:rPr>
        <w:t xml:space="preserve">ngoài khơi bờ biển Pháp cách đây </w:t>
      </w:r>
      <w:r w:rsidR="005E0A2E">
        <w:rPr>
          <w:rFonts w:ascii="Times New Roman" w:hAnsi="Times New Roman" w:cs="Times New Roman"/>
          <w:sz w:val="26"/>
          <w:szCs w:val="26"/>
        </w:rPr>
        <w:t xml:space="preserve">trên </w:t>
      </w:r>
      <w:r w:rsidRPr="00472ED0">
        <w:rPr>
          <w:rFonts w:ascii="Times New Roman" w:hAnsi="Times New Roman" w:cs="Times New Roman"/>
          <w:sz w:val="26"/>
          <w:szCs w:val="26"/>
        </w:rPr>
        <w:t>2</w:t>
      </w:r>
      <w:r w:rsidR="005E0A2E">
        <w:rPr>
          <w:rFonts w:ascii="Times New Roman" w:hAnsi="Times New Roman" w:cs="Times New Roman"/>
          <w:sz w:val="26"/>
          <w:szCs w:val="26"/>
        </w:rPr>
        <w:t>0</w:t>
      </w:r>
      <w:r w:rsidRPr="00472ED0">
        <w:rPr>
          <w:rFonts w:ascii="Times New Roman" w:hAnsi="Times New Roman" w:cs="Times New Roman"/>
          <w:sz w:val="26"/>
          <w:szCs w:val="26"/>
        </w:rPr>
        <w:t xml:space="preserve"> năm, khi cuộc điều tra kết luận rằng tàu bị chìm do mất độ bền kết cấu. Theo báo cáo </w:t>
      </w:r>
      <w:r w:rsidR="005E0A2E">
        <w:rPr>
          <w:rFonts w:ascii="Times New Roman" w:hAnsi="Times New Roman" w:cs="Times New Roman"/>
          <w:sz w:val="26"/>
          <w:szCs w:val="26"/>
        </w:rPr>
        <w:t xml:space="preserve">về tai nạn của tàu </w:t>
      </w:r>
      <w:r w:rsidRPr="00472ED0">
        <w:rPr>
          <w:rFonts w:ascii="Times New Roman" w:hAnsi="Times New Roman" w:cs="Times New Roman"/>
          <w:sz w:val="26"/>
          <w:szCs w:val="26"/>
        </w:rPr>
        <w:t xml:space="preserve">Erika, các phần kết cấu thân tàu </w:t>
      </w:r>
      <w:r w:rsidRPr="005E0A2E">
        <w:rPr>
          <w:rFonts w:ascii="Times New Roman" w:hAnsi="Times New Roman" w:cs="Times New Roman"/>
          <w:sz w:val="26"/>
          <w:szCs w:val="26"/>
        </w:rPr>
        <w:t>nhìn thấy được</w:t>
      </w:r>
      <w:r w:rsidRPr="00472ED0">
        <w:rPr>
          <w:rFonts w:ascii="Times New Roman" w:hAnsi="Times New Roman" w:cs="Times New Roman"/>
          <w:sz w:val="26"/>
          <w:szCs w:val="26"/>
        </w:rPr>
        <w:t xml:space="preserve"> </w:t>
      </w:r>
      <w:r w:rsidR="005E0A2E">
        <w:rPr>
          <w:rFonts w:ascii="Times New Roman" w:hAnsi="Times New Roman" w:cs="Times New Roman"/>
          <w:sz w:val="26"/>
          <w:szCs w:val="26"/>
        </w:rPr>
        <w:t xml:space="preserve">bị </w:t>
      </w:r>
      <w:r w:rsidRPr="00472ED0">
        <w:rPr>
          <w:rFonts w:ascii="Times New Roman" w:hAnsi="Times New Roman" w:cs="Times New Roman"/>
          <w:sz w:val="26"/>
          <w:szCs w:val="26"/>
        </w:rPr>
        <w:t xml:space="preserve">lão hóa hơn nhiều so với các </w:t>
      </w:r>
      <w:r w:rsidRPr="005E0A2E">
        <w:rPr>
          <w:rFonts w:ascii="Times New Roman" w:hAnsi="Times New Roman" w:cs="Times New Roman"/>
          <w:sz w:val="26"/>
          <w:szCs w:val="26"/>
        </w:rPr>
        <w:t>kết cấu bên trong</w:t>
      </w:r>
      <w:r w:rsidRPr="00472ED0">
        <w:rPr>
          <w:rFonts w:ascii="Times New Roman" w:hAnsi="Times New Roman" w:cs="Times New Roman"/>
          <w:sz w:val="26"/>
          <w:szCs w:val="26"/>
        </w:rPr>
        <w:t>, vốn khó có thể được kiểm tra thường xuyên và liên tục.</w:t>
      </w:r>
    </w:p>
    <w:p w14:paraId="195C7E6E" w14:textId="3A94DE25" w:rsidR="00C13E10" w:rsidRDefault="005E0A2E" w:rsidP="005E0A2E">
      <w:pPr>
        <w:jc w:val="center"/>
      </w:pPr>
      <w:r>
        <w:t>------------------------------------------------</w:t>
      </w:r>
    </w:p>
    <w:sectPr w:rsidR="00C13E10" w:rsidSect="00A46A62">
      <w:pgSz w:w="12240" w:h="15840"/>
      <w:pgMar w:top="90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736D"/>
    <w:multiLevelType w:val="hybridMultilevel"/>
    <w:tmpl w:val="6B924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14FDF"/>
    <w:multiLevelType w:val="multilevel"/>
    <w:tmpl w:val="BF8A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F9584F"/>
    <w:multiLevelType w:val="multilevel"/>
    <w:tmpl w:val="0FDE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E20921"/>
    <w:multiLevelType w:val="hybridMultilevel"/>
    <w:tmpl w:val="E07E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91FF4"/>
    <w:multiLevelType w:val="multilevel"/>
    <w:tmpl w:val="29CA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136063"/>
    <w:multiLevelType w:val="multilevel"/>
    <w:tmpl w:val="73702F5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395501"/>
    <w:multiLevelType w:val="multilevel"/>
    <w:tmpl w:val="9AE4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C623D3"/>
    <w:multiLevelType w:val="multilevel"/>
    <w:tmpl w:val="3454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F94284"/>
    <w:multiLevelType w:val="hybridMultilevel"/>
    <w:tmpl w:val="2492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DC201F"/>
    <w:multiLevelType w:val="multilevel"/>
    <w:tmpl w:val="D9A4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5324534">
    <w:abstractNumId w:val="2"/>
  </w:num>
  <w:num w:numId="2" w16cid:durableId="488785691">
    <w:abstractNumId w:val="4"/>
  </w:num>
  <w:num w:numId="3" w16cid:durableId="957175486">
    <w:abstractNumId w:val="1"/>
  </w:num>
  <w:num w:numId="4" w16cid:durableId="6372190">
    <w:abstractNumId w:val="0"/>
  </w:num>
  <w:num w:numId="5" w16cid:durableId="1020818084">
    <w:abstractNumId w:val="7"/>
  </w:num>
  <w:num w:numId="6" w16cid:durableId="2054114126">
    <w:abstractNumId w:val="5"/>
  </w:num>
  <w:num w:numId="7" w16cid:durableId="300422197">
    <w:abstractNumId w:val="6"/>
  </w:num>
  <w:num w:numId="8" w16cid:durableId="27684743">
    <w:abstractNumId w:val="9"/>
  </w:num>
  <w:num w:numId="9" w16cid:durableId="434399621">
    <w:abstractNumId w:val="8"/>
  </w:num>
  <w:num w:numId="10" w16cid:durableId="953439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BDF"/>
    <w:rsid w:val="000501D0"/>
    <w:rsid w:val="0010092C"/>
    <w:rsid w:val="001F6693"/>
    <w:rsid w:val="002C64F7"/>
    <w:rsid w:val="003146F8"/>
    <w:rsid w:val="00472ED0"/>
    <w:rsid w:val="0058574A"/>
    <w:rsid w:val="005905BA"/>
    <w:rsid w:val="005B03F0"/>
    <w:rsid w:val="005E0A2E"/>
    <w:rsid w:val="00604CA9"/>
    <w:rsid w:val="006721D1"/>
    <w:rsid w:val="006870DC"/>
    <w:rsid w:val="00734749"/>
    <w:rsid w:val="009505A5"/>
    <w:rsid w:val="00A30D9A"/>
    <w:rsid w:val="00A46A62"/>
    <w:rsid w:val="00C03BDF"/>
    <w:rsid w:val="00C13E10"/>
    <w:rsid w:val="00C520A4"/>
    <w:rsid w:val="00C87B02"/>
    <w:rsid w:val="00C97FF9"/>
    <w:rsid w:val="00D871F7"/>
    <w:rsid w:val="00F26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57DC"/>
  <w15:chartTrackingRefBased/>
  <w15:docId w15:val="{70873652-C11E-4D5A-B2CA-D04286FE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3B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B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B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B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B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B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B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B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B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3B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B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B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BDF"/>
    <w:rPr>
      <w:rFonts w:eastAsiaTheme="majorEastAsia" w:cstheme="majorBidi"/>
      <w:color w:val="272727" w:themeColor="text1" w:themeTint="D8"/>
    </w:rPr>
  </w:style>
  <w:style w:type="paragraph" w:styleId="Title">
    <w:name w:val="Title"/>
    <w:basedOn w:val="Normal"/>
    <w:next w:val="Normal"/>
    <w:link w:val="TitleChar"/>
    <w:uiPriority w:val="10"/>
    <w:qFormat/>
    <w:rsid w:val="00C03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BDF"/>
    <w:pPr>
      <w:spacing w:before="160"/>
      <w:jc w:val="center"/>
    </w:pPr>
    <w:rPr>
      <w:i/>
      <w:iCs/>
      <w:color w:val="404040" w:themeColor="text1" w:themeTint="BF"/>
    </w:rPr>
  </w:style>
  <w:style w:type="character" w:customStyle="1" w:styleId="QuoteChar">
    <w:name w:val="Quote Char"/>
    <w:basedOn w:val="DefaultParagraphFont"/>
    <w:link w:val="Quote"/>
    <w:uiPriority w:val="29"/>
    <w:rsid w:val="00C03BDF"/>
    <w:rPr>
      <w:i/>
      <w:iCs/>
      <w:color w:val="404040" w:themeColor="text1" w:themeTint="BF"/>
    </w:rPr>
  </w:style>
  <w:style w:type="paragraph" w:styleId="ListParagraph">
    <w:name w:val="List Paragraph"/>
    <w:basedOn w:val="Normal"/>
    <w:uiPriority w:val="34"/>
    <w:qFormat/>
    <w:rsid w:val="00C03BDF"/>
    <w:pPr>
      <w:ind w:left="720"/>
      <w:contextualSpacing/>
    </w:pPr>
  </w:style>
  <w:style w:type="character" w:styleId="IntenseEmphasis">
    <w:name w:val="Intense Emphasis"/>
    <w:basedOn w:val="DefaultParagraphFont"/>
    <w:uiPriority w:val="21"/>
    <w:qFormat/>
    <w:rsid w:val="00C03BDF"/>
    <w:rPr>
      <w:i/>
      <w:iCs/>
      <w:color w:val="0F4761" w:themeColor="accent1" w:themeShade="BF"/>
    </w:rPr>
  </w:style>
  <w:style w:type="paragraph" w:styleId="IntenseQuote">
    <w:name w:val="Intense Quote"/>
    <w:basedOn w:val="Normal"/>
    <w:next w:val="Normal"/>
    <w:link w:val="IntenseQuoteChar"/>
    <w:uiPriority w:val="30"/>
    <w:qFormat/>
    <w:rsid w:val="00C03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BDF"/>
    <w:rPr>
      <w:i/>
      <w:iCs/>
      <w:color w:val="0F4761" w:themeColor="accent1" w:themeShade="BF"/>
    </w:rPr>
  </w:style>
  <w:style w:type="character" w:styleId="IntenseReference">
    <w:name w:val="Intense Reference"/>
    <w:basedOn w:val="DefaultParagraphFont"/>
    <w:uiPriority w:val="32"/>
    <w:qFormat/>
    <w:rsid w:val="00C03BDF"/>
    <w:rPr>
      <w:b/>
      <w:bCs/>
      <w:smallCaps/>
      <w:color w:val="0F4761" w:themeColor="accent1" w:themeShade="BF"/>
      <w:spacing w:val="5"/>
    </w:rPr>
  </w:style>
  <w:style w:type="character" w:styleId="Hyperlink">
    <w:name w:val="Hyperlink"/>
    <w:basedOn w:val="DefaultParagraphFont"/>
    <w:uiPriority w:val="99"/>
    <w:unhideWhenUsed/>
    <w:rsid w:val="00C03BDF"/>
    <w:rPr>
      <w:color w:val="467886" w:themeColor="hyperlink"/>
      <w:u w:val="single"/>
    </w:rPr>
  </w:style>
  <w:style w:type="character" w:styleId="UnresolvedMention">
    <w:name w:val="Unresolved Mention"/>
    <w:basedOn w:val="DefaultParagraphFont"/>
    <w:uiPriority w:val="99"/>
    <w:semiHidden/>
    <w:unhideWhenUsed/>
    <w:rsid w:val="00C03BDF"/>
    <w:rPr>
      <w:color w:val="605E5C"/>
      <w:shd w:val="clear" w:color="auto" w:fill="E1DFDD"/>
    </w:rPr>
  </w:style>
  <w:style w:type="character" w:customStyle="1" w:styleId="meta-label">
    <w:name w:val="meta-label"/>
    <w:basedOn w:val="DefaultParagraphFont"/>
    <w:rsid w:val="00C03BDF"/>
  </w:style>
  <w:style w:type="character" w:customStyle="1" w:styleId="author">
    <w:name w:val="author"/>
    <w:basedOn w:val="DefaultParagraphFont"/>
    <w:rsid w:val="00C03BDF"/>
  </w:style>
  <w:style w:type="character" w:customStyle="1" w:styleId="posted-on">
    <w:name w:val="posted-on"/>
    <w:basedOn w:val="DefaultParagraphFont"/>
    <w:rsid w:val="00C03BDF"/>
  </w:style>
  <w:style w:type="character" w:customStyle="1" w:styleId="category-link-items">
    <w:name w:val="category-link-items"/>
    <w:basedOn w:val="DefaultParagraphFont"/>
    <w:rsid w:val="00C03BDF"/>
  </w:style>
  <w:style w:type="paragraph" w:styleId="NormalWeb">
    <w:name w:val="Normal (Web)"/>
    <w:basedOn w:val="Normal"/>
    <w:uiPriority w:val="99"/>
    <w:unhideWhenUsed/>
    <w:rsid w:val="00C03BD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03B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rineinsight.com/wp-content/uploads/2019/12/real-life-incident-Passenger-Ship-Hits-Rock.jpg"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www.marineinsight.com/wp-content/uploads/2021/05/Aground-then-punctured-a-vessel-turns-sideways.jpg" TargetMode="External"/><Relationship Id="rId10" Type="http://schemas.openxmlformats.org/officeDocument/2006/relationships/hyperlink" Target="https://www.marineinsight.com/wp-content/uploads/2020/06/Fall-From-Ladder.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9</Pages>
  <Words>2722</Words>
  <Characters>15519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2025-12-23T04:11:00Z</dcterms:created>
  <dcterms:modified xsi:type="dcterms:W3CDTF">2025-12-24T02:23:00Z</dcterms:modified>
</cp:coreProperties>
</file>