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CE8EA" w14:textId="3417DF9A" w:rsidR="009C627B" w:rsidRPr="009C627B" w:rsidRDefault="009C627B" w:rsidP="009C627B">
      <w:pPr>
        <w:spacing w:line="240" w:lineRule="auto"/>
        <w:jc w:val="center"/>
        <w:rPr>
          <w:rFonts w:ascii="Times New Roman" w:hAnsi="Times New Roman" w:cs="Times New Roman"/>
          <w:b/>
          <w:bCs/>
          <w:sz w:val="40"/>
          <w:szCs w:val="40"/>
        </w:rPr>
      </w:pPr>
      <w:r w:rsidRPr="009C627B">
        <w:rPr>
          <w:rFonts w:ascii="Times New Roman" w:hAnsi="Times New Roman" w:cs="Times New Roman"/>
          <w:b/>
          <w:bCs/>
          <w:sz w:val="40"/>
          <w:szCs w:val="40"/>
        </w:rPr>
        <w:t xml:space="preserve">Tàu chở 174.790 tấn quặng sắt được </w:t>
      </w:r>
      <w:r>
        <w:rPr>
          <w:rFonts w:ascii="Times New Roman" w:hAnsi="Times New Roman" w:cs="Times New Roman"/>
          <w:b/>
          <w:bCs/>
          <w:sz w:val="40"/>
          <w:szCs w:val="40"/>
        </w:rPr>
        <w:t>làm nổi trở lại</w:t>
      </w:r>
      <w:r w:rsidRPr="009C627B">
        <w:rPr>
          <w:rFonts w:ascii="Times New Roman" w:hAnsi="Times New Roman" w:cs="Times New Roman"/>
          <w:b/>
          <w:bCs/>
          <w:sz w:val="40"/>
          <w:szCs w:val="40"/>
        </w:rPr>
        <w:t xml:space="preserve"> sau khi mắc cạn </w:t>
      </w:r>
      <w:r>
        <w:rPr>
          <w:rFonts w:ascii="Times New Roman" w:hAnsi="Times New Roman" w:cs="Times New Roman"/>
          <w:b/>
          <w:bCs/>
          <w:sz w:val="40"/>
          <w:szCs w:val="40"/>
        </w:rPr>
        <w:t xml:space="preserve">ở </w:t>
      </w:r>
      <w:r w:rsidRPr="009C627B">
        <w:rPr>
          <w:rFonts w:ascii="Times New Roman" w:hAnsi="Times New Roman" w:cs="Times New Roman"/>
          <w:b/>
          <w:bCs/>
          <w:sz w:val="40"/>
          <w:szCs w:val="40"/>
        </w:rPr>
        <w:t>ngoài khơi Việt Nam</w:t>
      </w:r>
    </w:p>
    <w:p w14:paraId="70704833" w14:textId="08B58283" w:rsidR="009C627B" w:rsidRPr="009C627B" w:rsidRDefault="009C627B" w:rsidP="009C627B">
      <w:pPr>
        <w:jc w:val="right"/>
      </w:pPr>
      <w:hyperlink r:id="rId4" w:history="1">
        <w:r w:rsidRPr="009C627B">
          <w:rPr>
            <w:rStyle w:val="Hyperlink"/>
          </w:rPr>
          <w:t>Shipping News</w:t>
        </w:r>
      </w:hyperlink>
    </w:p>
    <w:p w14:paraId="68340989" w14:textId="042A797E" w:rsidR="009C627B" w:rsidRPr="009C627B" w:rsidRDefault="009C627B" w:rsidP="009C627B">
      <w:r w:rsidRPr="009C627B">
        <w:drawing>
          <wp:inline distT="0" distB="0" distL="0" distR="0" wp14:anchorId="0271A3FE" wp14:editId="4C49BB71">
            <wp:extent cx="5943600" cy="3110230"/>
            <wp:effectExtent l="0" t="0" r="0" b="0"/>
            <wp:docPr id="1623955494" name="Picture 2" descr="bulk car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lk carri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110230"/>
                    </a:xfrm>
                    <a:prstGeom prst="rect">
                      <a:avLst/>
                    </a:prstGeom>
                    <a:noFill/>
                    <a:ln>
                      <a:noFill/>
                    </a:ln>
                  </pic:spPr>
                </pic:pic>
              </a:graphicData>
            </a:graphic>
          </wp:inline>
        </w:drawing>
      </w:r>
    </w:p>
    <w:p w14:paraId="1EB96622" w14:textId="15C92A6F" w:rsidR="009C627B" w:rsidRPr="009C627B" w:rsidRDefault="009C627B" w:rsidP="009C627B">
      <w:pPr>
        <w:spacing w:before="120" w:after="120"/>
        <w:jc w:val="center"/>
        <w:rPr>
          <w:rFonts w:ascii="Times New Roman" w:hAnsi="Times New Roman" w:cs="Times New Roman"/>
          <w:sz w:val="26"/>
          <w:szCs w:val="26"/>
        </w:rPr>
      </w:pPr>
      <w:r w:rsidRPr="009C627B">
        <w:rPr>
          <w:rFonts w:ascii="Times New Roman" w:hAnsi="Times New Roman" w:cs="Times New Roman"/>
          <w:i/>
          <w:iCs/>
          <w:sz w:val="26"/>
          <w:szCs w:val="26"/>
        </w:rPr>
        <w:t>Hình ảnh chỉ mang tính minh họa</w:t>
      </w:r>
    </w:p>
    <w:p w14:paraId="498FDEFF" w14:textId="431EF197" w:rsidR="009C627B" w:rsidRPr="009C627B" w:rsidRDefault="009C627B" w:rsidP="009C627B">
      <w:pPr>
        <w:spacing w:before="120" w:after="120"/>
        <w:jc w:val="both"/>
        <w:rPr>
          <w:rFonts w:ascii="Times New Roman" w:hAnsi="Times New Roman" w:cs="Times New Roman"/>
          <w:sz w:val="26"/>
          <w:szCs w:val="26"/>
        </w:rPr>
      </w:pPr>
      <w:r w:rsidRPr="009C627B">
        <w:rPr>
          <w:rFonts w:ascii="Times New Roman" w:hAnsi="Times New Roman" w:cs="Times New Roman"/>
          <w:sz w:val="26"/>
          <w:szCs w:val="26"/>
        </w:rPr>
        <w:t>Giới chức Việt Nam đã giải cứu thành công tàu Star Bueno, một tàu chở hàng rời lớn thuộc sở hữu của công ty niêm yết trên sàn Nasdaq</w:t>
      </w:r>
      <w:r>
        <w:rPr>
          <w:rFonts w:ascii="Times New Roman" w:hAnsi="Times New Roman" w:cs="Times New Roman"/>
          <w:sz w:val="26"/>
          <w:szCs w:val="26"/>
        </w:rPr>
        <w:t>, tàu</w:t>
      </w:r>
      <w:r w:rsidRPr="009C627B">
        <w:rPr>
          <w:rFonts w:ascii="Times New Roman" w:hAnsi="Times New Roman" w:cs="Times New Roman"/>
          <w:sz w:val="26"/>
          <w:szCs w:val="26"/>
        </w:rPr>
        <w:t xml:space="preserve"> Star Bulk Carriers, sau khi tàu này bị mắc cạn </w:t>
      </w:r>
      <w:r>
        <w:rPr>
          <w:rFonts w:ascii="Times New Roman" w:hAnsi="Times New Roman" w:cs="Times New Roman"/>
          <w:sz w:val="26"/>
          <w:szCs w:val="26"/>
        </w:rPr>
        <w:t xml:space="preserve">ở </w:t>
      </w:r>
      <w:r w:rsidRPr="009C627B">
        <w:rPr>
          <w:rFonts w:ascii="Times New Roman" w:hAnsi="Times New Roman" w:cs="Times New Roman"/>
          <w:sz w:val="26"/>
          <w:szCs w:val="26"/>
        </w:rPr>
        <w:t xml:space="preserve">gần cảng Dung Quất, tỉnh Quảng Ngãi trong điều kiện gió mùa mạnh và sóng lớn. Con tàu khi đó đang neo chờ cập cảng thì </w:t>
      </w:r>
      <w:r>
        <w:rPr>
          <w:rFonts w:ascii="Times New Roman" w:hAnsi="Times New Roman" w:cs="Times New Roman"/>
          <w:sz w:val="26"/>
          <w:szCs w:val="26"/>
        </w:rPr>
        <w:t xml:space="preserve">bị </w:t>
      </w:r>
      <w:r w:rsidRPr="009C627B">
        <w:rPr>
          <w:rFonts w:ascii="Times New Roman" w:hAnsi="Times New Roman" w:cs="Times New Roman"/>
          <w:sz w:val="26"/>
          <w:szCs w:val="26"/>
        </w:rPr>
        <w:t xml:space="preserve">mất </w:t>
      </w:r>
      <w:r>
        <w:rPr>
          <w:rFonts w:ascii="Times New Roman" w:hAnsi="Times New Roman" w:cs="Times New Roman"/>
          <w:sz w:val="26"/>
          <w:szCs w:val="26"/>
        </w:rPr>
        <w:t>điều khiển</w:t>
      </w:r>
      <w:r w:rsidRPr="009C627B">
        <w:rPr>
          <w:rFonts w:ascii="Times New Roman" w:hAnsi="Times New Roman" w:cs="Times New Roman"/>
          <w:sz w:val="26"/>
          <w:szCs w:val="26"/>
        </w:rPr>
        <w:t xml:space="preserve"> do thời tiết xấu.</w:t>
      </w:r>
    </w:p>
    <w:p w14:paraId="2F6AC2C4" w14:textId="6F5AF341" w:rsidR="009C627B" w:rsidRPr="009C627B" w:rsidRDefault="009C627B" w:rsidP="009C627B">
      <w:pPr>
        <w:spacing w:before="120" w:after="120"/>
        <w:jc w:val="both"/>
        <w:rPr>
          <w:rFonts w:ascii="Times New Roman" w:hAnsi="Times New Roman" w:cs="Times New Roman"/>
          <w:sz w:val="26"/>
          <w:szCs w:val="26"/>
        </w:rPr>
      </w:pPr>
      <w:r w:rsidRPr="009C627B">
        <w:rPr>
          <w:rFonts w:ascii="Times New Roman" w:hAnsi="Times New Roman" w:cs="Times New Roman"/>
          <w:sz w:val="26"/>
          <w:szCs w:val="26"/>
        </w:rPr>
        <w:t xml:space="preserve">Star Bueno là tàu mang cờ Liberia, trọng tải 179.000 DWT, được đóng năm 2010, chở 174.790 tấn quặng sắt từ Saldanha Bay (Nam Phi) đến cảng Dung Quất. Khi sự cố xảy ra ngày 25 tháng 10, </w:t>
      </w:r>
      <w:r>
        <w:rPr>
          <w:rFonts w:ascii="Times New Roman" w:hAnsi="Times New Roman" w:cs="Times New Roman"/>
          <w:sz w:val="26"/>
          <w:szCs w:val="26"/>
        </w:rPr>
        <w:t xml:space="preserve">trên </w:t>
      </w:r>
      <w:r w:rsidRPr="009C627B">
        <w:rPr>
          <w:rFonts w:ascii="Times New Roman" w:hAnsi="Times New Roman" w:cs="Times New Roman"/>
          <w:sz w:val="26"/>
          <w:szCs w:val="26"/>
        </w:rPr>
        <w:t>tàu có 22 thuyền viên.</w:t>
      </w:r>
    </w:p>
    <w:p w14:paraId="2DBEA2C9" w14:textId="37B1E82D" w:rsidR="009C627B" w:rsidRPr="009C627B" w:rsidRDefault="009C627B" w:rsidP="009C627B">
      <w:pPr>
        <w:spacing w:before="120" w:after="120"/>
        <w:jc w:val="both"/>
        <w:rPr>
          <w:rFonts w:ascii="Times New Roman" w:hAnsi="Times New Roman" w:cs="Times New Roman"/>
          <w:sz w:val="26"/>
          <w:szCs w:val="26"/>
        </w:rPr>
      </w:pPr>
      <w:r w:rsidRPr="009C627B">
        <w:rPr>
          <w:rFonts w:ascii="Times New Roman" w:hAnsi="Times New Roman" w:cs="Times New Roman"/>
          <w:sz w:val="26"/>
          <w:szCs w:val="26"/>
        </w:rPr>
        <w:t xml:space="preserve">Theo các báo cáo, sĩ quan trực ca phát hiện neo trái </w:t>
      </w:r>
      <w:r>
        <w:rPr>
          <w:rFonts w:ascii="Times New Roman" w:hAnsi="Times New Roman" w:cs="Times New Roman"/>
          <w:sz w:val="26"/>
          <w:szCs w:val="26"/>
        </w:rPr>
        <w:t xml:space="preserve">của tàu </w:t>
      </w:r>
      <w:r w:rsidRPr="009C627B">
        <w:rPr>
          <w:rFonts w:ascii="Times New Roman" w:hAnsi="Times New Roman" w:cs="Times New Roman"/>
          <w:sz w:val="26"/>
          <w:szCs w:val="26"/>
        </w:rPr>
        <w:t xml:space="preserve">bị trôi trong điều kiện thời tiết xấu. Dù tàu đã sử dụng toàn bộ công suất máy chính, nhưng vẫn không thể lấy lại quyền </w:t>
      </w:r>
      <w:r>
        <w:rPr>
          <w:rFonts w:ascii="Times New Roman" w:hAnsi="Times New Roman" w:cs="Times New Roman"/>
          <w:sz w:val="26"/>
          <w:szCs w:val="26"/>
        </w:rPr>
        <w:t>điều khiển</w:t>
      </w:r>
      <w:r w:rsidRPr="009C627B">
        <w:rPr>
          <w:rFonts w:ascii="Times New Roman" w:hAnsi="Times New Roman" w:cs="Times New Roman"/>
          <w:sz w:val="26"/>
          <w:szCs w:val="26"/>
        </w:rPr>
        <w:t xml:space="preserve"> và bị mắc cạn.</w:t>
      </w:r>
    </w:p>
    <w:p w14:paraId="0577BABC" w14:textId="01D25A9A" w:rsidR="009C627B" w:rsidRPr="009C627B" w:rsidRDefault="009C627B" w:rsidP="009C627B">
      <w:pPr>
        <w:spacing w:before="120" w:after="120"/>
        <w:jc w:val="both"/>
        <w:rPr>
          <w:rFonts w:ascii="Times New Roman" w:hAnsi="Times New Roman" w:cs="Times New Roman"/>
          <w:sz w:val="26"/>
          <w:szCs w:val="26"/>
        </w:rPr>
      </w:pPr>
      <w:r w:rsidRPr="009C627B">
        <w:rPr>
          <w:rFonts w:ascii="Times New Roman" w:hAnsi="Times New Roman" w:cs="Times New Roman"/>
          <w:sz w:val="26"/>
          <w:szCs w:val="26"/>
        </w:rPr>
        <w:t>Ngay sau đó, Trạm Biên phòng Cảng Dung Quất và Cảng vụ Hàng hải Quảng Ngãi đã triển khai cứu hộ khẩn cấp. Ba tàu lai</w:t>
      </w:r>
      <w:r>
        <w:rPr>
          <w:rFonts w:ascii="Times New Roman" w:hAnsi="Times New Roman" w:cs="Times New Roman"/>
          <w:sz w:val="26"/>
          <w:szCs w:val="26"/>
        </w:rPr>
        <w:t xml:space="preserve"> là </w:t>
      </w:r>
      <w:r w:rsidRPr="009C627B">
        <w:rPr>
          <w:rFonts w:ascii="Times New Roman" w:hAnsi="Times New Roman" w:cs="Times New Roman"/>
          <w:sz w:val="26"/>
          <w:szCs w:val="26"/>
        </w:rPr>
        <w:t xml:space="preserve">Dung Quất 06, Dung Quất 19 và Tiến Minh – được điều động </w:t>
      </w:r>
      <w:r>
        <w:rPr>
          <w:rFonts w:ascii="Times New Roman" w:hAnsi="Times New Roman" w:cs="Times New Roman"/>
          <w:sz w:val="26"/>
          <w:szCs w:val="26"/>
        </w:rPr>
        <w:t xml:space="preserve">ra để </w:t>
      </w:r>
      <w:r w:rsidRPr="009C627B">
        <w:rPr>
          <w:rFonts w:ascii="Times New Roman" w:hAnsi="Times New Roman" w:cs="Times New Roman"/>
          <w:sz w:val="26"/>
          <w:szCs w:val="26"/>
        </w:rPr>
        <w:t>hỗ trợ con tàu mắc cạn.</w:t>
      </w:r>
    </w:p>
    <w:p w14:paraId="5D437D3C" w14:textId="19A5DE0A" w:rsidR="009C627B" w:rsidRPr="009C627B" w:rsidRDefault="009C627B" w:rsidP="009C627B">
      <w:pPr>
        <w:spacing w:before="120" w:after="120"/>
        <w:jc w:val="both"/>
        <w:rPr>
          <w:rFonts w:ascii="Times New Roman" w:hAnsi="Times New Roman" w:cs="Times New Roman"/>
          <w:sz w:val="26"/>
          <w:szCs w:val="26"/>
        </w:rPr>
      </w:pPr>
      <w:r w:rsidRPr="009C627B">
        <w:rPr>
          <w:rFonts w:ascii="Times New Roman" w:hAnsi="Times New Roman" w:cs="Times New Roman"/>
          <w:sz w:val="26"/>
          <w:szCs w:val="26"/>
        </w:rPr>
        <w:t xml:space="preserve">Đến ngày 29 tháng 10, Star Bueno đã được </w:t>
      </w:r>
      <w:r>
        <w:rPr>
          <w:rFonts w:ascii="Times New Roman" w:hAnsi="Times New Roman" w:cs="Times New Roman"/>
          <w:sz w:val="26"/>
          <w:szCs w:val="26"/>
        </w:rPr>
        <w:t>làm</w:t>
      </w:r>
      <w:r w:rsidRPr="009C627B">
        <w:rPr>
          <w:rFonts w:ascii="Times New Roman" w:hAnsi="Times New Roman" w:cs="Times New Roman"/>
          <w:sz w:val="26"/>
          <w:szCs w:val="26"/>
        </w:rPr>
        <w:t xml:space="preserve"> nổi </w:t>
      </w:r>
      <w:r>
        <w:rPr>
          <w:rFonts w:ascii="Times New Roman" w:hAnsi="Times New Roman" w:cs="Times New Roman"/>
          <w:sz w:val="26"/>
          <w:szCs w:val="26"/>
        </w:rPr>
        <w:t xml:space="preserve">lại </w:t>
      </w:r>
      <w:r w:rsidRPr="009C627B">
        <w:rPr>
          <w:rFonts w:ascii="Times New Roman" w:hAnsi="Times New Roman" w:cs="Times New Roman"/>
          <w:sz w:val="26"/>
          <w:szCs w:val="26"/>
        </w:rPr>
        <w:t xml:space="preserve">thành công và </w:t>
      </w:r>
      <w:r>
        <w:rPr>
          <w:rFonts w:ascii="Times New Roman" w:hAnsi="Times New Roman" w:cs="Times New Roman"/>
          <w:sz w:val="26"/>
          <w:szCs w:val="26"/>
        </w:rPr>
        <w:t xml:space="preserve">được </w:t>
      </w:r>
      <w:r w:rsidRPr="009C627B">
        <w:rPr>
          <w:rFonts w:ascii="Times New Roman" w:hAnsi="Times New Roman" w:cs="Times New Roman"/>
          <w:sz w:val="26"/>
          <w:szCs w:val="26"/>
        </w:rPr>
        <w:t xml:space="preserve">di chuyển về vị trí neo an toàn. Trong quá trình kiểm tra, thuyền trưởng báo cáo nước biển đã tràn vào các hầm hàng số 1, 5 và 7, sau đó </w:t>
      </w:r>
      <w:r>
        <w:rPr>
          <w:rFonts w:ascii="Times New Roman" w:hAnsi="Times New Roman" w:cs="Times New Roman"/>
          <w:sz w:val="26"/>
          <w:szCs w:val="26"/>
        </w:rPr>
        <w:t xml:space="preserve">nước </w:t>
      </w:r>
      <w:r w:rsidRPr="009C627B">
        <w:rPr>
          <w:rFonts w:ascii="Times New Roman" w:hAnsi="Times New Roman" w:cs="Times New Roman"/>
          <w:sz w:val="26"/>
          <w:szCs w:val="26"/>
        </w:rPr>
        <w:t xml:space="preserve">được bơm ra ngoài bằng </w:t>
      </w:r>
      <w:r>
        <w:rPr>
          <w:rFonts w:ascii="Times New Roman" w:hAnsi="Times New Roman" w:cs="Times New Roman"/>
          <w:sz w:val="26"/>
          <w:szCs w:val="26"/>
        </w:rPr>
        <w:t>bơm</w:t>
      </w:r>
      <w:r w:rsidRPr="009C627B">
        <w:rPr>
          <w:rFonts w:ascii="Times New Roman" w:hAnsi="Times New Roman" w:cs="Times New Roman"/>
          <w:sz w:val="26"/>
          <w:szCs w:val="26"/>
        </w:rPr>
        <w:t xml:space="preserve"> di động.</w:t>
      </w:r>
    </w:p>
    <w:p w14:paraId="0397589C" w14:textId="77EC2627" w:rsidR="009C627B" w:rsidRPr="009C627B" w:rsidRDefault="009C627B" w:rsidP="009C627B">
      <w:pPr>
        <w:spacing w:before="120" w:after="120"/>
        <w:jc w:val="both"/>
        <w:rPr>
          <w:rFonts w:ascii="Times New Roman" w:hAnsi="Times New Roman" w:cs="Times New Roman"/>
          <w:sz w:val="26"/>
          <w:szCs w:val="26"/>
        </w:rPr>
      </w:pPr>
      <w:r w:rsidRPr="009C627B">
        <w:rPr>
          <w:rFonts w:ascii="Times New Roman" w:hAnsi="Times New Roman" w:cs="Times New Roman"/>
          <w:sz w:val="26"/>
          <w:szCs w:val="26"/>
        </w:rPr>
        <w:lastRenderedPageBreak/>
        <w:t>Cảng vụ Hàng hải Quảng Ngãi đã tiến hành kiểm tra và yêu cầu chủ tàu xây dựng kế hoạch đảm bảo an toàn và phòng ngừa ô nhiễm. Theo các quan chức, nước biển đã xâm nhập một số hầm hàng nhưng đã được xử lý trong giai đoạn ổn định trước khi tiến hành kiểm tra kỹ thuật tiếp theo.</w:t>
      </w:r>
      <w:r>
        <w:rPr>
          <w:rFonts w:ascii="Times New Roman" w:hAnsi="Times New Roman" w:cs="Times New Roman"/>
          <w:sz w:val="26"/>
          <w:szCs w:val="26"/>
        </w:rPr>
        <w:t xml:space="preserve"> </w:t>
      </w:r>
      <w:r w:rsidRPr="009C627B">
        <w:rPr>
          <w:rFonts w:ascii="Times New Roman" w:hAnsi="Times New Roman" w:cs="Times New Roman"/>
          <w:sz w:val="26"/>
          <w:szCs w:val="26"/>
        </w:rPr>
        <w:t>Tất cả 22 thuyền viên đều an toàn, theo Đài Tiếng nói Việt Nam (VOV) đưa tin.</w:t>
      </w:r>
    </w:p>
    <w:p w14:paraId="090B9E4E" w14:textId="77777777" w:rsidR="009C627B" w:rsidRPr="009C627B" w:rsidRDefault="009C627B" w:rsidP="009C627B">
      <w:pPr>
        <w:spacing w:before="120" w:after="120"/>
        <w:jc w:val="both"/>
        <w:rPr>
          <w:rFonts w:ascii="Times New Roman" w:hAnsi="Times New Roman" w:cs="Times New Roman"/>
          <w:sz w:val="26"/>
          <w:szCs w:val="26"/>
        </w:rPr>
      </w:pPr>
      <w:r w:rsidRPr="009C627B">
        <w:rPr>
          <w:rFonts w:ascii="Times New Roman" w:hAnsi="Times New Roman" w:cs="Times New Roman"/>
          <w:sz w:val="26"/>
          <w:szCs w:val="26"/>
        </w:rPr>
        <w:t>Ngày 1 tháng 11, Cục Hàng hải và Đường thủy Việt Nam đã tổ chức họp trực tuyến với Cảng vụ Quảng Ngãi, Trung tâm Phối hợp Tìm kiếm Cứu nạn Hàng hải Việt Nam (VMRCC), chủ tàu, các đơn vị cứu hộ và chủ hàng để thảo luận các biện pháp an toàn khẩn cấp trước khi bão Kalmaegi đổ bộ. Cơn bão dự kiến đổ bộ vào ngày 6–7 tháng 11, mang theo mưa lớn và ngập lụt.</w:t>
      </w:r>
    </w:p>
    <w:p w14:paraId="1DC4BC2D" w14:textId="75D3D073" w:rsidR="009C627B" w:rsidRPr="009C627B" w:rsidRDefault="009C627B" w:rsidP="009C627B">
      <w:pPr>
        <w:spacing w:before="120" w:after="120"/>
        <w:jc w:val="both"/>
        <w:rPr>
          <w:rFonts w:ascii="Times New Roman" w:hAnsi="Times New Roman" w:cs="Times New Roman"/>
          <w:sz w:val="26"/>
          <w:szCs w:val="26"/>
        </w:rPr>
      </w:pPr>
      <w:r w:rsidRPr="009C627B">
        <w:rPr>
          <w:rFonts w:ascii="Times New Roman" w:hAnsi="Times New Roman" w:cs="Times New Roman"/>
          <w:sz w:val="26"/>
          <w:szCs w:val="26"/>
        </w:rPr>
        <w:t>Đại diện Cục Hàng hải Việt Nam và VMRCC cũng đã đến Quảng Ngãi để giám sát trực tiếp công tác cứu hộ. Một sở chỉ huy tiền phương đã được thiết lập</w:t>
      </w:r>
      <w:r w:rsidRPr="009C627B">
        <w:rPr>
          <w:rFonts w:ascii="Times New Roman" w:hAnsi="Times New Roman" w:cs="Times New Roman"/>
          <w:sz w:val="26"/>
          <w:szCs w:val="26"/>
        </w:rPr>
        <w:t xml:space="preserve"> ở</w:t>
      </w:r>
      <w:r w:rsidRPr="009C627B">
        <w:rPr>
          <w:rFonts w:ascii="Times New Roman" w:hAnsi="Times New Roman" w:cs="Times New Roman"/>
          <w:sz w:val="26"/>
          <w:szCs w:val="26"/>
        </w:rPr>
        <w:t xml:space="preserve"> gần cảng Dung Quất, với sự tham gia của các cơ quan nhà nước, chủ tàu, đội cứu hộ, đại lý và chủ hàng nhằm theo dõi tình hình và điều phối công việc tại chỗ.</w:t>
      </w:r>
    </w:p>
    <w:p w14:paraId="1FCDAC97" w14:textId="59F0BD84" w:rsidR="00C13E10" w:rsidRDefault="009C627B" w:rsidP="009C627B">
      <w:pPr>
        <w:spacing w:before="120" w:after="120"/>
        <w:jc w:val="both"/>
        <w:rPr>
          <w:rFonts w:ascii="Times New Roman" w:hAnsi="Times New Roman" w:cs="Times New Roman"/>
          <w:sz w:val="26"/>
          <w:szCs w:val="26"/>
        </w:rPr>
      </w:pPr>
      <w:r w:rsidRPr="009C627B">
        <w:rPr>
          <w:rFonts w:ascii="Times New Roman" w:hAnsi="Times New Roman" w:cs="Times New Roman"/>
          <w:sz w:val="26"/>
          <w:szCs w:val="26"/>
        </w:rPr>
        <w:t xml:space="preserve">Cảng Dung Quất, nằm trong vịnh Quảng Ngãi, phục vụ Khu kinh tế Dung Quất và tổ hợp lọc dầu Dung Quất. Cảng này xử lý các loại hàng rời như quặng sắt, </w:t>
      </w:r>
      <w:proofErr w:type="gramStart"/>
      <w:r w:rsidRPr="009C627B">
        <w:rPr>
          <w:rFonts w:ascii="Times New Roman" w:hAnsi="Times New Roman" w:cs="Times New Roman"/>
          <w:sz w:val="26"/>
          <w:szCs w:val="26"/>
        </w:rPr>
        <w:t>than</w:t>
      </w:r>
      <w:proofErr w:type="gramEnd"/>
      <w:r w:rsidRPr="009C627B">
        <w:rPr>
          <w:rFonts w:ascii="Times New Roman" w:hAnsi="Times New Roman" w:cs="Times New Roman"/>
          <w:sz w:val="26"/>
          <w:szCs w:val="26"/>
        </w:rPr>
        <w:t xml:space="preserve"> và dầu thô, đóng vai trò hỗ trợ quan trọng cho các ngành công nghiệp thép và năng lượng của Việt Nam.</w:t>
      </w:r>
    </w:p>
    <w:p w14:paraId="2EB1EECB" w14:textId="56AE5D1D" w:rsidR="009C627B" w:rsidRPr="009C627B" w:rsidRDefault="009C627B" w:rsidP="009C627B">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9C627B" w:rsidRPr="009C627B" w:rsidSect="009C627B">
      <w:pgSz w:w="12240" w:h="15840"/>
      <w:pgMar w:top="99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27B"/>
    <w:rsid w:val="000501D0"/>
    <w:rsid w:val="005B4E7E"/>
    <w:rsid w:val="009C627B"/>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3FE38"/>
  <w15:chartTrackingRefBased/>
  <w15:docId w15:val="{6D5D15D4-E7FC-4C55-9CF3-ADA16ED63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2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2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2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2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2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2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2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2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2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2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2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2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2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2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27B"/>
    <w:rPr>
      <w:rFonts w:eastAsiaTheme="majorEastAsia" w:cstheme="majorBidi"/>
      <w:color w:val="272727" w:themeColor="text1" w:themeTint="D8"/>
    </w:rPr>
  </w:style>
  <w:style w:type="paragraph" w:styleId="Title">
    <w:name w:val="Title"/>
    <w:basedOn w:val="Normal"/>
    <w:next w:val="Normal"/>
    <w:link w:val="TitleChar"/>
    <w:uiPriority w:val="10"/>
    <w:qFormat/>
    <w:rsid w:val="009C62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2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27B"/>
    <w:pPr>
      <w:spacing w:before="160"/>
      <w:jc w:val="center"/>
    </w:pPr>
    <w:rPr>
      <w:i/>
      <w:iCs/>
      <w:color w:val="404040" w:themeColor="text1" w:themeTint="BF"/>
    </w:rPr>
  </w:style>
  <w:style w:type="character" w:customStyle="1" w:styleId="QuoteChar">
    <w:name w:val="Quote Char"/>
    <w:basedOn w:val="DefaultParagraphFont"/>
    <w:link w:val="Quote"/>
    <w:uiPriority w:val="29"/>
    <w:rsid w:val="009C627B"/>
    <w:rPr>
      <w:i/>
      <w:iCs/>
      <w:color w:val="404040" w:themeColor="text1" w:themeTint="BF"/>
    </w:rPr>
  </w:style>
  <w:style w:type="paragraph" w:styleId="ListParagraph">
    <w:name w:val="List Paragraph"/>
    <w:basedOn w:val="Normal"/>
    <w:uiPriority w:val="34"/>
    <w:qFormat/>
    <w:rsid w:val="009C627B"/>
    <w:pPr>
      <w:ind w:left="720"/>
      <w:contextualSpacing/>
    </w:pPr>
  </w:style>
  <w:style w:type="character" w:styleId="IntenseEmphasis">
    <w:name w:val="Intense Emphasis"/>
    <w:basedOn w:val="DefaultParagraphFont"/>
    <w:uiPriority w:val="21"/>
    <w:qFormat/>
    <w:rsid w:val="009C627B"/>
    <w:rPr>
      <w:i/>
      <w:iCs/>
      <w:color w:val="0F4761" w:themeColor="accent1" w:themeShade="BF"/>
    </w:rPr>
  </w:style>
  <w:style w:type="paragraph" w:styleId="IntenseQuote">
    <w:name w:val="Intense Quote"/>
    <w:basedOn w:val="Normal"/>
    <w:next w:val="Normal"/>
    <w:link w:val="IntenseQuoteChar"/>
    <w:uiPriority w:val="30"/>
    <w:qFormat/>
    <w:rsid w:val="009C62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27B"/>
    <w:rPr>
      <w:i/>
      <w:iCs/>
      <w:color w:val="0F4761" w:themeColor="accent1" w:themeShade="BF"/>
    </w:rPr>
  </w:style>
  <w:style w:type="character" w:styleId="IntenseReference">
    <w:name w:val="Intense Reference"/>
    <w:basedOn w:val="DefaultParagraphFont"/>
    <w:uiPriority w:val="32"/>
    <w:qFormat/>
    <w:rsid w:val="009C627B"/>
    <w:rPr>
      <w:b/>
      <w:bCs/>
      <w:smallCaps/>
      <w:color w:val="0F4761" w:themeColor="accent1" w:themeShade="BF"/>
      <w:spacing w:val="5"/>
    </w:rPr>
  </w:style>
  <w:style w:type="character" w:styleId="Hyperlink">
    <w:name w:val="Hyperlink"/>
    <w:basedOn w:val="DefaultParagraphFont"/>
    <w:uiPriority w:val="99"/>
    <w:unhideWhenUsed/>
    <w:rsid w:val="009C627B"/>
    <w:rPr>
      <w:color w:val="467886" w:themeColor="hyperlink"/>
      <w:u w:val="single"/>
    </w:rPr>
  </w:style>
  <w:style w:type="character" w:styleId="UnresolvedMention">
    <w:name w:val="Unresolved Mention"/>
    <w:basedOn w:val="DefaultParagraphFont"/>
    <w:uiPriority w:val="99"/>
    <w:semiHidden/>
    <w:unhideWhenUsed/>
    <w:rsid w:val="009C6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marineinsight.com/category/shipping-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408</Words>
  <Characters>2326</Characters>
  <Application>Microsoft Office Word</Application>
  <DocSecurity>0</DocSecurity>
  <Lines>19</Lines>
  <Paragraphs>5</Paragraphs>
  <ScaleCrop>false</ScaleCrop>
  <Company>HP</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2025-11-09T08:30:00Z</dcterms:created>
  <dcterms:modified xsi:type="dcterms:W3CDTF">2025-11-09T08:40:00Z</dcterms:modified>
</cp:coreProperties>
</file>