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A466" w14:textId="7B0AFD21" w:rsidR="00662775" w:rsidRPr="00B80A7D" w:rsidRDefault="00662775" w:rsidP="00662775">
      <w:pPr>
        <w:jc w:val="center"/>
        <w:rPr>
          <w:rFonts w:ascii="Times New Roman" w:hAnsi="Times New Roman" w:cs="Times New Roman"/>
          <w:b/>
          <w:bCs/>
          <w:color w:val="EE0000"/>
          <w:sz w:val="40"/>
          <w:szCs w:val="40"/>
        </w:rPr>
      </w:pPr>
      <w:r w:rsidRPr="00B80A7D">
        <w:rPr>
          <w:rFonts w:ascii="Times New Roman" w:hAnsi="Times New Roman" w:cs="Times New Roman"/>
          <w:b/>
          <w:bCs/>
          <w:color w:val="EE0000"/>
          <w:sz w:val="40"/>
          <w:szCs w:val="40"/>
        </w:rPr>
        <w:t>NHỮNG BÀI HỌC KINH NGHIỆM I</w:t>
      </w:r>
    </w:p>
    <w:p w14:paraId="721FBDA4" w14:textId="77777777" w:rsidR="00662775" w:rsidRPr="00B80A7D" w:rsidRDefault="00662775" w:rsidP="00B80A7D">
      <w:pPr>
        <w:spacing w:after="0"/>
        <w:jc w:val="center"/>
        <w:rPr>
          <w:rFonts w:ascii="Times New Roman" w:hAnsi="Times New Roman" w:cs="Times New Roman"/>
          <w:b/>
          <w:bCs/>
          <w:sz w:val="28"/>
          <w:szCs w:val="28"/>
        </w:rPr>
      </w:pPr>
    </w:p>
    <w:p w14:paraId="7E1EEEA2" w14:textId="3BF9DC30" w:rsidR="00AD5812" w:rsidRPr="00F24129" w:rsidRDefault="00AD5812" w:rsidP="00B80A7D">
      <w:pPr>
        <w:pStyle w:val="ListParagraph"/>
        <w:numPr>
          <w:ilvl w:val="0"/>
          <w:numId w:val="10"/>
        </w:numPr>
        <w:jc w:val="both"/>
        <w:rPr>
          <w:rFonts w:ascii="Times New Roman" w:hAnsi="Times New Roman" w:cs="Times New Roman"/>
          <w:b/>
          <w:bCs/>
          <w:color w:val="EE0000"/>
          <w:sz w:val="32"/>
          <w:szCs w:val="32"/>
        </w:rPr>
      </w:pPr>
      <w:r w:rsidRPr="00F24129">
        <w:rPr>
          <w:rFonts w:ascii="Times New Roman" w:hAnsi="Times New Roman" w:cs="Times New Roman"/>
          <w:b/>
          <w:bCs/>
          <w:color w:val="EE0000"/>
          <w:sz w:val="32"/>
          <w:szCs w:val="32"/>
        </w:rPr>
        <w:t xml:space="preserve"> </w:t>
      </w:r>
      <w:r w:rsidR="00662775" w:rsidRPr="00F24129">
        <w:rPr>
          <w:rFonts w:ascii="Times New Roman" w:hAnsi="Times New Roman" w:cs="Times New Roman"/>
          <w:b/>
          <w:bCs/>
          <w:color w:val="EE0000"/>
          <w:sz w:val="32"/>
          <w:szCs w:val="32"/>
        </w:rPr>
        <w:t>Tinh quặng đồng sunfua làm cạn kiệt oxy – Ba người thiệt mạng trong hầm hàng</w:t>
      </w:r>
    </w:p>
    <w:p w14:paraId="07BB7C81" w14:textId="1194AE14" w:rsidR="00662775" w:rsidRPr="00662775" w:rsidRDefault="00662775" w:rsidP="00B80A7D">
      <w:pPr>
        <w:jc w:val="both"/>
        <w:rPr>
          <w:rFonts w:ascii="Times New Roman" w:hAnsi="Times New Roman" w:cs="Times New Roman"/>
          <w:sz w:val="26"/>
          <w:szCs w:val="26"/>
        </w:rPr>
      </w:pPr>
      <w:r w:rsidRPr="00662775">
        <w:rPr>
          <w:rFonts w:ascii="Times New Roman" w:hAnsi="Times New Roman" w:cs="Times New Roman"/>
          <w:sz w:val="26"/>
          <w:szCs w:val="26"/>
        </w:rPr>
        <w:t xml:space="preserve">Một tàu hàng chuẩn bị dỡ hàng tinh quặng đồng sunfua, nắp </w:t>
      </w:r>
      <w:r w:rsidRPr="00B80A7D">
        <w:rPr>
          <w:rFonts w:ascii="Times New Roman" w:hAnsi="Times New Roman" w:cs="Times New Roman"/>
          <w:sz w:val="26"/>
          <w:szCs w:val="26"/>
        </w:rPr>
        <w:t xml:space="preserve">các </w:t>
      </w:r>
      <w:r w:rsidRPr="00662775">
        <w:rPr>
          <w:rFonts w:ascii="Times New Roman" w:hAnsi="Times New Roman" w:cs="Times New Roman"/>
          <w:sz w:val="26"/>
          <w:szCs w:val="26"/>
        </w:rPr>
        <w:t xml:space="preserve">hầm hàng số 1 và số 3 đã được mở ra để phục vụ công tác dỡ hàng. Trước khi bắt đầu, nhóm công nhân bốc xếp đã tổ chức họp an toàn và thảo luận </w:t>
      </w:r>
      <w:r w:rsidRPr="00B80A7D">
        <w:rPr>
          <w:rFonts w:ascii="Times New Roman" w:hAnsi="Times New Roman" w:cs="Times New Roman"/>
          <w:sz w:val="26"/>
          <w:szCs w:val="26"/>
        </w:rPr>
        <w:t xml:space="preserve">về </w:t>
      </w:r>
      <w:r w:rsidRPr="00662775">
        <w:rPr>
          <w:rFonts w:ascii="Times New Roman" w:hAnsi="Times New Roman" w:cs="Times New Roman"/>
          <w:sz w:val="26"/>
          <w:szCs w:val="26"/>
        </w:rPr>
        <w:t>quy trình dỡ hàng, cụ thể như sau:</w:t>
      </w:r>
    </w:p>
    <w:p w14:paraId="3EA42293" w14:textId="16D3BC94" w:rsidR="00662775" w:rsidRPr="00662775" w:rsidRDefault="0071452F" w:rsidP="00B80A7D">
      <w:pPr>
        <w:numPr>
          <w:ilvl w:val="0"/>
          <w:numId w:val="11"/>
        </w:numPr>
        <w:jc w:val="both"/>
        <w:rPr>
          <w:rFonts w:ascii="Times New Roman" w:hAnsi="Times New Roman" w:cs="Times New Roman"/>
          <w:sz w:val="26"/>
          <w:szCs w:val="26"/>
        </w:rPr>
      </w:pPr>
      <w:r w:rsidRPr="00B80A7D">
        <w:rPr>
          <w:rFonts w:ascii="Times New Roman" w:hAnsi="Times New Roman" w:cs="Times New Roman"/>
          <w:sz w:val="26"/>
          <w:szCs w:val="26"/>
        </w:rPr>
        <w:t>Tổ trưởng tổ</w:t>
      </w:r>
      <w:r w:rsidR="00662775" w:rsidRPr="00662775">
        <w:rPr>
          <w:rFonts w:ascii="Times New Roman" w:hAnsi="Times New Roman" w:cs="Times New Roman"/>
          <w:sz w:val="26"/>
          <w:szCs w:val="26"/>
        </w:rPr>
        <w:t xml:space="preserve"> bốc xếp yêu cầu </w:t>
      </w:r>
      <w:r w:rsidRPr="00B80A7D">
        <w:rPr>
          <w:rFonts w:ascii="Times New Roman" w:hAnsi="Times New Roman" w:cs="Times New Roman"/>
          <w:sz w:val="26"/>
          <w:szCs w:val="26"/>
        </w:rPr>
        <w:t>thuyền viên</w:t>
      </w:r>
      <w:r w:rsidR="00662775" w:rsidRPr="00662775">
        <w:rPr>
          <w:rFonts w:ascii="Times New Roman" w:hAnsi="Times New Roman" w:cs="Times New Roman"/>
          <w:sz w:val="26"/>
          <w:szCs w:val="26"/>
        </w:rPr>
        <w:t xml:space="preserve"> mở nắp hầm hàng.</w:t>
      </w:r>
    </w:p>
    <w:p w14:paraId="39CF46B5" w14:textId="54E4D38A" w:rsidR="00662775" w:rsidRPr="00662775" w:rsidRDefault="0071452F" w:rsidP="00B80A7D">
      <w:pPr>
        <w:numPr>
          <w:ilvl w:val="0"/>
          <w:numId w:val="11"/>
        </w:numPr>
        <w:jc w:val="both"/>
        <w:rPr>
          <w:rFonts w:ascii="Times New Roman" w:hAnsi="Times New Roman" w:cs="Times New Roman"/>
          <w:sz w:val="26"/>
          <w:szCs w:val="26"/>
        </w:rPr>
      </w:pPr>
      <w:r w:rsidRPr="00B80A7D">
        <w:rPr>
          <w:rFonts w:ascii="Times New Roman" w:hAnsi="Times New Roman" w:cs="Times New Roman"/>
          <w:sz w:val="26"/>
          <w:szCs w:val="26"/>
        </w:rPr>
        <w:t>Tổ trưởng</w:t>
      </w:r>
      <w:r w:rsidR="00662775" w:rsidRPr="00662775">
        <w:rPr>
          <w:rFonts w:ascii="Times New Roman" w:hAnsi="Times New Roman" w:cs="Times New Roman"/>
          <w:sz w:val="26"/>
          <w:szCs w:val="26"/>
        </w:rPr>
        <w:t xml:space="preserve"> đo nồng độ oxy trong các hầm.</w:t>
      </w:r>
    </w:p>
    <w:p w14:paraId="5FD85768" w14:textId="018D7031" w:rsidR="00662775" w:rsidRPr="00662775" w:rsidRDefault="0071452F" w:rsidP="00B80A7D">
      <w:pPr>
        <w:numPr>
          <w:ilvl w:val="0"/>
          <w:numId w:val="11"/>
        </w:numPr>
        <w:jc w:val="both"/>
        <w:rPr>
          <w:rFonts w:ascii="Times New Roman" w:hAnsi="Times New Roman" w:cs="Times New Roman"/>
          <w:sz w:val="26"/>
          <w:szCs w:val="26"/>
        </w:rPr>
      </w:pPr>
      <w:r w:rsidRPr="00B80A7D">
        <w:rPr>
          <w:rFonts w:ascii="Times New Roman" w:hAnsi="Times New Roman" w:cs="Times New Roman"/>
          <w:sz w:val="26"/>
          <w:szCs w:val="26"/>
        </w:rPr>
        <w:t>Tổ trưởng</w:t>
      </w:r>
      <w:r w:rsidR="00662775" w:rsidRPr="00662775">
        <w:rPr>
          <w:rFonts w:ascii="Times New Roman" w:hAnsi="Times New Roman" w:cs="Times New Roman"/>
          <w:sz w:val="26"/>
          <w:szCs w:val="26"/>
        </w:rPr>
        <w:t xml:space="preserve"> mở nắp </w:t>
      </w:r>
      <w:r w:rsidRPr="00B80A7D">
        <w:rPr>
          <w:rFonts w:ascii="Times New Roman" w:hAnsi="Times New Roman" w:cs="Times New Roman"/>
          <w:sz w:val="26"/>
          <w:szCs w:val="26"/>
        </w:rPr>
        <w:t>các cầu thang</w:t>
      </w:r>
      <w:r w:rsidR="00662775" w:rsidRPr="00662775">
        <w:rPr>
          <w:rFonts w:ascii="Times New Roman" w:hAnsi="Times New Roman" w:cs="Times New Roman"/>
          <w:sz w:val="26"/>
          <w:szCs w:val="26"/>
        </w:rPr>
        <w:t xml:space="preserve"> </w:t>
      </w:r>
      <w:r w:rsidRPr="00B80A7D">
        <w:rPr>
          <w:rFonts w:ascii="Times New Roman" w:hAnsi="Times New Roman" w:cs="Times New Roman"/>
          <w:sz w:val="26"/>
          <w:szCs w:val="26"/>
        </w:rPr>
        <w:t>xuống các</w:t>
      </w:r>
      <w:r w:rsidR="00662775" w:rsidRPr="00662775">
        <w:rPr>
          <w:rFonts w:ascii="Times New Roman" w:hAnsi="Times New Roman" w:cs="Times New Roman"/>
          <w:sz w:val="26"/>
          <w:szCs w:val="26"/>
        </w:rPr>
        <w:t xml:space="preserve"> hầm sẽ dỡ hàng và đóng các hầm còn lại.</w:t>
      </w:r>
    </w:p>
    <w:p w14:paraId="099E1FD4" w14:textId="50BC9A3A" w:rsidR="00662775" w:rsidRPr="00662775" w:rsidRDefault="0071452F" w:rsidP="00B80A7D">
      <w:pPr>
        <w:numPr>
          <w:ilvl w:val="0"/>
          <w:numId w:val="11"/>
        </w:numPr>
        <w:jc w:val="both"/>
        <w:rPr>
          <w:rFonts w:ascii="Times New Roman" w:hAnsi="Times New Roman" w:cs="Times New Roman"/>
          <w:sz w:val="26"/>
          <w:szCs w:val="26"/>
        </w:rPr>
      </w:pPr>
      <w:r w:rsidRPr="00B80A7D">
        <w:rPr>
          <w:rFonts w:ascii="Times New Roman" w:hAnsi="Times New Roman" w:cs="Times New Roman"/>
          <w:sz w:val="26"/>
          <w:szCs w:val="26"/>
        </w:rPr>
        <w:t>Tổ trưởng</w:t>
      </w:r>
      <w:r w:rsidR="00662775" w:rsidRPr="00662775">
        <w:rPr>
          <w:rFonts w:ascii="Times New Roman" w:hAnsi="Times New Roman" w:cs="Times New Roman"/>
          <w:sz w:val="26"/>
          <w:szCs w:val="26"/>
        </w:rPr>
        <w:t xml:space="preserve"> đặt bảng cảnh báo tại lối </w:t>
      </w:r>
      <w:r w:rsidRPr="00B80A7D">
        <w:rPr>
          <w:rFonts w:ascii="Times New Roman" w:hAnsi="Times New Roman" w:cs="Times New Roman"/>
          <w:sz w:val="26"/>
          <w:szCs w:val="26"/>
        </w:rPr>
        <w:t>xuống</w:t>
      </w:r>
      <w:r w:rsidR="00662775" w:rsidRPr="00662775">
        <w:rPr>
          <w:rFonts w:ascii="Times New Roman" w:hAnsi="Times New Roman" w:cs="Times New Roman"/>
          <w:sz w:val="26"/>
          <w:szCs w:val="26"/>
        </w:rPr>
        <w:t xml:space="preserve"> hầm hàng.</w:t>
      </w:r>
    </w:p>
    <w:p w14:paraId="1237C2D6" w14:textId="77777777" w:rsidR="00662775" w:rsidRPr="00662775" w:rsidRDefault="00662775" w:rsidP="00B80A7D">
      <w:pPr>
        <w:numPr>
          <w:ilvl w:val="0"/>
          <w:numId w:val="11"/>
        </w:numPr>
        <w:jc w:val="both"/>
        <w:rPr>
          <w:rFonts w:ascii="Times New Roman" w:hAnsi="Times New Roman" w:cs="Times New Roman"/>
          <w:sz w:val="26"/>
          <w:szCs w:val="26"/>
        </w:rPr>
      </w:pPr>
      <w:r w:rsidRPr="00662775">
        <w:rPr>
          <w:rFonts w:ascii="Times New Roman" w:hAnsi="Times New Roman" w:cs="Times New Roman"/>
          <w:sz w:val="26"/>
          <w:szCs w:val="26"/>
        </w:rPr>
        <w:t>Cần cẩu của tàu cẩu máy xúc (backhoe) và hạ xuống hầm hàng.</w:t>
      </w:r>
    </w:p>
    <w:p w14:paraId="003A55C7" w14:textId="77777777" w:rsidR="00662775" w:rsidRPr="00662775" w:rsidRDefault="00662775" w:rsidP="00B80A7D">
      <w:pPr>
        <w:numPr>
          <w:ilvl w:val="0"/>
          <w:numId w:val="11"/>
        </w:numPr>
        <w:jc w:val="both"/>
        <w:rPr>
          <w:rFonts w:ascii="Times New Roman" w:hAnsi="Times New Roman" w:cs="Times New Roman"/>
          <w:sz w:val="26"/>
          <w:szCs w:val="26"/>
        </w:rPr>
      </w:pPr>
      <w:r w:rsidRPr="00662775">
        <w:rPr>
          <w:rFonts w:ascii="Times New Roman" w:hAnsi="Times New Roman" w:cs="Times New Roman"/>
          <w:sz w:val="26"/>
          <w:szCs w:val="26"/>
        </w:rPr>
        <w:t>Máy xúc gom hàng (tinh quặng đồng) vào giữa hầm.</w:t>
      </w:r>
    </w:p>
    <w:p w14:paraId="58F95216" w14:textId="43984C89" w:rsidR="00662775" w:rsidRPr="00662775" w:rsidRDefault="00662775" w:rsidP="00B80A7D">
      <w:pPr>
        <w:numPr>
          <w:ilvl w:val="0"/>
          <w:numId w:val="11"/>
        </w:numPr>
        <w:jc w:val="both"/>
        <w:rPr>
          <w:rFonts w:ascii="Times New Roman" w:hAnsi="Times New Roman" w:cs="Times New Roman"/>
          <w:sz w:val="26"/>
          <w:szCs w:val="26"/>
        </w:rPr>
      </w:pPr>
      <w:r w:rsidRPr="00662775">
        <w:rPr>
          <w:rFonts w:ascii="Times New Roman" w:hAnsi="Times New Roman" w:cs="Times New Roman"/>
          <w:sz w:val="26"/>
          <w:szCs w:val="26"/>
        </w:rPr>
        <w:t>Cần cẩu trên bờ dùng gàu ngoạm m</w:t>
      </w:r>
      <w:r w:rsidR="0071452F" w:rsidRPr="00B80A7D">
        <w:rPr>
          <w:rFonts w:ascii="Times New Roman" w:hAnsi="Times New Roman" w:cs="Times New Roman"/>
          <w:sz w:val="26"/>
          <w:szCs w:val="26"/>
        </w:rPr>
        <w:t>ú</w:t>
      </w:r>
      <w:r w:rsidRPr="00662775">
        <w:rPr>
          <w:rFonts w:ascii="Times New Roman" w:hAnsi="Times New Roman" w:cs="Times New Roman"/>
          <w:sz w:val="26"/>
          <w:szCs w:val="26"/>
        </w:rPr>
        <w:t>c hàng và đổ vào phễu chứa</w:t>
      </w:r>
      <w:r w:rsidRPr="00662775">
        <w:rPr>
          <w:rFonts w:ascii="Times New Roman" w:hAnsi="Times New Roman" w:cs="Times New Roman"/>
          <w:b/>
          <w:bCs/>
          <w:sz w:val="26"/>
          <w:szCs w:val="26"/>
        </w:rPr>
        <w:t xml:space="preserve"> </w:t>
      </w:r>
      <w:r w:rsidRPr="00662775">
        <w:rPr>
          <w:rFonts w:ascii="Times New Roman" w:hAnsi="Times New Roman" w:cs="Times New Roman"/>
          <w:sz w:val="26"/>
          <w:szCs w:val="26"/>
        </w:rPr>
        <w:t>(hopper).</w:t>
      </w:r>
    </w:p>
    <w:p w14:paraId="6FCF08EE" w14:textId="22061F0A" w:rsidR="00662775" w:rsidRPr="00662775" w:rsidRDefault="00662775" w:rsidP="00B80A7D">
      <w:pPr>
        <w:numPr>
          <w:ilvl w:val="0"/>
          <w:numId w:val="11"/>
        </w:numPr>
        <w:jc w:val="both"/>
        <w:rPr>
          <w:rFonts w:ascii="Times New Roman" w:hAnsi="Times New Roman" w:cs="Times New Roman"/>
          <w:sz w:val="26"/>
          <w:szCs w:val="26"/>
        </w:rPr>
      </w:pPr>
      <w:r w:rsidRPr="00662775">
        <w:rPr>
          <w:rFonts w:ascii="Times New Roman" w:hAnsi="Times New Roman" w:cs="Times New Roman"/>
          <w:sz w:val="26"/>
          <w:szCs w:val="26"/>
        </w:rPr>
        <w:t xml:space="preserve">Phần hàng còn lại mà gàu ngoạm không thể </w:t>
      </w:r>
      <w:r w:rsidR="0071452F" w:rsidRPr="00B80A7D">
        <w:rPr>
          <w:rFonts w:ascii="Times New Roman" w:hAnsi="Times New Roman" w:cs="Times New Roman"/>
          <w:sz w:val="26"/>
          <w:szCs w:val="26"/>
        </w:rPr>
        <w:t>múc được</w:t>
      </w:r>
      <w:r w:rsidRPr="00662775">
        <w:rPr>
          <w:rFonts w:ascii="Times New Roman" w:hAnsi="Times New Roman" w:cs="Times New Roman"/>
          <w:sz w:val="26"/>
          <w:szCs w:val="26"/>
        </w:rPr>
        <w:t xml:space="preserve"> sẽ được thu gom thủ công bằng xẻng và chổi.</w:t>
      </w:r>
    </w:p>
    <w:p w14:paraId="5ED491A3" w14:textId="2D96C1D5" w:rsidR="00662775" w:rsidRPr="00662775" w:rsidRDefault="00662775" w:rsidP="00B80A7D">
      <w:pPr>
        <w:jc w:val="both"/>
        <w:rPr>
          <w:rFonts w:ascii="Times New Roman" w:hAnsi="Times New Roman" w:cs="Times New Roman"/>
          <w:sz w:val="26"/>
          <w:szCs w:val="26"/>
        </w:rPr>
      </w:pPr>
      <w:r w:rsidRPr="00662775">
        <w:rPr>
          <w:rFonts w:ascii="Times New Roman" w:hAnsi="Times New Roman" w:cs="Times New Roman"/>
          <w:sz w:val="26"/>
          <w:szCs w:val="26"/>
        </w:rPr>
        <w:t>Nồng độ oxy được đo tại nhiều vị trí trong cả hai hầm và được xác nhận là bình thường (20,9%).</w:t>
      </w:r>
      <w:r w:rsidR="0071452F" w:rsidRPr="00B80A7D">
        <w:rPr>
          <w:rFonts w:ascii="Times New Roman" w:hAnsi="Times New Roman" w:cs="Times New Roman"/>
          <w:sz w:val="26"/>
          <w:szCs w:val="26"/>
        </w:rPr>
        <w:t xml:space="preserve"> </w:t>
      </w:r>
      <w:r w:rsidRPr="00662775">
        <w:rPr>
          <w:rFonts w:ascii="Times New Roman" w:hAnsi="Times New Roman" w:cs="Times New Roman"/>
          <w:sz w:val="26"/>
          <w:szCs w:val="26"/>
        </w:rPr>
        <w:t xml:space="preserve">Sau đó, người lái máy xúc của hầm số 3 đi </w:t>
      </w:r>
      <w:r w:rsidR="0071452F" w:rsidRPr="00B80A7D">
        <w:rPr>
          <w:rFonts w:ascii="Times New Roman" w:hAnsi="Times New Roman" w:cs="Times New Roman"/>
          <w:sz w:val="26"/>
          <w:szCs w:val="26"/>
        </w:rPr>
        <w:t>xuống</w:t>
      </w:r>
      <w:r w:rsidRPr="00662775">
        <w:rPr>
          <w:rFonts w:ascii="Times New Roman" w:hAnsi="Times New Roman" w:cs="Times New Roman"/>
          <w:sz w:val="26"/>
          <w:szCs w:val="26"/>
        </w:rPr>
        <w:t xml:space="preserve"> qua lối </w:t>
      </w:r>
      <w:r w:rsidR="0071452F" w:rsidRPr="00B80A7D">
        <w:rPr>
          <w:rFonts w:ascii="Times New Roman" w:hAnsi="Times New Roman" w:cs="Times New Roman"/>
          <w:sz w:val="26"/>
          <w:szCs w:val="26"/>
        </w:rPr>
        <w:t>xuống</w:t>
      </w:r>
      <w:r w:rsidRPr="00662775">
        <w:rPr>
          <w:rFonts w:ascii="Times New Roman" w:hAnsi="Times New Roman" w:cs="Times New Roman"/>
          <w:sz w:val="26"/>
          <w:szCs w:val="26"/>
        </w:rPr>
        <w:t xml:space="preserve"> hầm</w:t>
      </w:r>
      <w:r w:rsidR="0071452F" w:rsidRPr="00B80A7D">
        <w:rPr>
          <w:rFonts w:ascii="Times New Roman" w:hAnsi="Times New Roman" w:cs="Times New Roman"/>
          <w:sz w:val="26"/>
          <w:szCs w:val="26"/>
        </w:rPr>
        <w:t xml:space="preserve"> bằng cách</w:t>
      </w:r>
      <w:r w:rsidRPr="00662775">
        <w:rPr>
          <w:rFonts w:ascii="Times New Roman" w:hAnsi="Times New Roman" w:cs="Times New Roman"/>
          <w:sz w:val="26"/>
          <w:szCs w:val="26"/>
        </w:rPr>
        <w:t xml:space="preserve"> leo xuống </w:t>
      </w:r>
      <w:r w:rsidR="0071452F" w:rsidRPr="00B80A7D">
        <w:rPr>
          <w:rFonts w:ascii="Times New Roman" w:hAnsi="Times New Roman" w:cs="Times New Roman"/>
          <w:sz w:val="26"/>
          <w:szCs w:val="26"/>
        </w:rPr>
        <w:t xml:space="preserve">cầu </w:t>
      </w:r>
      <w:r w:rsidRPr="00662775">
        <w:rPr>
          <w:rFonts w:ascii="Times New Roman" w:hAnsi="Times New Roman" w:cs="Times New Roman"/>
          <w:sz w:val="26"/>
          <w:szCs w:val="26"/>
        </w:rPr>
        <w:t>thang thẳng</w:t>
      </w:r>
      <w:r w:rsidR="0071452F" w:rsidRPr="00B80A7D">
        <w:rPr>
          <w:rFonts w:ascii="Times New Roman" w:hAnsi="Times New Roman" w:cs="Times New Roman"/>
          <w:sz w:val="26"/>
          <w:szCs w:val="26"/>
        </w:rPr>
        <w:t xml:space="preserve"> đứng cao</w:t>
      </w:r>
      <w:r w:rsidRPr="00662775">
        <w:rPr>
          <w:rFonts w:ascii="Times New Roman" w:hAnsi="Times New Roman" w:cs="Times New Roman"/>
          <w:sz w:val="26"/>
          <w:szCs w:val="26"/>
        </w:rPr>
        <w:t xml:space="preserve"> khoảng 2,5 m, đi qua một sàn trung gian, rồi leo tiếp </w:t>
      </w:r>
      <w:r w:rsidR="0071452F" w:rsidRPr="00B80A7D">
        <w:rPr>
          <w:rFonts w:ascii="Times New Roman" w:hAnsi="Times New Roman" w:cs="Times New Roman"/>
          <w:sz w:val="26"/>
          <w:szCs w:val="26"/>
        </w:rPr>
        <w:t xml:space="preserve">cầu </w:t>
      </w:r>
      <w:r w:rsidRPr="00662775">
        <w:rPr>
          <w:rFonts w:ascii="Times New Roman" w:hAnsi="Times New Roman" w:cs="Times New Roman"/>
          <w:sz w:val="26"/>
          <w:szCs w:val="26"/>
        </w:rPr>
        <w:t>thang nghiêng dài khoảng 4 m. Khi anh ta di chuyển đến sàn trung gian thứ hai</w:t>
      </w:r>
      <w:r w:rsidR="0071452F" w:rsidRPr="00B80A7D">
        <w:rPr>
          <w:rFonts w:ascii="Times New Roman" w:hAnsi="Times New Roman" w:cs="Times New Roman"/>
          <w:sz w:val="26"/>
          <w:szCs w:val="26"/>
        </w:rPr>
        <w:t xml:space="preserve"> thì</w:t>
      </w:r>
      <w:r w:rsidRPr="00662775">
        <w:rPr>
          <w:rFonts w:ascii="Times New Roman" w:hAnsi="Times New Roman" w:cs="Times New Roman"/>
          <w:sz w:val="26"/>
          <w:szCs w:val="26"/>
        </w:rPr>
        <w:t xml:space="preserve"> bất ngờ ngã </w:t>
      </w:r>
      <w:r w:rsidR="0071452F" w:rsidRPr="00B80A7D">
        <w:rPr>
          <w:rFonts w:ascii="Times New Roman" w:hAnsi="Times New Roman" w:cs="Times New Roman"/>
          <w:sz w:val="26"/>
          <w:szCs w:val="26"/>
        </w:rPr>
        <w:t xml:space="preserve">khuỵu </w:t>
      </w:r>
      <w:r w:rsidRPr="00662775">
        <w:rPr>
          <w:rFonts w:ascii="Times New Roman" w:hAnsi="Times New Roman" w:cs="Times New Roman"/>
          <w:sz w:val="26"/>
          <w:szCs w:val="26"/>
        </w:rPr>
        <w:t>xuống ngồi phịch xuống và nằm bất động.</w:t>
      </w:r>
      <w:r w:rsidR="0071452F" w:rsidRPr="00B80A7D">
        <w:rPr>
          <w:rFonts w:ascii="Times New Roman" w:hAnsi="Times New Roman" w:cs="Times New Roman"/>
          <w:sz w:val="26"/>
          <w:szCs w:val="26"/>
        </w:rPr>
        <w:t xml:space="preserve"> </w:t>
      </w:r>
      <w:r w:rsidRPr="00662775">
        <w:rPr>
          <w:rFonts w:ascii="Times New Roman" w:hAnsi="Times New Roman" w:cs="Times New Roman"/>
          <w:sz w:val="26"/>
          <w:szCs w:val="26"/>
        </w:rPr>
        <w:t>Người điều khiển cần cẩu đang theo dõi đã thấy sự việc</w:t>
      </w:r>
      <w:r w:rsidR="0071452F" w:rsidRPr="00B80A7D">
        <w:rPr>
          <w:rFonts w:ascii="Times New Roman" w:hAnsi="Times New Roman" w:cs="Times New Roman"/>
          <w:sz w:val="26"/>
          <w:szCs w:val="26"/>
        </w:rPr>
        <w:t xml:space="preserve"> bèn</w:t>
      </w:r>
      <w:r w:rsidRPr="00662775">
        <w:rPr>
          <w:rFonts w:ascii="Times New Roman" w:hAnsi="Times New Roman" w:cs="Times New Roman"/>
          <w:sz w:val="26"/>
          <w:szCs w:val="26"/>
        </w:rPr>
        <w:t xml:space="preserve"> đặt máy xúc xuống đống hàng và báo động khẩn cấp. Sau đó, anh ta rời buồng cần cẩu và chạy đến lối vào hầm hàng số 3.</w:t>
      </w:r>
    </w:p>
    <w:p w14:paraId="34424834" w14:textId="4B051C9E" w:rsidR="00AD5812" w:rsidRPr="00AD5812" w:rsidRDefault="00AD5812" w:rsidP="0071452F">
      <w:pPr>
        <w:jc w:val="center"/>
      </w:pPr>
      <w:r w:rsidRPr="00AD5812">
        <w:rPr>
          <w:noProof/>
        </w:rPr>
        <w:drawing>
          <wp:inline distT="0" distB="0" distL="0" distR="0" wp14:anchorId="2393F4B1" wp14:editId="403BA3BB">
            <wp:extent cx="4762500" cy="2286000"/>
            <wp:effectExtent l="0" t="0" r="0" b="0"/>
            <wp:docPr id="351472060" name="Picture 2" descr="2013_67_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3_67_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286000"/>
                    </a:xfrm>
                    <a:prstGeom prst="rect">
                      <a:avLst/>
                    </a:prstGeom>
                    <a:noFill/>
                    <a:ln>
                      <a:noFill/>
                    </a:ln>
                  </pic:spPr>
                </pic:pic>
              </a:graphicData>
            </a:graphic>
          </wp:inline>
        </w:drawing>
      </w:r>
    </w:p>
    <w:p w14:paraId="35BE85FF" w14:textId="22942C55" w:rsidR="0071452F" w:rsidRPr="0071452F" w:rsidRDefault="0071452F" w:rsidP="00B80A7D">
      <w:p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lastRenderedPageBreak/>
        <w:t xml:space="preserve">Hai công nhân bốc xếp đã </w:t>
      </w:r>
      <w:r w:rsidRPr="00B80A7D">
        <w:rPr>
          <w:rFonts w:ascii="Times New Roman" w:hAnsi="Times New Roman" w:cs="Times New Roman"/>
          <w:sz w:val="26"/>
          <w:szCs w:val="26"/>
        </w:rPr>
        <w:t>xuống</w:t>
      </w:r>
      <w:r w:rsidRPr="0071452F">
        <w:rPr>
          <w:rFonts w:ascii="Times New Roman" w:hAnsi="Times New Roman" w:cs="Times New Roman"/>
          <w:sz w:val="26"/>
          <w:szCs w:val="26"/>
        </w:rPr>
        <w:t xml:space="preserve"> hầm hàng qua </w:t>
      </w:r>
      <w:r w:rsidRPr="00B80A7D">
        <w:rPr>
          <w:rFonts w:ascii="Times New Roman" w:hAnsi="Times New Roman" w:cs="Times New Roman"/>
          <w:sz w:val="26"/>
          <w:szCs w:val="26"/>
        </w:rPr>
        <w:t>lối</w:t>
      </w:r>
      <w:r w:rsidRPr="0071452F">
        <w:rPr>
          <w:rFonts w:ascii="Times New Roman" w:hAnsi="Times New Roman" w:cs="Times New Roman"/>
          <w:sz w:val="26"/>
          <w:szCs w:val="26"/>
        </w:rPr>
        <w:t xml:space="preserve"> </w:t>
      </w:r>
      <w:r w:rsidR="00B80A7D" w:rsidRPr="00B80A7D">
        <w:rPr>
          <w:rFonts w:ascii="Times New Roman" w:hAnsi="Times New Roman" w:cs="Times New Roman"/>
          <w:sz w:val="26"/>
          <w:szCs w:val="26"/>
        </w:rPr>
        <w:t>xuống</w:t>
      </w:r>
      <w:r w:rsidRPr="00B80A7D">
        <w:rPr>
          <w:rFonts w:ascii="Times New Roman" w:hAnsi="Times New Roman" w:cs="Times New Roman"/>
          <w:sz w:val="26"/>
          <w:szCs w:val="26"/>
        </w:rPr>
        <w:t xml:space="preserve"> nhưng</w:t>
      </w:r>
      <w:r w:rsidRPr="0071452F">
        <w:rPr>
          <w:rFonts w:ascii="Times New Roman" w:hAnsi="Times New Roman" w:cs="Times New Roman"/>
          <w:sz w:val="26"/>
          <w:szCs w:val="26"/>
        </w:rPr>
        <w:t xml:space="preserve"> để lại bộ thiết bị thở </w:t>
      </w:r>
      <w:r w:rsidR="00B80A7D">
        <w:rPr>
          <w:rFonts w:ascii="Times New Roman" w:hAnsi="Times New Roman" w:cs="Times New Roman"/>
          <w:sz w:val="26"/>
          <w:szCs w:val="26"/>
        </w:rPr>
        <w:t xml:space="preserve">có bình ô xy </w:t>
      </w:r>
      <w:r w:rsidRPr="0071452F">
        <w:rPr>
          <w:rFonts w:ascii="Times New Roman" w:hAnsi="Times New Roman" w:cs="Times New Roman"/>
          <w:sz w:val="26"/>
          <w:szCs w:val="26"/>
        </w:rPr>
        <w:t xml:space="preserve">độc lập (SCBA) </w:t>
      </w:r>
      <w:r w:rsidRPr="00B80A7D">
        <w:rPr>
          <w:rFonts w:ascii="Times New Roman" w:hAnsi="Times New Roman" w:cs="Times New Roman"/>
          <w:sz w:val="26"/>
          <w:szCs w:val="26"/>
        </w:rPr>
        <w:t xml:space="preserve">ở </w:t>
      </w:r>
      <w:r w:rsidRPr="0071452F">
        <w:rPr>
          <w:rFonts w:ascii="Times New Roman" w:hAnsi="Times New Roman" w:cs="Times New Roman"/>
          <w:sz w:val="26"/>
          <w:szCs w:val="26"/>
        </w:rPr>
        <w:t>trên boong trên.</w:t>
      </w:r>
    </w:p>
    <w:p w14:paraId="6927588F" w14:textId="56D14A10" w:rsidR="0071452F" w:rsidRPr="0071452F" w:rsidRDefault="0071452F" w:rsidP="00B80A7D">
      <w:p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Vì họ xuống hầm mà không mang SCBA</w:t>
      </w:r>
      <w:r w:rsidRPr="00B80A7D">
        <w:rPr>
          <w:rFonts w:ascii="Times New Roman" w:hAnsi="Times New Roman" w:cs="Times New Roman"/>
          <w:sz w:val="26"/>
          <w:szCs w:val="26"/>
        </w:rPr>
        <w:t xml:space="preserve"> nên</w:t>
      </w:r>
      <w:r w:rsidRPr="0071452F">
        <w:rPr>
          <w:rFonts w:ascii="Times New Roman" w:hAnsi="Times New Roman" w:cs="Times New Roman"/>
          <w:sz w:val="26"/>
          <w:szCs w:val="26"/>
        </w:rPr>
        <w:t xml:space="preserve"> một công nhân bốc xếp khác liền theo xuống để ngăn không cho họ đi </w:t>
      </w:r>
      <w:r w:rsidRPr="00B80A7D">
        <w:rPr>
          <w:rFonts w:ascii="Times New Roman" w:hAnsi="Times New Roman" w:cs="Times New Roman"/>
          <w:sz w:val="26"/>
          <w:szCs w:val="26"/>
        </w:rPr>
        <w:t xml:space="preserve">xuống </w:t>
      </w:r>
      <w:r w:rsidRPr="0071452F">
        <w:rPr>
          <w:rFonts w:ascii="Times New Roman" w:hAnsi="Times New Roman" w:cs="Times New Roman"/>
          <w:sz w:val="26"/>
          <w:szCs w:val="26"/>
        </w:rPr>
        <w:t>sâu hơn. Khi người thứ ba này leo được nửa chừng</w:t>
      </w:r>
      <w:r w:rsidRPr="00B80A7D">
        <w:rPr>
          <w:rFonts w:ascii="Times New Roman" w:hAnsi="Times New Roman" w:cs="Times New Roman"/>
          <w:sz w:val="26"/>
          <w:szCs w:val="26"/>
        </w:rPr>
        <w:t xml:space="preserve"> của cầu</w:t>
      </w:r>
      <w:r w:rsidRPr="0071452F">
        <w:rPr>
          <w:rFonts w:ascii="Times New Roman" w:hAnsi="Times New Roman" w:cs="Times New Roman"/>
          <w:sz w:val="26"/>
          <w:szCs w:val="26"/>
        </w:rPr>
        <w:t xml:space="preserve"> thang nghiêng, anh ta cảm thấy khó thở, và một trong hai người ở dưới hầm ra hiệu bảo anh quay lại. Anh ta rời khỏi hầm, người ra hiệu cũng đi lên, nhưng người còn lại thứ ba đã ngã quỵ.</w:t>
      </w:r>
    </w:p>
    <w:p w14:paraId="257D4662" w14:textId="152B792B" w:rsidR="0071452F" w:rsidRPr="0071452F" w:rsidRDefault="0071452F" w:rsidP="00B80A7D">
      <w:p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Khi hai người vừa ra khỏi hầm đang lấy lại hơi, thủy thủ đoàn đã đưa cho họ mặt nạ phòng</w:t>
      </w:r>
      <w:r w:rsidRPr="0071452F">
        <w:rPr>
          <w:rFonts w:ascii="Times New Roman" w:hAnsi="Times New Roman" w:cs="Times New Roman"/>
          <w:b/>
          <w:bCs/>
          <w:sz w:val="26"/>
          <w:szCs w:val="26"/>
        </w:rPr>
        <w:t xml:space="preserve"> </w:t>
      </w:r>
      <w:r w:rsidRPr="0071452F">
        <w:rPr>
          <w:rFonts w:ascii="Times New Roman" w:hAnsi="Times New Roman" w:cs="Times New Roman"/>
          <w:sz w:val="26"/>
          <w:szCs w:val="26"/>
        </w:rPr>
        <w:t xml:space="preserve">độc. Bình lọc gắn trên mặt nạ có ghi “Khí và hơi vô cơ”. Một công nhân bốc xếp, đeo mặt nạ phòng độc và mang SCBA trên lưng, hướng đến cửa hầm hàng số 3. </w:t>
      </w:r>
      <w:r w:rsidR="00B80A7D" w:rsidRPr="00B80A7D">
        <w:rPr>
          <w:rFonts w:ascii="Times New Roman" w:hAnsi="Times New Roman" w:cs="Times New Roman"/>
          <w:sz w:val="26"/>
          <w:szCs w:val="26"/>
        </w:rPr>
        <w:t>Đại phó</w:t>
      </w:r>
      <w:r w:rsidRPr="0071452F">
        <w:rPr>
          <w:rFonts w:ascii="Times New Roman" w:hAnsi="Times New Roman" w:cs="Times New Roman"/>
          <w:sz w:val="26"/>
          <w:szCs w:val="26"/>
        </w:rPr>
        <w:t xml:space="preserve"> khuyên họ phải sử dụng SCBA, và cảnh báo rằng xuống hầm chỉ với mặt nạ phòng độc là rất nguy hiểm.</w:t>
      </w:r>
    </w:p>
    <w:p w14:paraId="5201EEAC" w14:textId="44FB0B18" w:rsidR="0071452F" w:rsidRPr="0071452F" w:rsidRDefault="0071452F" w:rsidP="00B80A7D">
      <w:p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Tuy nhiên, một công nhân bốc xếp vẫn đeo mặt nạ phòng độc và mang SCBA trên lưng, tiếp</w:t>
      </w:r>
      <w:r w:rsidRPr="0071452F">
        <w:rPr>
          <w:rFonts w:ascii="Times New Roman" w:hAnsi="Times New Roman" w:cs="Times New Roman"/>
          <w:b/>
          <w:bCs/>
          <w:sz w:val="26"/>
          <w:szCs w:val="26"/>
        </w:rPr>
        <w:t xml:space="preserve"> </w:t>
      </w:r>
      <w:r w:rsidRPr="0071452F">
        <w:rPr>
          <w:rFonts w:ascii="Times New Roman" w:hAnsi="Times New Roman" w:cs="Times New Roman"/>
          <w:sz w:val="26"/>
          <w:szCs w:val="26"/>
        </w:rPr>
        <w:t>tục</w:t>
      </w:r>
      <w:r w:rsidRPr="0071452F">
        <w:rPr>
          <w:rFonts w:ascii="Times New Roman" w:hAnsi="Times New Roman" w:cs="Times New Roman"/>
          <w:b/>
          <w:bCs/>
          <w:sz w:val="26"/>
          <w:szCs w:val="26"/>
        </w:rPr>
        <w:t xml:space="preserve"> </w:t>
      </w:r>
      <w:r w:rsidR="00B80A7D">
        <w:rPr>
          <w:rFonts w:ascii="Times New Roman" w:hAnsi="Times New Roman" w:cs="Times New Roman"/>
          <w:sz w:val="26"/>
          <w:szCs w:val="26"/>
        </w:rPr>
        <w:t>xuống</w:t>
      </w:r>
      <w:r w:rsidRPr="0071452F">
        <w:rPr>
          <w:rFonts w:ascii="Times New Roman" w:hAnsi="Times New Roman" w:cs="Times New Roman"/>
          <w:sz w:val="26"/>
          <w:szCs w:val="26"/>
        </w:rPr>
        <w:t xml:space="preserve"> lại hầm hàng số 3 qua </w:t>
      </w:r>
      <w:r w:rsidR="00B80A7D" w:rsidRPr="00B80A7D">
        <w:rPr>
          <w:rFonts w:ascii="Times New Roman" w:hAnsi="Times New Roman" w:cs="Times New Roman"/>
          <w:sz w:val="26"/>
          <w:szCs w:val="26"/>
        </w:rPr>
        <w:t>lối</w:t>
      </w:r>
      <w:r w:rsidRPr="0071452F">
        <w:rPr>
          <w:rFonts w:ascii="Times New Roman" w:hAnsi="Times New Roman" w:cs="Times New Roman"/>
          <w:sz w:val="26"/>
          <w:szCs w:val="26"/>
        </w:rPr>
        <w:t xml:space="preserve"> </w:t>
      </w:r>
      <w:r w:rsidR="00B80A7D" w:rsidRPr="00B80A7D">
        <w:rPr>
          <w:rFonts w:ascii="Times New Roman" w:hAnsi="Times New Roman" w:cs="Times New Roman"/>
          <w:sz w:val="26"/>
          <w:szCs w:val="26"/>
        </w:rPr>
        <w:t>xuống</w:t>
      </w:r>
      <w:r w:rsidRPr="0071452F">
        <w:rPr>
          <w:rFonts w:ascii="Times New Roman" w:hAnsi="Times New Roman" w:cs="Times New Roman"/>
          <w:sz w:val="26"/>
          <w:szCs w:val="26"/>
        </w:rPr>
        <w:t xml:space="preserve">. Công nhân còn lại không hiểu lời khuyên bằng tiếng Anh của sĩ quan, nghĩ rằng mặt nạ đó là loại cung cấp oxy, nên cũng đi </w:t>
      </w:r>
      <w:r w:rsidR="00B80A7D" w:rsidRPr="00B80A7D">
        <w:rPr>
          <w:rFonts w:ascii="Times New Roman" w:hAnsi="Times New Roman" w:cs="Times New Roman"/>
          <w:sz w:val="26"/>
          <w:szCs w:val="26"/>
        </w:rPr>
        <w:t>xuống</w:t>
      </w:r>
      <w:r w:rsidRPr="0071452F">
        <w:rPr>
          <w:rFonts w:ascii="Times New Roman" w:hAnsi="Times New Roman" w:cs="Times New Roman"/>
          <w:sz w:val="26"/>
          <w:szCs w:val="26"/>
        </w:rPr>
        <w:t xml:space="preserve"> hầm chỉ với mặt nạ phòng độc.</w:t>
      </w:r>
    </w:p>
    <w:p w14:paraId="2F2E2ADB" w14:textId="52ED3DF6" w:rsidR="0071452F" w:rsidRPr="0071452F" w:rsidRDefault="0071452F" w:rsidP="00B80A7D">
      <w:p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 xml:space="preserve">Khi leo </w:t>
      </w:r>
      <w:r w:rsidR="00B80A7D">
        <w:rPr>
          <w:rFonts w:ascii="Times New Roman" w:hAnsi="Times New Roman" w:cs="Times New Roman"/>
          <w:sz w:val="26"/>
          <w:szCs w:val="26"/>
        </w:rPr>
        <w:t xml:space="preserve">xuống </w:t>
      </w:r>
      <w:r w:rsidRPr="0071452F">
        <w:rPr>
          <w:rFonts w:ascii="Times New Roman" w:hAnsi="Times New Roman" w:cs="Times New Roman"/>
          <w:sz w:val="26"/>
          <w:szCs w:val="26"/>
        </w:rPr>
        <w:t xml:space="preserve">được nửa chừng </w:t>
      </w:r>
      <w:r w:rsidR="00B80A7D" w:rsidRPr="00B80A7D">
        <w:rPr>
          <w:rFonts w:ascii="Times New Roman" w:hAnsi="Times New Roman" w:cs="Times New Roman"/>
          <w:sz w:val="26"/>
          <w:szCs w:val="26"/>
        </w:rPr>
        <w:t xml:space="preserve">cầu </w:t>
      </w:r>
      <w:r w:rsidRPr="0071452F">
        <w:rPr>
          <w:rFonts w:ascii="Times New Roman" w:hAnsi="Times New Roman" w:cs="Times New Roman"/>
          <w:sz w:val="26"/>
          <w:szCs w:val="26"/>
        </w:rPr>
        <w:t xml:space="preserve">thang nghiêng, anh ta bắt đầu thấy khó thở, và khi đến sàn trung gian thứ hai, anh cảm thấy choáng váng. Anh quay lại hướng lên boong trên, gắng sức bò lên </w:t>
      </w:r>
      <w:r w:rsidR="00B80A7D" w:rsidRPr="00B80A7D">
        <w:rPr>
          <w:rFonts w:ascii="Times New Roman" w:hAnsi="Times New Roman" w:cs="Times New Roman"/>
          <w:sz w:val="26"/>
          <w:szCs w:val="26"/>
        </w:rPr>
        <w:t xml:space="preserve">cầu </w:t>
      </w:r>
      <w:r w:rsidRPr="0071452F">
        <w:rPr>
          <w:rFonts w:ascii="Times New Roman" w:hAnsi="Times New Roman" w:cs="Times New Roman"/>
          <w:sz w:val="26"/>
          <w:szCs w:val="26"/>
        </w:rPr>
        <w:t xml:space="preserve">thang. Khi gần đến miệng hầm, </w:t>
      </w:r>
      <w:r w:rsidR="00B80A7D" w:rsidRPr="00B80A7D">
        <w:rPr>
          <w:rFonts w:ascii="Times New Roman" w:hAnsi="Times New Roman" w:cs="Times New Roman"/>
          <w:sz w:val="26"/>
          <w:szCs w:val="26"/>
        </w:rPr>
        <w:t>thu</w:t>
      </w:r>
      <w:r w:rsidR="00B80A7D">
        <w:rPr>
          <w:rFonts w:ascii="Times New Roman" w:hAnsi="Times New Roman" w:cs="Times New Roman"/>
          <w:sz w:val="26"/>
          <w:szCs w:val="26"/>
        </w:rPr>
        <w:t>yề</w:t>
      </w:r>
      <w:r w:rsidR="00B80A7D" w:rsidRPr="00B80A7D">
        <w:rPr>
          <w:rFonts w:ascii="Times New Roman" w:hAnsi="Times New Roman" w:cs="Times New Roman"/>
          <w:sz w:val="26"/>
          <w:szCs w:val="26"/>
        </w:rPr>
        <w:t>n viên của tàu</w:t>
      </w:r>
      <w:r w:rsidRPr="0071452F">
        <w:rPr>
          <w:rFonts w:ascii="Times New Roman" w:hAnsi="Times New Roman" w:cs="Times New Roman"/>
          <w:sz w:val="26"/>
          <w:szCs w:val="26"/>
        </w:rPr>
        <w:t xml:space="preserve"> đã kéo anh ta lên bằng tay.</w:t>
      </w:r>
      <w:r w:rsidRPr="0071452F">
        <w:rPr>
          <w:rFonts w:ascii="Times New Roman" w:hAnsi="Times New Roman" w:cs="Times New Roman"/>
          <w:sz w:val="26"/>
          <w:szCs w:val="26"/>
        </w:rPr>
        <w:br/>
        <w:t xml:space="preserve">Người công nhân kia thì bắt đầu leo </w:t>
      </w:r>
      <w:r w:rsidR="00B80A7D" w:rsidRPr="00B80A7D">
        <w:rPr>
          <w:rFonts w:ascii="Times New Roman" w:hAnsi="Times New Roman" w:cs="Times New Roman"/>
          <w:sz w:val="26"/>
          <w:szCs w:val="26"/>
        </w:rPr>
        <w:t>xuống đến</w:t>
      </w:r>
      <w:r w:rsidRPr="0071452F">
        <w:rPr>
          <w:rFonts w:ascii="Times New Roman" w:hAnsi="Times New Roman" w:cs="Times New Roman"/>
          <w:sz w:val="26"/>
          <w:szCs w:val="26"/>
        </w:rPr>
        <w:t xml:space="preserve"> thang cuối cùng, nhưng vừa leo </w:t>
      </w:r>
      <w:r w:rsidR="00B80A7D" w:rsidRPr="00B80A7D">
        <w:rPr>
          <w:rFonts w:ascii="Times New Roman" w:hAnsi="Times New Roman" w:cs="Times New Roman"/>
          <w:sz w:val="26"/>
          <w:szCs w:val="26"/>
        </w:rPr>
        <w:t xml:space="preserve">xuống </w:t>
      </w:r>
      <w:r w:rsidRPr="0071452F">
        <w:rPr>
          <w:rFonts w:ascii="Times New Roman" w:hAnsi="Times New Roman" w:cs="Times New Roman"/>
          <w:sz w:val="26"/>
          <w:szCs w:val="26"/>
        </w:rPr>
        <w:t xml:space="preserve">được một hai bậc thì ngã </w:t>
      </w:r>
      <w:r w:rsidR="00B80A7D" w:rsidRPr="00B80A7D">
        <w:rPr>
          <w:rFonts w:ascii="Times New Roman" w:hAnsi="Times New Roman" w:cs="Times New Roman"/>
          <w:sz w:val="26"/>
          <w:szCs w:val="26"/>
        </w:rPr>
        <w:t>xuống</w:t>
      </w:r>
      <w:r w:rsidRPr="0071452F">
        <w:rPr>
          <w:rFonts w:ascii="Times New Roman" w:hAnsi="Times New Roman" w:cs="Times New Roman"/>
          <w:sz w:val="26"/>
          <w:szCs w:val="26"/>
        </w:rPr>
        <w:t xml:space="preserve"> hầm.</w:t>
      </w:r>
      <w:r w:rsidR="00B80A7D">
        <w:rPr>
          <w:rFonts w:ascii="Times New Roman" w:hAnsi="Times New Roman" w:cs="Times New Roman"/>
          <w:sz w:val="26"/>
          <w:szCs w:val="26"/>
        </w:rPr>
        <w:t xml:space="preserve"> </w:t>
      </w:r>
      <w:r w:rsidRPr="0071452F">
        <w:rPr>
          <w:rFonts w:ascii="Times New Roman" w:hAnsi="Times New Roman" w:cs="Times New Roman"/>
          <w:sz w:val="26"/>
          <w:szCs w:val="26"/>
        </w:rPr>
        <w:t xml:space="preserve">Lúc này, có ba nạn nhân nằm trong hầm hàng, và việc cứu </w:t>
      </w:r>
      <w:r w:rsidR="00B80A7D" w:rsidRPr="00B80A7D">
        <w:rPr>
          <w:rFonts w:ascii="Times New Roman" w:hAnsi="Times New Roman" w:cs="Times New Roman"/>
          <w:sz w:val="26"/>
          <w:szCs w:val="26"/>
        </w:rPr>
        <w:t>nạn</w:t>
      </w:r>
      <w:r w:rsidRPr="0071452F">
        <w:rPr>
          <w:rFonts w:ascii="Times New Roman" w:hAnsi="Times New Roman" w:cs="Times New Roman"/>
          <w:sz w:val="26"/>
          <w:szCs w:val="26"/>
        </w:rPr>
        <w:t xml:space="preserve"> mất quá nhiều thời gian — quá lâu để có thể cứu sống họ.</w:t>
      </w:r>
    </w:p>
    <w:p w14:paraId="192EDC64" w14:textId="4B5717CB" w:rsidR="0071452F" w:rsidRPr="0071452F" w:rsidRDefault="0071452F" w:rsidP="00B80A7D">
      <w:p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 xml:space="preserve">Báo cáo sau đó xác định rằng oxy trong hầm hàng số 3 đã bị tinh quặng đồng tiêu thụ do quá trình oxy hóa. Một số phát hiện khác trong báo cáo liên quan đến thực </w:t>
      </w:r>
      <w:r w:rsidR="00B80A7D" w:rsidRPr="00B80A7D">
        <w:rPr>
          <w:rFonts w:ascii="Times New Roman" w:hAnsi="Times New Roman" w:cs="Times New Roman"/>
          <w:sz w:val="26"/>
          <w:szCs w:val="26"/>
        </w:rPr>
        <w:t>tế</w:t>
      </w:r>
      <w:r w:rsidRPr="0071452F">
        <w:rPr>
          <w:rFonts w:ascii="Times New Roman" w:hAnsi="Times New Roman" w:cs="Times New Roman"/>
          <w:sz w:val="26"/>
          <w:szCs w:val="26"/>
        </w:rPr>
        <w:t xml:space="preserve"> đo oxy của công ty bốc xếp gồm có:</w:t>
      </w:r>
    </w:p>
    <w:p w14:paraId="35C9B116" w14:textId="0B4FED3E" w:rsidR="0071452F" w:rsidRPr="0071452F" w:rsidRDefault="0071452F" w:rsidP="00B80A7D">
      <w:pPr>
        <w:numPr>
          <w:ilvl w:val="0"/>
          <w:numId w:val="12"/>
        </w:num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 xml:space="preserve">Vị trí đo không được chuẩn hóa, và thường không đo nồng độ O₂ ngay tại cửa </w:t>
      </w:r>
      <w:r w:rsidR="00B80A7D" w:rsidRPr="00B80A7D">
        <w:rPr>
          <w:rFonts w:ascii="Times New Roman" w:hAnsi="Times New Roman" w:cs="Times New Roman"/>
          <w:sz w:val="26"/>
          <w:szCs w:val="26"/>
        </w:rPr>
        <w:t>xuống</w:t>
      </w:r>
      <w:r w:rsidRPr="0071452F">
        <w:rPr>
          <w:rFonts w:ascii="Times New Roman" w:hAnsi="Times New Roman" w:cs="Times New Roman"/>
          <w:sz w:val="26"/>
          <w:szCs w:val="26"/>
        </w:rPr>
        <w:t xml:space="preserve"> hầm.</w:t>
      </w:r>
    </w:p>
    <w:p w14:paraId="159B5AC8" w14:textId="6F1F8022" w:rsidR="0071452F" w:rsidRPr="0071452F" w:rsidRDefault="0071452F" w:rsidP="00B80A7D">
      <w:pPr>
        <w:numPr>
          <w:ilvl w:val="0"/>
          <w:numId w:val="12"/>
        </w:num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Nếu nồng độ O₂ đo được thấp hơn 20,9%</w:t>
      </w:r>
      <w:r w:rsidR="00B80A7D" w:rsidRPr="00B80A7D">
        <w:rPr>
          <w:rFonts w:ascii="Times New Roman" w:hAnsi="Times New Roman" w:cs="Times New Roman"/>
          <w:sz w:val="26"/>
          <w:szCs w:val="26"/>
        </w:rPr>
        <w:t xml:space="preserve"> thì</w:t>
      </w:r>
      <w:r w:rsidRPr="0071452F">
        <w:rPr>
          <w:rFonts w:ascii="Times New Roman" w:hAnsi="Times New Roman" w:cs="Times New Roman"/>
          <w:sz w:val="26"/>
          <w:szCs w:val="26"/>
        </w:rPr>
        <w:t xml:space="preserve"> việc đo</w:t>
      </w:r>
      <w:r w:rsidR="00B80A7D" w:rsidRPr="00B80A7D">
        <w:rPr>
          <w:rFonts w:ascii="Times New Roman" w:hAnsi="Times New Roman" w:cs="Times New Roman"/>
          <w:sz w:val="26"/>
          <w:szCs w:val="26"/>
        </w:rPr>
        <w:t xml:space="preserve"> lại</w:t>
      </w:r>
      <w:r w:rsidRPr="0071452F">
        <w:rPr>
          <w:rFonts w:ascii="Times New Roman" w:hAnsi="Times New Roman" w:cs="Times New Roman"/>
          <w:sz w:val="26"/>
          <w:szCs w:val="26"/>
        </w:rPr>
        <w:t xml:space="preserve"> được tiếp tục cho đến khi đạt lại 20,9%, do đó tất cả giá trị ghi trong sổ đều là 20,9% là điều không bất thường.</w:t>
      </w:r>
    </w:p>
    <w:p w14:paraId="03F67091" w14:textId="6ECE8CB3" w:rsidR="0071452F" w:rsidRPr="0071452F" w:rsidRDefault="0071452F" w:rsidP="00B80A7D">
      <w:pPr>
        <w:numPr>
          <w:ilvl w:val="0"/>
          <w:numId w:val="12"/>
        </w:num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 xml:space="preserve">Nếu bảng cho phép </w:t>
      </w:r>
      <w:r w:rsidR="00B80A7D" w:rsidRPr="00B80A7D">
        <w:rPr>
          <w:rFonts w:ascii="Times New Roman" w:hAnsi="Times New Roman" w:cs="Times New Roman"/>
          <w:sz w:val="26"/>
          <w:szCs w:val="26"/>
        </w:rPr>
        <w:t>xuống</w:t>
      </w:r>
      <w:r w:rsidRPr="0071452F">
        <w:rPr>
          <w:rFonts w:ascii="Times New Roman" w:hAnsi="Times New Roman" w:cs="Times New Roman"/>
          <w:sz w:val="26"/>
          <w:szCs w:val="26"/>
        </w:rPr>
        <w:t xml:space="preserve"> hầm được đặt tại cửa </w:t>
      </w:r>
      <w:r w:rsidR="00B80A7D" w:rsidRPr="00B80A7D">
        <w:rPr>
          <w:rFonts w:ascii="Times New Roman" w:hAnsi="Times New Roman" w:cs="Times New Roman"/>
          <w:sz w:val="26"/>
          <w:szCs w:val="26"/>
        </w:rPr>
        <w:t>xuống nhưng</w:t>
      </w:r>
      <w:r w:rsidRPr="0071452F">
        <w:rPr>
          <w:rFonts w:ascii="Times New Roman" w:hAnsi="Times New Roman" w:cs="Times New Roman"/>
          <w:sz w:val="26"/>
          <w:szCs w:val="26"/>
        </w:rPr>
        <w:t xml:space="preserve"> công nhân bốc xếp vẫn </w:t>
      </w:r>
      <w:r w:rsidR="00B80A7D" w:rsidRPr="00B80A7D">
        <w:rPr>
          <w:rFonts w:ascii="Times New Roman" w:hAnsi="Times New Roman" w:cs="Times New Roman"/>
          <w:sz w:val="26"/>
          <w:szCs w:val="26"/>
        </w:rPr>
        <w:t>xuống</w:t>
      </w:r>
      <w:r w:rsidRPr="0071452F">
        <w:rPr>
          <w:rFonts w:ascii="Times New Roman" w:hAnsi="Times New Roman" w:cs="Times New Roman"/>
          <w:sz w:val="26"/>
          <w:szCs w:val="26"/>
        </w:rPr>
        <w:t xml:space="preserve"> hầm dù chưa có sự cho phép của </w:t>
      </w:r>
      <w:r w:rsidR="00B80A7D" w:rsidRPr="00B80A7D">
        <w:rPr>
          <w:rFonts w:ascii="Times New Roman" w:hAnsi="Times New Roman" w:cs="Times New Roman"/>
          <w:sz w:val="26"/>
          <w:szCs w:val="26"/>
        </w:rPr>
        <w:t>tổ trưởng</w:t>
      </w:r>
      <w:r w:rsidRPr="0071452F">
        <w:rPr>
          <w:rFonts w:ascii="Times New Roman" w:hAnsi="Times New Roman" w:cs="Times New Roman"/>
          <w:sz w:val="26"/>
          <w:szCs w:val="26"/>
        </w:rPr>
        <w:t>.</w:t>
      </w:r>
    </w:p>
    <w:p w14:paraId="20493036" w14:textId="4542F684" w:rsidR="0071452F" w:rsidRPr="0071452F" w:rsidRDefault="0071452F" w:rsidP="00B80A7D">
      <w:pPr>
        <w:numPr>
          <w:ilvl w:val="0"/>
          <w:numId w:val="12"/>
        </w:num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 xml:space="preserve">Người đo nồng độ O₂ không thông báo kết quả cho công nhân bốc xếp; họ dựa vào mùi của hàng hóa và việc bảng cho phép </w:t>
      </w:r>
      <w:r w:rsidR="00B80A7D" w:rsidRPr="00B80A7D">
        <w:rPr>
          <w:rFonts w:ascii="Times New Roman" w:hAnsi="Times New Roman" w:cs="Times New Roman"/>
          <w:sz w:val="26"/>
          <w:szCs w:val="26"/>
        </w:rPr>
        <w:t>xuống</w:t>
      </w:r>
      <w:r w:rsidRPr="0071452F">
        <w:rPr>
          <w:rFonts w:ascii="Times New Roman" w:hAnsi="Times New Roman" w:cs="Times New Roman"/>
          <w:sz w:val="26"/>
          <w:szCs w:val="26"/>
        </w:rPr>
        <w:t xml:space="preserve"> hầm được treo để quyết định </w:t>
      </w:r>
      <w:r w:rsidR="00B80A7D" w:rsidRPr="00B80A7D">
        <w:rPr>
          <w:rFonts w:ascii="Times New Roman" w:hAnsi="Times New Roman" w:cs="Times New Roman"/>
          <w:sz w:val="26"/>
          <w:szCs w:val="26"/>
        </w:rPr>
        <w:t>leo xuống</w:t>
      </w:r>
      <w:r w:rsidRPr="0071452F">
        <w:rPr>
          <w:rFonts w:ascii="Times New Roman" w:hAnsi="Times New Roman" w:cs="Times New Roman"/>
          <w:sz w:val="26"/>
          <w:szCs w:val="26"/>
        </w:rPr>
        <w:t>.</w:t>
      </w:r>
    </w:p>
    <w:p w14:paraId="32CB50AC" w14:textId="77777777" w:rsidR="0071452F" w:rsidRDefault="0071452F" w:rsidP="00B80A7D">
      <w:pPr>
        <w:numPr>
          <w:ilvl w:val="0"/>
          <w:numId w:val="12"/>
        </w:numPr>
        <w:spacing w:before="120" w:after="120"/>
        <w:jc w:val="both"/>
        <w:rPr>
          <w:rFonts w:ascii="Times New Roman" w:hAnsi="Times New Roman" w:cs="Times New Roman"/>
          <w:sz w:val="26"/>
          <w:szCs w:val="26"/>
        </w:rPr>
      </w:pPr>
      <w:r w:rsidRPr="0071452F">
        <w:rPr>
          <w:rFonts w:ascii="Times New Roman" w:hAnsi="Times New Roman" w:cs="Times New Roman"/>
          <w:sz w:val="26"/>
          <w:szCs w:val="26"/>
        </w:rPr>
        <w:t>Thông thường, công nhân bốc xếp không thật sự chú ý đến nồng độ O₂, mà chỉ tin vào mùi trong hầm và trực giác của mình.</w:t>
      </w:r>
    </w:p>
    <w:p w14:paraId="4DF1592C" w14:textId="25952650" w:rsidR="0012521D" w:rsidRPr="00F24129" w:rsidRDefault="0012521D" w:rsidP="00132A65">
      <w:pPr>
        <w:pStyle w:val="ListParagraph"/>
        <w:numPr>
          <w:ilvl w:val="0"/>
          <w:numId w:val="10"/>
        </w:numPr>
        <w:jc w:val="both"/>
        <w:rPr>
          <w:rFonts w:ascii="Times New Roman" w:hAnsi="Times New Roman" w:cs="Times New Roman"/>
          <w:b/>
          <w:bCs/>
          <w:color w:val="EE0000"/>
          <w:sz w:val="32"/>
          <w:szCs w:val="32"/>
        </w:rPr>
      </w:pPr>
      <w:r w:rsidRPr="00F24129">
        <w:rPr>
          <w:rFonts w:ascii="Times New Roman" w:hAnsi="Times New Roman" w:cs="Times New Roman"/>
          <w:b/>
          <w:bCs/>
          <w:color w:val="EE0000"/>
          <w:sz w:val="32"/>
          <w:szCs w:val="32"/>
        </w:rPr>
        <w:t>Chảy máu nội tạng dẫn đến tử vong sau ba ngày</w:t>
      </w:r>
    </w:p>
    <w:p w14:paraId="4C2107E6" w14:textId="6EC31177" w:rsidR="00132A65" w:rsidRPr="00132A65" w:rsidRDefault="00132A65" w:rsidP="00132A65">
      <w:pPr>
        <w:jc w:val="both"/>
        <w:rPr>
          <w:rFonts w:ascii="Times New Roman" w:hAnsi="Times New Roman" w:cs="Times New Roman"/>
          <w:sz w:val="26"/>
          <w:szCs w:val="26"/>
        </w:rPr>
      </w:pPr>
      <w:r w:rsidRPr="00132A65">
        <w:rPr>
          <w:rFonts w:ascii="Times New Roman" w:hAnsi="Times New Roman" w:cs="Times New Roman"/>
          <w:sz w:val="26"/>
          <w:szCs w:val="26"/>
        </w:rPr>
        <w:t xml:space="preserve">Một cầu thang di động được đặt giữa boong chính và cầu cảng, với đầu có móc được đặt ở trên tàu và đầu có bánh xe đặt trên bờ. Sau khi việc nhận hàng hoàn tất, thủy thủ boong bắt đầu thu </w:t>
      </w:r>
      <w:r w:rsidRPr="00132A65">
        <w:rPr>
          <w:rFonts w:ascii="Times New Roman" w:hAnsi="Times New Roman" w:cs="Times New Roman"/>
          <w:sz w:val="26"/>
          <w:szCs w:val="26"/>
        </w:rPr>
        <w:lastRenderedPageBreak/>
        <w:t>cầu thang di động để tàu chuẩn bị rời cảng. Cầu thang được nâng lên bằng cần cẩu nâng hạ ống mềm của tà. Các thủy thủ được chia thành 4 nhóm, mỗi nhóm giữ một sợi dây dẫn gắn ở bốn góc của cầu thang để giữ ổn định khi cầu thang được nhấc lên. Cẩu bắt đầu nâng cầu thang, nhưng đầu có móc của nó vẫn bị kẹt trên lan can của tàu. Khi đại phó tiến lại gần để kiểm tra thì các móc bất ngờ bật ra khỏi lan can.</w:t>
      </w:r>
    </w:p>
    <w:p w14:paraId="192F717A" w14:textId="77777777" w:rsidR="00132A65" w:rsidRPr="0022630B" w:rsidRDefault="00132A65" w:rsidP="0022630B"/>
    <w:p w14:paraId="6B0371AA" w14:textId="03C9D172" w:rsidR="0022630B" w:rsidRPr="0022630B" w:rsidRDefault="0022630B" w:rsidP="0022630B">
      <w:r w:rsidRPr="0022630B">
        <w:rPr>
          <w:noProof/>
        </w:rPr>
        <w:drawing>
          <wp:inline distT="0" distB="0" distL="0" distR="0" wp14:anchorId="4B06C5AA" wp14:editId="04DE937C">
            <wp:extent cx="5943600" cy="3070225"/>
            <wp:effectExtent l="0" t="0" r="0" b="0"/>
            <wp:docPr id="180452313" name="Picture 4" descr="Internal bleeding ends in fatality three days 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l bleeding ends in fatality three days la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70225"/>
                    </a:xfrm>
                    <a:prstGeom prst="rect">
                      <a:avLst/>
                    </a:prstGeom>
                    <a:noFill/>
                    <a:ln>
                      <a:noFill/>
                    </a:ln>
                  </pic:spPr>
                </pic:pic>
              </a:graphicData>
            </a:graphic>
          </wp:inline>
        </w:drawing>
      </w:r>
    </w:p>
    <w:p w14:paraId="05517A45" w14:textId="5785C3AF" w:rsidR="00D919D2" w:rsidRPr="00132A65" w:rsidRDefault="00D919D2" w:rsidP="00132A65">
      <w:pPr>
        <w:jc w:val="both"/>
        <w:rPr>
          <w:rFonts w:ascii="Times New Roman" w:hAnsi="Times New Roman" w:cs="Times New Roman"/>
          <w:sz w:val="26"/>
          <w:szCs w:val="26"/>
        </w:rPr>
      </w:pPr>
      <w:r w:rsidRPr="00132A65">
        <w:rPr>
          <w:rFonts w:ascii="Times New Roman" w:hAnsi="Times New Roman" w:cs="Times New Roman"/>
          <w:sz w:val="26"/>
          <w:szCs w:val="26"/>
        </w:rPr>
        <w:t xml:space="preserve">Do móc cẩu gắn với đai nâng của cầu thang không nằm ngay </w:t>
      </w:r>
      <w:r w:rsidR="00132A65" w:rsidRPr="00132A65">
        <w:rPr>
          <w:rFonts w:ascii="Times New Roman" w:hAnsi="Times New Roman" w:cs="Times New Roman"/>
          <w:sz w:val="26"/>
          <w:szCs w:val="26"/>
        </w:rPr>
        <w:t xml:space="preserve">ở </w:t>
      </w:r>
      <w:r w:rsidRPr="00132A65">
        <w:rPr>
          <w:rFonts w:ascii="Times New Roman" w:hAnsi="Times New Roman" w:cs="Times New Roman"/>
          <w:sz w:val="26"/>
          <w:szCs w:val="26"/>
        </w:rPr>
        <w:t>dưới đầu cần cẩu</w:t>
      </w:r>
      <w:r w:rsidR="00132A65" w:rsidRPr="00132A65">
        <w:rPr>
          <w:rFonts w:ascii="Times New Roman" w:hAnsi="Times New Roman" w:cs="Times New Roman"/>
          <w:sz w:val="26"/>
          <w:szCs w:val="26"/>
        </w:rPr>
        <w:t xml:space="preserve"> nên</w:t>
      </w:r>
      <w:r w:rsidRPr="00132A65">
        <w:rPr>
          <w:rFonts w:ascii="Times New Roman" w:hAnsi="Times New Roman" w:cs="Times New Roman"/>
          <w:sz w:val="26"/>
          <w:szCs w:val="26"/>
        </w:rPr>
        <w:t xml:space="preserve"> cầu thang bị </w:t>
      </w:r>
      <w:r w:rsidR="00132A65" w:rsidRPr="00132A65">
        <w:rPr>
          <w:rFonts w:ascii="Times New Roman" w:hAnsi="Times New Roman" w:cs="Times New Roman"/>
          <w:sz w:val="26"/>
          <w:szCs w:val="26"/>
        </w:rPr>
        <w:t>lao</w:t>
      </w:r>
      <w:r w:rsidRPr="00132A65">
        <w:rPr>
          <w:rFonts w:ascii="Times New Roman" w:hAnsi="Times New Roman" w:cs="Times New Roman"/>
          <w:sz w:val="26"/>
          <w:szCs w:val="26"/>
        </w:rPr>
        <w:t xml:space="preserve"> mạnh vào </w:t>
      </w:r>
      <w:r w:rsidR="00132A65" w:rsidRPr="00132A65">
        <w:rPr>
          <w:rFonts w:ascii="Times New Roman" w:hAnsi="Times New Roman" w:cs="Times New Roman"/>
          <w:sz w:val="26"/>
          <w:szCs w:val="26"/>
        </w:rPr>
        <w:t xml:space="preserve">phía </w:t>
      </w:r>
      <w:r w:rsidRPr="00132A65">
        <w:rPr>
          <w:rFonts w:ascii="Times New Roman" w:hAnsi="Times New Roman" w:cs="Times New Roman"/>
          <w:sz w:val="26"/>
          <w:szCs w:val="26"/>
        </w:rPr>
        <w:t xml:space="preserve">trong tàu một cách mất kiểm soát. Nó va trúng đại phó, đẩy anh ta ép vào </w:t>
      </w:r>
      <w:r w:rsidR="00132A65" w:rsidRPr="00132A65">
        <w:rPr>
          <w:rFonts w:ascii="Times New Roman" w:hAnsi="Times New Roman" w:cs="Times New Roman"/>
          <w:sz w:val="26"/>
          <w:szCs w:val="26"/>
        </w:rPr>
        <w:t>thân của ống</w:t>
      </w:r>
      <w:r w:rsidRPr="00132A65">
        <w:rPr>
          <w:rFonts w:ascii="Times New Roman" w:hAnsi="Times New Roman" w:cs="Times New Roman"/>
          <w:sz w:val="26"/>
          <w:szCs w:val="26"/>
        </w:rPr>
        <w:t xml:space="preserve"> thông hơi của két nước dằn </w:t>
      </w:r>
      <w:r w:rsidR="00132A65" w:rsidRPr="00132A65">
        <w:rPr>
          <w:rFonts w:ascii="Times New Roman" w:hAnsi="Times New Roman" w:cs="Times New Roman"/>
          <w:sz w:val="26"/>
          <w:szCs w:val="26"/>
        </w:rPr>
        <w:t xml:space="preserve">ở </w:t>
      </w:r>
      <w:r w:rsidRPr="00132A65">
        <w:rPr>
          <w:rFonts w:ascii="Times New Roman" w:hAnsi="Times New Roman" w:cs="Times New Roman"/>
          <w:sz w:val="26"/>
          <w:szCs w:val="26"/>
        </w:rPr>
        <w:t>gần đó.</w:t>
      </w:r>
    </w:p>
    <w:p w14:paraId="21CC6E87" w14:textId="77777777" w:rsidR="00D919D2" w:rsidRPr="00132A65" w:rsidRDefault="00D919D2" w:rsidP="00132A65">
      <w:pPr>
        <w:jc w:val="both"/>
        <w:rPr>
          <w:rFonts w:ascii="Times New Roman" w:hAnsi="Times New Roman" w:cs="Times New Roman"/>
          <w:sz w:val="26"/>
          <w:szCs w:val="26"/>
        </w:rPr>
      </w:pPr>
      <w:r w:rsidRPr="00132A65">
        <w:rPr>
          <w:rFonts w:ascii="Times New Roman" w:hAnsi="Times New Roman" w:cs="Times New Roman"/>
          <w:sz w:val="26"/>
          <w:szCs w:val="26"/>
        </w:rPr>
        <w:t>Sau tai nạn, thuyền trưởng kiểm tra sơ bộ vùng bụng của đại phó và yêu cầu anh nghỉ ngơi. Tàu rời cảng đúng lịch trình. Ở cảng kế tiếp, nạn nhân đến bệnh viện địa phương, và kết quả chụp chiếu cho thấy anh bị chảy máu nội tạng trong ổ bụng. Bất chấp lời khuyên của bác sĩ, anh từ chối ở lại bệnh viện để tiếp tục theo dõi và điều trị. Anh chỉ nhận thuốc giảm đau và trở lại tàu vào sáng sớm hôm sau.</w:t>
      </w:r>
    </w:p>
    <w:p w14:paraId="3AB8F321" w14:textId="1EF0F50E" w:rsidR="00D919D2" w:rsidRDefault="00D919D2" w:rsidP="00132A65">
      <w:pPr>
        <w:jc w:val="both"/>
        <w:rPr>
          <w:rFonts w:ascii="Times New Roman" w:hAnsi="Times New Roman" w:cs="Times New Roman"/>
          <w:sz w:val="26"/>
          <w:szCs w:val="26"/>
        </w:rPr>
      </w:pPr>
      <w:r w:rsidRPr="00132A65">
        <w:rPr>
          <w:rFonts w:ascii="Times New Roman" w:hAnsi="Times New Roman" w:cs="Times New Roman"/>
          <w:sz w:val="26"/>
          <w:szCs w:val="26"/>
        </w:rPr>
        <w:t xml:space="preserve">Ngày hôm đó, tàu đang bơm hàng tại cầu cảng, và đại phó không lên ca trực hàng mà ở lại giường vì đau bụng. Túi đá được đặt lên bụng để giảm đau, nhưng sang hôm sau, nạn nhân cảm thấy yếu đi và cơ thể bắt đầu lạnh dần vào buổi chiều. Tàu gọi xe cứu thương, nhưng khi nhân viên y tế đến nơi, đại phó được xác nhận </w:t>
      </w:r>
      <w:r w:rsidR="00132A65" w:rsidRPr="00132A65">
        <w:rPr>
          <w:rFonts w:ascii="Times New Roman" w:hAnsi="Times New Roman" w:cs="Times New Roman"/>
          <w:sz w:val="26"/>
          <w:szCs w:val="26"/>
        </w:rPr>
        <w:t xml:space="preserve">đã </w:t>
      </w:r>
      <w:r w:rsidRPr="00132A65">
        <w:rPr>
          <w:rFonts w:ascii="Times New Roman" w:hAnsi="Times New Roman" w:cs="Times New Roman"/>
          <w:sz w:val="26"/>
          <w:szCs w:val="26"/>
        </w:rPr>
        <w:t>tử vong.</w:t>
      </w:r>
    </w:p>
    <w:p w14:paraId="2FEEDE55" w14:textId="77777777" w:rsidR="00132A65" w:rsidRPr="00034630" w:rsidRDefault="00D919D2" w:rsidP="00132A65">
      <w:pPr>
        <w:jc w:val="both"/>
        <w:rPr>
          <w:rFonts w:ascii="Times New Roman" w:hAnsi="Times New Roman" w:cs="Times New Roman"/>
          <w:b/>
          <w:bCs/>
          <w:sz w:val="26"/>
          <w:szCs w:val="26"/>
        </w:rPr>
      </w:pPr>
      <w:r w:rsidRPr="00034630">
        <w:rPr>
          <w:rFonts w:ascii="Times New Roman" w:hAnsi="Times New Roman" w:cs="Times New Roman"/>
          <w:b/>
          <w:bCs/>
          <w:sz w:val="26"/>
          <w:szCs w:val="26"/>
        </w:rPr>
        <w:t xml:space="preserve">Bài học </w:t>
      </w:r>
      <w:r w:rsidR="00132A65" w:rsidRPr="00034630">
        <w:rPr>
          <w:rFonts w:ascii="Times New Roman" w:hAnsi="Times New Roman" w:cs="Times New Roman"/>
          <w:b/>
          <w:bCs/>
          <w:sz w:val="26"/>
          <w:szCs w:val="26"/>
        </w:rPr>
        <w:t>kinh nghiệm</w:t>
      </w:r>
    </w:p>
    <w:p w14:paraId="4546B5C5" w14:textId="77777777" w:rsidR="00034630" w:rsidRDefault="00D919D2" w:rsidP="00132A65">
      <w:pPr>
        <w:pStyle w:val="ListParagraph"/>
        <w:numPr>
          <w:ilvl w:val="1"/>
          <w:numId w:val="12"/>
        </w:numPr>
        <w:ind w:left="720"/>
        <w:jc w:val="both"/>
        <w:rPr>
          <w:rFonts w:ascii="Times New Roman" w:hAnsi="Times New Roman" w:cs="Times New Roman"/>
          <w:sz w:val="26"/>
          <w:szCs w:val="26"/>
        </w:rPr>
      </w:pPr>
      <w:r w:rsidRPr="00132A65">
        <w:rPr>
          <w:rFonts w:ascii="Times New Roman" w:hAnsi="Times New Roman" w:cs="Times New Roman"/>
          <w:sz w:val="26"/>
          <w:szCs w:val="26"/>
        </w:rPr>
        <w:t xml:space="preserve">Gần ba ngày đã trôi qua </w:t>
      </w:r>
      <w:r w:rsidR="00132A65">
        <w:rPr>
          <w:rFonts w:ascii="Times New Roman" w:hAnsi="Times New Roman" w:cs="Times New Roman"/>
          <w:sz w:val="26"/>
          <w:szCs w:val="26"/>
        </w:rPr>
        <w:t>từ lục đại phó bị</w:t>
      </w:r>
      <w:r w:rsidRPr="00132A65">
        <w:rPr>
          <w:rFonts w:ascii="Times New Roman" w:hAnsi="Times New Roman" w:cs="Times New Roman"/>
          <w:sz w:val="26"/>
          <w:szCs w:val="26"/>
        </w:rPr>
        <w:t xml:space="preserve"> tai nạn </w:t>
      </w:r>
      <w:r w:rsidR="00132A65">
        <w:rPr>
          <w:rFonts w:ascii="Times New Roman" w:hAnsi="Times New Roman" w:cs="Times New Roman"/>
          <w:sz w:val="26"/>
          <w:szCs w:val="26"/>
        </w:rPr>
        <w:t>đến khi bị chết</w:t>
      </w:r>
      <w:r w:rsidRPr="00132A65">
        <w:rPr>
          <w:rFonts w:ascii="Times New Roman" w:hAnsi="Times New Roman" w:cs="Times New Roman"/>
          <w:sz w:val="26"/>
          <w:szCs w:val="26"/>
        </w:rPr>
        <w:t>. Chảy máu nội tạng là một chấn thương nghiêm trọng, nhưng hậu quả của nó có thể mất thời gian mới biểu hiện rõ.</w:t>
      </w:r>
    </w:p>
    <w:p w14:paraId="09669323" w14:textId="77777777" w:rsidR="00034630" w:rsidRDefault="00D919D2" w:rsidP="00132A65">
      <w:pPr>
        <w:pStyle w:val="ListParagraph"/>
        <w:numPr>
          <w:ilvl w:val="1"/>
          <w:numId w:val="12"/>
        </w:numPr>
        <w:ind w:left="720"/>
        <w:jc w:val="both"/>
        <w:rPr>
          <w:rFonts w:ascii="Times New Roman" w:hAnsi="Times New Roman" w:cs="Times New Roman"/>
          <w:sz w:val="26"/>
          <w:szCs w:val="26"/>
        </w:rPr>
      </w:pPr>
      <w:r w:rsidRPr="00132A65">
        <w:rPr>
          <w:rFonts w:ascii="Times New Roman" w:hAnsi="Times New Roman" w:cs="Times New Roman"/>
          <w:sz w:val="26"/>
          <w:szCs w:val="26"/>
        </w:rPr>
        <w:lastRenderedPageBreak/>
        <w:t>Ngay cả những tai nạn tưởng chừng nhỏ cũng có thể gây hậu quả nghiêm trọng. Luôn phải kiểm tra y tế cho mọi chấn thương, đặc biệt chú ý đến khả năng bị chấn thương nội tạng.</w:t>
      </w:r>
    </w:p>
    <w:p w14:paraId="0546471E" w14:textId="77777777" w:rsidR="00034630" w:rsidRDefault="00D919D2" w:rsidP="00132A65">
      <w:pPr>
        <w:pStyle w:val="ListParagraph"/>
        <w:numPr>
          <w:ilvl w:val="1"/>
          <w:numId w:val="12"/>
        </w:numPr>
        <w:ind w:left="720"/>
        <w:jc w:val="both"/>
        <w:rPr>
          <w:rFonts w:ascii="Times New Roman" w:hAnsi="Times New Roman" w:cs="Times New Roman"/>
          <w:sz w:val="26"/>
          <w:szCs w:val="26"/>
        </w:rPr>
      </w:pPr>
      <w:r w:rsidRPr="00132A65">
        <w:rPr>
          <w:rFonts w:ascii="Times New Roman" w:hAnsi="Times New Roman" w:cs="Times New Roman"/>
          <w:sz w:val="26"/>
          <w:szCs w:val="26"/>
        </w:rPr>
        <w:t xml:space="preserve">Quyết định về khả năng tiếp tục làm việc sau chấn thương không nên để nạn nhân tự quyết định. Quy trình của công ty cần có hướng dẫn rõ cho thuyền trưởng và </w:t>
      </w:r>
      <w:r w:rsidR="00034630">
        <w:rPr>
          <w:rFonts w:ascii="Times New Roman" w:hAnsi="Times New Roman" w:cs="Times New Roman"/>
          <w:sz w:val="26"/>
          <w:szCs w:val="26"/>
        </w:rPr>
        <w:t>thuyền viên</w:t>
      </w:r>
      <w:r w:rsidRPr="00132A65">
        <w:rPr>
          <w:rFonts w:ascii="Times New Roman" w:hAnsi="Times New Roman" w:cs="Times New Roman"/>
          <w:sz w:val="26"/>
          <w:szCs w:val="26"/>
        </w:rPr>
        <w:t xml:space="preserve"> về các bước xử lý sau khi có chẩn đoán y tế.</w:t>
      </w:r>
    </w:p>
    <w:p w14:paraId="6359B389" w14:textId="500CFF79" w:rsidR="00034630" w:rsidRDefault="00D919D2" w:rsidP="00034630">
      <w:pPr>
        <w:pStyle w:val="ListParagraph"/>
        <w:numPr>
          <w:ilvl w:val="1"/>
          <w:numId w:val="12"/>
        </w:numPr>
        <w:ind w:left="720"/>
        <w:jc w:val="both"/>
        <w:rPr>
          <w:rFonts w:ascii="Times New Roman" w:hAnsi="Times New Roman" w:cs="Times New Roman"/>
          <w:sz w:val="26"/>
          <w:szCs w:val="26"/>
        </w:rPr>
      </w:pPr>
      <w:r w:rsidRPr="00132A65">
        <w:rPr>
          <w:rFonts w:ascii="Times New Roman" w:hAnsi="Times New Roman" w:cs="Times New Roman"/>
          <w:sz w:val="26"/>
          <w:szCs w:val="26"/>
        </w:rPr>
        <w:t xml:space="preserve">Mọi hoạt động nâng hạ phải được thực hiện cẩn thận, đảm bảo đầu cần cẩu luôn nằm thẳng </w:t>
      </w:r>
      <w:r w:rsidR="00034630">
        <w:rPr>
          <w:rFonts w:ascii="Times New Roman" w:hAnsi="Times New Roman" w:cs="Times New Roman"/>
          <w:sz w:val="26"/>
          <w:szCs w:val="26"/>
        </w:rPr>
        <w:t>đứng</w:t>
      </w:r>
      <w:r w:rsidRPr="00132A65">
        <w:rPr>
          <w:rFonts w:ascii="Times New Roman" w:hAnsi="Times New Roman" w:cs="Times New Roman"/>
          <w:sz w:val="26"/>
          <w:szCs w:val="26"/>
        </w:rPr>
        <w:t xml:space="preserve"> với móc cẩu.</w:t>
      </w:r>
    </w:p>
    <w:p w14:paraId="3A1ABF25" w14:textId="77777777" w:rsidR="00F24129" w:rsidRDefault="00F24129" w:rsidP="00F24129">
      <w:pPr>
        <w:pStyle w:val="ListParagraph"/>
        <w:jc w:val="both"/>
        <w:rPr>
          <w:rFonts w:ascii="Times New Roman" w:hAnsi="Times New Roman" w:cs="Times New Roman"/>
          <w:sz w:val="26"/>
          <w:szCs w:val="26"/>
        </w:rPr>
      </w:pPr>
    </w:p>
    <w:p w14:paraId="02434D44" w14:textId="0DCB86C3" w:rsidR="0022630B" w:rsidRPr="00BF2AA5" w:rsidRDefault="00034630" w:rsidP="00034630">
      <w:pPr>
        <w:pStyle w:val="ListParagraph"/>
        <w:numPr>
          <w:ilvl w:val="0"/>
          <w:numId w:val="10"/>
        </w:numPr>
        <w:spacing w:before="240"/>
        <w:rPr>
          <w:rFonts w:ascii="Times New Roman" w:hAnsi="Times New Roman" w:cs="Times New Roman"/>
          <w:b/>
          <w:bCs/>
          <w:color w:val="EE0000"/>
          <w:sz w:val="32"/>
          <w:szCs w:val="32"/>
        </w:rPr>
      </w:pPr>
      <w:r w:rsidRPr="00BF2AA5">
        <w:rPr>
          <w:rFonts w:ascii="Times New Roman" w:hAnsi="Times New Roman" w:cs="Times New Roman"/>
          <w:b/>
          <w:bCs/>
          <w:color w:val="EE0000"/>
          <w:sz w:val="32"/>
          <w:szCs w:val="32"/>
        </w:rPr>
        <w:t>Tàu va vào cầu nâng kiểu bascule đang đóng</w:t>
      </w:r>
    </w:p>
    <w:p w14:paraId="5CDAF73C" w14:textId="5AB16DD7" w:rsidR="00034630" w:rsidRPr="005A33B9" w:rsidRDefault="00034630" w:rsidP="005A33B9">
      <w:pPr>
        <w:spacing w:before="120" w:after="120"/>
        <w:jc w:val="both"/>
        <w:rPr>
          <w:rFonts w:ascii="Times New Roman" w:hAnsi="Times New Roman" w:cs="Times New Roman"/>
          <w:sz w:val="26"/>
          <w:szCs w:val="26"/>
        </w:rPr>
      </w:pPr>
      <w:r w:rsidRPr="005A33B9">
        <w:rPr>
          <w:rFonts w:ascii="Times New Roman" w:hAnsi="Times New Roman" w:cs="Times New Roman"/>
          <w:sz w:val="26"/>
          <w:szCs w:val="26"/>
        </w:rPr>
        <w:t xml:space="preserve">Một tàu chở hàng bách hóa, trong tình trạng không chở hàng, đang di chuyển trên một kênh hẹp vào ban đêm. Con kênh này có nhiều cây cầu và các đoạn bị ngắt quãng bởi hệ thống các âu </w:t>
      </w:r>
      <w:r w:rsidR="005A33B9">
        <w:rPr>
          <w:rFonts w:ascii="Times New Roman" w:hAnsi="Times New Roman" w:cs="Times New Roman"/>
          <w:sz w:val="26"/>
          <w:szCs w:val="26"/>
        </w:rPr>
        <w:t>tàu</w:t>
      </w:r>
      <w:r w:rsidRPr="005A33B9">
        <w:rPr>
          <w:rFonts w:ascii="Times New Roman" w:hAnsi="Times New Roman" w:cs="Times New Roman"/>
          <w:sz w:val="26"/>
          <w:szCs w:val="26"/>
        </w:rPr>
        <w:t xml:space="preserve"> (locks).</w:t>
      </w:r>
      <w:r w:rsidR="005A33B9">
        <w:rPr>
          <w:rFonts w:ascii="Times New Roman" w:hAnsi="Times New Roman" w:cs="Times New Roman"/>
          <w:sz w:val="26"/>
          <w:szCs w:val="26"/>
        </w:rPr>
        <w:t xml:space="preserve"> </w:t>
      </w:r>
      <w:r w:rsidRPr="005A33B9">
        <w:rPr>
          <w:rFonts w:ascii="Times New Roman" w:hAnsi="Times New Roman" w:cs="Times New Roman"/>
          <w:sz w:val="26"/>
          <w:szCs w:val="26"/>
        </w:rPr>
        <w:t>Theo thông lệ tại khu vực này</w:t>
      </w:r>
      <w:r w:rsidR="005A33B9">
        <w:rPr>
          <w:rFonts w:ascii="Times New Roman" w:hAnsi="Times New Roman" w:cs="Times New Roman"/>
          <w:sz w:val="26"/>
          <w:szCs w:val="26"/>
        </w:rPr>
        <w:t xml:space="preserve"> thì </w:t>
      </w:r>
      <w:r w:rsidRPr="005A33B9">
        <w:rPr>
          <w:rFonts w:ascii="Times New Roman" w:hAnsi="Times New Roman" w:cs="Times New Roman"/>
          <w:sz w:val="26"/>
          <w:szCs w:val="26"/>
        </w:rPr>
        <w:t xml:space="preserve">hoa tiêu là người trực tiếp điều khiển lái và </w:t>
      </w:r>
      <w:r w:rsidR="005A33B9">
        <w:rPr>
          <w:rFonts w:ascii="Times New Roman" w:hAnsi="Times New Roman" w:cs="Times New Roman"/>
          <w:sz w:val="26"/>
          <w:szCs w:val="26"/>
        </w:rPr>
        <w:t>điều động và chỉ huy tàu còn</w:t>
      </w:r>
      <w:r w:rsidRPr="005A33B9">
        <w:rPr>
          <w:rFonts w:ascii="Times New Roman" w:hAnsi="Times New Roman" w:cs="Times New Roman"/>
          <w:sz w:val="26"/>
          <w:szCs w:val="26"/>
        </w:rPr>
        <w:t xml:space="preserve"> sỹ quan ca trực (OOW) và thuyền trưởng đóng vai trò hỗ trợ trong buồng lái. Hoa tiêu cũng chịu trách nhiệm liên lạc VHF với Trung tâm điều phối giao thông thủy (VTS) và người điều khiển cầu, các cuộc liên lạc này được thực hiện bằng ngôn ngữ địa phương.</w:t>
      </w:r>
    </w:p>
    <w:p w14:paraId="3A0841D3" w14:textId="28DD31AE" w:rsidR="0022630B" w:rsidRDefault="0022630B" w:rsidP="0022630B">
      <w:r w:rsidRPr="0022630B">
        <w:rPr>
          <w:noProof/>
        </w:rPr>
        <w:drawing>
          <wp:inline distT="0" distB="0" distL="0" distR="0" wp14:anchorId="204FDFC7" wp14:editId="44E71AAE">
            <wp:extent cx="6195060" cy="3640455"/>
            <wp:effectExtent l="0" t="0" r="0" b="0"/>
            <wp:docPr id="309834314" name="Picture 8" descr="Vessel crashes into closed bascule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essel crashes into closed bascule bri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0" cy="3640455"/>
                    </a:xfrm>
                    <a:prstGeom prst="rect">
                      <a:avLst/>
                    </a:prstGeom>
                    <a:noFill/>
                    <a:ln>
                      <a:noFill/>
                    </a:ln>
                  </pic:spPr>
                </pic:pic>
              </a:graphicData>
            </a:graphic>
          </wp:inline>
        </w:drawing>
      </w:r>
    </w:p>
    <w:p w14:paraId="6ABC9232" w14:textId="77777777" w:rsidR="005A33B9" w:rsidRPr="005A33B9" w:rsidRDefault="005A33B9" w:rsidP="005A33B9">
      <w:pPr>
        <w:spacing w:before="120" w:after="120"/>
        <w:jc w:val="both"/>
        <w:rPr>
          <w:rFonts w:ascii="Times New Roman" w:hAnsi="Times New Roman" w:cs="Times New Roman"/>
          <w:sz w:val="26"/>
          <w:szCs w:val="26"/>
        </w:rPr>
      </w:pPr>
      <w:r w:rsidRPr="005A33B9">
        <w:rPr>
          <w:rFonts w:ascii="Times New Roman" w:hAnsi="Times New Roman" w:cs="Times New Roman"/>
          <w:sz w:val="26"/>
          <w:szCs w:val="26"/>
        </w:rPr>
        <w:t>Tàu đang chạy với vận tốc so với đáy biển khoảng 8 hải lý/giờ, có dòng chảy xuôi theo hướng di chuyển. Hoa tiêu báo cho VTS rằng tàu đang lại gần một cây cầu đường sắt kiểu nâng. Khi tàu đến gần, sỹ quan ca trực điều khiển đèn pha</w:t>
      </w:r>
      <w:r w:rsidRPr="005A33B9">
        <w:rPr>
          <w:rFonts w:ascii="Times New Roman" w:hAnsi="Times New Roman" w:cs="Times New Roman"/>
          <w:b/>
          <w:bCs/>
          <w:sz w:val="26"/>
          <w:szCs w:val="26"/>
        </w:rPr>
        <w:t xml:space="preserve"> </w:t>
      </w:r>
      <w:r w:rsidRPr="005A33B9">
        <w:rPr>
          <w:rFonts w:ascii="Times New Roman" w:hAnsi="Times New Roman" w:cs="Times New Roman"/>
          <w:sz w:val="26"/>
          <w:szCs w:val="26"/>
        </w:rPr>
        <w:t>để chiếu sáng phía trước. Hoa tiêu gọi cho người điều khiển cầu và hiểu rằng tàu có thể đi qua</w:t>
      </w:r>
      <w:r>
        <w:rPr>
          <w:rFonts w:ascii="Times New Roman" w:hAnsi="Times New Roman" w:cs="Times New Roman"/>
          <w:sz w:val="26"/>
          <w:szCs w:val="26"/>
        </w:rPr>
        <w:t xml:space="preserve"> được</w:t>
      </w:r>
      <w:r w:rsidRPr="005A33B9">
        <w:rPr>
          <w:rFonts w:ascii="Times New Roman" w:hAnsi="Times New Roman" w:cs="Times New Roman"/>
          <w:sz w:val="26"/>
          <w:szCs w:val="26"/>
        </w:rPr>
        <w:t xml:space="preserve"> vì chuyến tàu hỏa kế tiếp </w:t>
      </w:r>
      <w:r>
        <w:rPr>
          <w:rFonts w:ascii="Times New Roman" w:hAnsi="Times New Roman" w:cs="Times New Roman"/>
          <w:sz w:val="26"/>
          <w:szCs w:val="26"/>
        </w:rPr>
        <w:t xml:space="preserve">đi qua cầu </w:t>
      </w:r>
      <w:r w:rsidRPr="005A33B9">
        <w:rPr>
          <w:rFonts w:ascii="Times New Roman" w:hAnsi="Times New Roman" w:cs="Times New Roman"/>
          <w:sz w:val="26"/>
          <w:szCs w:val="26"/>
        </w:rPr>
        <w:t>bị hoãn</w:t>
      </w:r>
      <w:r>
        <w:rPr>
          <w:rFonts w:ascii="Times New Roman" w:hAnsi="Times New Roman" w:cs="Times New Roman"/>
          <w:sz w:val="26"/>
          <w:szCs w:val="26"/>
        </w:rPr>
        <w:t xml:space="preserve"> lại</w:t>
      </w:r>
      <w:r w:rsidRPr="005A33B9">
        <w:rPr>
          <w:rFonts w:ascii="Times New Roman" w:hAnsi="Times New Roman" w:cs="Times New Roman"/>
          <w:sz w:val="26"/>
          <w:szCs w:val="26"/>
        </w:rPr>
        <w:t>.</w:t>
      </w:r>
    </w:p>
    <w:p w14:paraId="5F416DC4" w14:textId="77777777" w:rsidR="005A33B9" w:rsidRPr="005A33B9" w:rsidRDefault="005A33B9" w:rsidP="005A33B9">
      <w:pPr>
        <w:spacing w:before="120" w:after="120"/>
        <w:jc w:val="both"/>
        <w:rPr>
          <w:rFonts w:ascii="Times New Roman" w:hAnsi="Times New Roman" w:cs="Times New Roman"/>
          <w:sz w:val="26"/>
          <w:szCs w:val="26"/>
        </w:rPr>
      </w:pPr>
      <w:r w:rsidRPr="005A33B9">
        <w:rPr>
          <w:rFonts w:ascii="Times New Roman" w:hAnsi="Times New Roman" w:cs="Times New Roman"/>
          <w:sz w:val="26"/>
          <w:szCs w:val="26"/>
        </w:rPr>
        <w:lastRenderedPageBreak/>
        <w:t xml:space="preserve">Khi còn </w:t>
      </w:r>
      <w:r>
        <w:rPr>
          <w:rFonts w:ascii="Times New Roman" w:hAnsi="Times New Roman" w:cs="Times New Roman"/>
          <w:sz w:val="26"/>
          <w:szCs w:val="26"/>
        </w:rPr>
        <w:t xml:space="preserve">cách cầu </w:t>
      </w:r>
      <w:r w:rsidRPr="005A33B9">
        <w:rPr>
          <w:rFonts w:ascii="Times New Roman" w:hAnsi="Times New Roman" w:cs="Times New Roman"/>
          <w:sz w:val="26"/>
          <w:szCs w:val="26"/>
        </w:rPr>
        <w:t xml:space="preserve">khoảng 6 liên (khoảng 1,1 km), tàu </w:t>
      </w:r>
      <w:r>
        <w:rPr>
          <w:rFonts w:ascii="Times New Roman" w:hAnsi="Times New Roman" w:cs="Times New Roman"/>
          <w:sz w:val="26"/>
          <w:szCs w:val="26"/>
        </w:rPr>
        <w:t xml:space="preserve">đã </w:t>
      </w:r>
      <w:r w:rsidRPr="005A33B9">
        <w:rPr>
          <w:rFonts w:ascii="Times New Roman" w:hAnsi="Times New Roman" w:cs="Times New Roman"/>
          <w:sz w:val="26"/>
          <w:szCs w:val="26"/>
        </w:rPr>
        <w:t>giảm tốc</w:t>
      </w:r>
      <w:r>
        <w:rPr>
          <w:rFonts w:ascii="Times New Roman" w:hAnsi="Times New Roman" w:cs="Times New Roman"/>
          <w:sz w:val="26"/>
          <w:szCs w:val="26"/>
        </w:rPr>
        <w:t xml:space="preserve"> độ</w:t>
      </w:r>
      <w:r w:rsidRPr="005A33B9">
        <w:rPr>
          <w:rFonts w:ascii="Times New Roman" w:hAnsi="Times New Roman" w:cs="Times New Roman"/>
          <w:sz w:val="26"/>
          <w:szCs w:val="26"/>
        </w:rPr>
        <w:t>. Tuy nhiên, do ánh sáng chói từ các đèn pha nền</w:t>
      </w:r>
      <w:r>
        <w:rPr>
          <w:rFonts w:ascii="Times New Roman" w:hAnsi="Times New Roman" w:cs="Times New Roman"/>
          <w:sz w:val="26"/>
          <w:szCs w:val="26"/>
        </w:rPr>
        <w:t xml:space="preserve"> ở</w:t>
      </w:r>
      <w:r w:rsidRPr="005A33B9">
        <w:rPr>
          <w:rFonts w:ascii="Times New Roman" w:hAnsi="Times New Roman" w:cs="Times New Roman"/>
          <w:sz w:val="26"/>
          <w:szCs w:val="26"/>
        </w:rPr>
        <w:t xml:space="preserve"> xung quanh</w:t>
      </w:r>
      <w:r>
        <w:rPr>
          <w:rFonts w:ascii="Times New Roman" w:hAnsi="Times New Roman" w:cs="Times New Roman"/>
          <w:sz w:val="26"/>
          <w:szCs w:val="26"/>
        </w:rPr>
        <w:t xml:space="preserve"> nên</w:t>
      </w:r>
      <w:r w:rsidRPr="005A33B9">
        <w:rPr>
          <w:rFonts w:ascii="Times New Roman" w:hAnsi="Times New Roman" w:cs="Times New Roman"/>
          <w:sz w:val="26"/>
          <w:szCs w:val="26"/>
        </w:rPr>
        <w:t xml:space="preserve"> đèn </w:t>
      </w:r>
      <w:r>
        <w:rPr>
          <w:rFonts w:ascii="Times New Roman" w:hAnsi="Times New Roman" w:cs="Times New Roman"/>
          <w:sz w:val="26"/>
          <w:szCs w:val="26"/>
        </w:rPr>
        <w:t xml:space="preserve">trên tàu đã không nhìn thất được đèn </w:t>
      </w:r>
      <w:r w:rsidRPr="005A33B9">
        <w:rPr>
          <w:rFonts w:ascii="Times New Roman" w:hAnsi="Times New Roman" w:cs="Times New Roman"/>
          <w:sz w:val="26"/>
          <w:szCs w:val="26"/>
        </w:rPr>
        <w:t>tín hiệu của cầu trong bóng tối.</w:t>
      </w:r>
    </w:p>
    <w:p w14:paraId="6C1CDDBB" w14:textId="77777777" w:rsidR="005A33B9" w:rsidRPr="005A33B9" w:rsidRDefault="005A33B9" w:rsidP="005A33B9">
      <w:pPr>
        <w:spacing w:before="120" w:after="120"/>
        <w:jc w:val="both"/>
        <w:rPr>
          <w:rFonts w:ascii="Times New Roman" w:hAnsi="Times New Roman" w:cs="Times New Roman"/>
          <w:sz w:val="26"/>
          <w:szCs w:val="26"/>
        </w:rPr>
      </w:pPr>
      <w:r w:rsidRPr="005A33B9">
        <w:rPr>
          <w:rFonts w:ascii="Times New Roman" w:hAnsi="Times New Roman" w:cs="Times New Roman"/>
          <w:sz w:val="26"/>
          <w:szCs w:val="26"/>
        </w:rPr>
        <w:t>Khi tàu chỉ còn</w:t>
      </w:r>
      <w:r>
        <w:rPr>
          <w:rFonts w:ascii="Times New Roman" w:hAnsi="Times New Roman" w:cs="Times New Roman"/>
          <w:sz w:val="26"/>
          <w:szCs w:val="26"/>
        </w:rPr>
        <w:t xml:space="preserve"> cách cầu</w:t>
      </w:r>
      <w:r w:rsidRPr="005A33B9">
        <w:rPr>
          <w:rFonts w:ascii="Times New Roman" w:hAnsi="Times New Roman" w:cs="Times New Roman"/>
          <w:sz w:val="26"/>
          <w:szCs w:val="26"/>
        </w:rPr>
        <w:t xml:space="preserve"> khoảng 1,5 lần chiều dài tàu, người điều khiển cầu gọi </w:t>
      </w:r>
      <w:r>
        <w:rPr>
          <w:rFonts w:ascii="Times New Roman" w:hAnsi="Times New Roman" w:cs="Times New Roman"/>
          <w:sz w:val="26"/>
          <w:szCs w:val="26"/>
        </w:rPr>
        <w:t xml:space="preserve">và </w:t>
      </w:r>
      <w:r w:rsidRPr="005A33B9">
        <w:rPr>
          <w:rFonts w:ascii="Times New Roman" w:hAnsi="Times New Roman" w:cs="Times New Roman"/>
          <w:sz w:val="26"/>
          <w:szCs w:val="26"/>
        </w:rPr>
        <w:t xml:space="preserve">thông báo rằng cầu vẫn chưa được nâng lên và tàu phải dừng lại ngay. Ngay lập tức, hoa tiêu cho tàu chạy lùi hết </w:t>
      </w:r>
      <w:r>
        <w:rPr>
          <w:rFonts w:ascii="Times New Roman" w:hAnsi="Times New Roman" w:cs="Times New Roman"/>
          <w:sz w:val="26"/>
          <w:szCs w:val="26"/>
        </w:rPr>
        <w:t>máy</w:t>
      </w:r>
      <w:r w:rsidRPr="005A33B9">
        <w:rPr>
          <w:rFonts w:ascii="Times New Roman" w:hAnsi="Times New Roman" w:cs="Times New Roman"/>
          <w:sz w:val="26"/>
          <w:szCs w:val="26"/>
        </w:rPr>
        <w:t>, nhưng</w:t>
      </w:r>
      <w:r>
        <w:rPr>
          <w:rFonts w:ascii="Times New Roman" w:hAnsi="Times New Roman" w:cs="Times New Roman"/>
          <w:sz w:val="26"/>
          <w:szCs w:val="26"/>
        </w:rPr>
        <w:t xml:space="preserve"> đã</w:t>
      </w:r>
      <w:r w:rsidRPr="005A33B9">
        <w:rPr>
          <w:rFonts w:ascii="Times New Roman" w:hAnsi="Times New Roman" w:cs="Times New Roman"/>
          <w:sz w:val="26"/>
          <w:szCs w:val="26"/>
        </w:rPr>
        <w:t xml:space="preserve"> không dừng kịp.</w:t>
      </w:r>
      <w:r>
        <w:rPr>
          <w:rFonts w:ascii="Times New Roman" w:hAnsi="Times New Roman" w:cs="Times New Roman"/>
          <w:sz w:val="26"/>
          <w:szCs w:val="26"/>
        </w:rPr>
        <w:t xml:space="preserve"> </w:t>
      </w:r>
      <w:r w:rsidRPr="005A33B9">
        <w:rPr>
          <w:rFonts w:ascii="Times New Roman" w:hAnsi="Times New Roman" w:cs="Times New Roman"/>
          <w:sz w:val="26"/>
          <w:szCs w:val="26"/>
        </w:rPr>
        <w:t xml:space="preserve">Khoảng một phút sau, tàu va chạm trực tiếp </w:t>
      </w:r>
      <w:r>
        <w:rPr>
          <w:rFonts w:ascii="Times New Roman" w:hAnsi="Times New Roman" w:cs="Times New Roman"/>
          <w:sz w:val="26"/>
          <w:szCs w:val="26"/>
        </w:rPr>
        <w:t>với</w:t>
      </w:r>
      <w:r w:rsidRPr="005A33B9">
        <w:rPr>
          <w:rFonts w:ascii="Times New Roman" w:hAnsi="Times New Roman" w:cs="Times New Roman"/>
          <w:sz w:val="26"/>
          <w:szCs w:val="26"/>
        </w:rPr>
        <w:t xml:space="preserve"> cầu.</w:t>
      </w:r>
    </w:p>
    <w:p w14:paraId="169F4321" w14:textId="4093B9BE" w:rsidR="0022630B" w:rsidRPr="0022630B" w:rsidRDefault="0022630B" w:rsidP="0022630B">
      <w:r w:rsidRPr="0022630B">
        <w:rPr>
          <w:noProof/>
        </w:rPr>
        <w:drawing>
          <wp:inline distT="0" distB="0" distL="0" distR="0" wp14:anchorId="3348932F" wp14:editId="7AA37E32">
            <wp:extent cx="5943600" cy="3721100"/>
            <wp:effectExtent l="0" t="0" r="0" b="0"/>
            <wp:docPr id="883922645" name="Picture 7" descr="Vessel crashes into closed bascule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essel crashes into closed bascule brid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21100"/>
                    </a:xfrm>
                    <a:prstGeom prst="rect">
                      <a:avLst/>
                    </a:prstGeom>
                    <a:noFill/>
                    <a:ln>
                      <a:noFill/>
                    </a:ln>
                  </pic:spPr>
                </pic:pic>
              </a:graphicData>
            </a:graphic>
          </wp:inline>
        </w:drawing>
      </w:r>
    </w:p>
    <w:p w14:paraId="4A595D59" w14:textId="77777777" w:rsidR="00034630" w:rsidRPr="005A33B9" w:rsidRDefault="00034630" w:rsidP="005A33B9">
      <w:pPr>
        <w:spacing w:before="120" w:after="120"/>
        <w:jc w:val="both"/>
        <w:rPr>
          <w:rFonts w:ascii="Times New Roman" w:hAnsi="Times New Roman" w:cs="Times New Roman"/>
          <w:b/>
          <w:bCs/>
          <w:sz w:val="26"/>
          <w:szCs w:val="26"/>
        </w:rPr>
      </w:pPr>
      <w:r w:rsidRPr="005A33B9">
        <w:rPr>
          <w:rFonts w:ascii="Times New Roman" w:hAnsi="Times New Roman" w:cs="Times New Roman"/>
          <w:b/>
          <w:bCs/>
          <w:sz w:val="26"/>
          <w:szCs w:val="26"/>
        </w:rPr>
        <w:t>Kết quả điều tra cho thấy, trong số các nguyên nhân có:</w:t>
      </w:r>
    </w:p>
    <w:p w14:paraId="615EEF6E" w14:textId="6D73E730" w:rsidR="00034630" w:rsidRPr="005A33B9" w:rsidRDefault="005A33B9" w:rsidP="005A33B9">
      <w:pPr>
        <w:numPr>
          <w:ilvl w:val="0"/>
          <w:numId w:val="15"/>
        </w:numPr>
        <w:spacing w:before="120" w:after="120"/>
        <w:jc w:val="both"/>
        <w:rPr>
          <w:rFonts w:ascii="Times New Roman" w:hAnsi="Times New Roman" w:cs="Times New Roman"/>
          <w:sz w:val="26"/>
          <w:szCs w:val="26"/>
        </w:rPr>
      </w:pPr>
      <w:r w:rsidRPr="005A33B9">
        <w:rPr>
          <w:rFonts w:ascii="Times New Roman" w:hAnsi="Times New Roman" w:cs="Times New Roman"/>
          <w:sz w:val="26"/>
          <w:szCs w:val="26"/>
        </w:rPr>
        <w:t xml:space="preserve">Việc liên lạc </w:t>
      </w:r>
      <w:r w:rsidR="00034630" w:rsidRPr="005A33B9">
        <w:rPr>
          <w:rFonts w:ascii="Times New Roman" w:hAnsi="Times New Roman" w:cs="Times New Roman"/>
          <w:sz w:val="26"/>
          <w:szCs w:val="26"/>
        </w:rPr>
        <w:t>giữa người điều khiển cầu và hoa tiêu mang tính không chính thức.</w:t>
      </w:r>
      <w:r>
        <w:rPr>
          <w:rFonts w:ascii="Times New Roman" w:hAnsi="Times New Roman" w:cs="Times New Roman"/>
          <w:sz w:val="26"/>
          <w:szCs w:val="26"/>
        </w:rPr>
        <w:t xml:space="preserve"> </w:t>
      </w:r>
      <w:r w:rsidR="00034630" w:rsidRPr="005A33B9">
        <w:rPr>
          <w:rFonts w:ascii="Times New Roman" w:hAnsi="Times New Roman" w:cs="Times New Roman"/>
          <w:sz w:val="26"/>
          <w:szCs w:val="26"/>
        </w:rPr>
        <w:t>Không có thông tin rõ ràng nào được trao đổi giữa hai bên về tình trạng của cầu (đang mở hay đóng) hoặc việc cho phép tàu qua.</w:t>
      </w:r>
    </w:p>
    <w:p w14:paraId="12142F79" w14:textId="4BF90991" w:rsidR="00034630" w:rsidRPr="005A33B9" w:rsidRDefault="00034630" w:rsidP="005A33B9">
      <w:pPr>
        <w:numPr>
          <w:ilvl w:val="0"/>
          <w:numId w:val="15"/>
        </w:numPr>
        <w:spacing w:before="120" w:after="120"/>
        <w:jc w:val="both"/>
        <w:rPr>
          <w:rFonts w:ascii="Times New Roman" w:hAnsi="Times New Roman" w:cs="Times New Roman"/>
          <w:sz w:val="26"/>
          <w:szCs w:val="26"/>
        </w:rPr>
      </w:pPr>
      <w:r w:rsidRPr="005A33B9">
        <w:rPr>
          <w:rFonts w:ascii="Times New Roman" w:hAnsi="Times New Roman" w:cs="Times New Roman"/>
          <w:sz w:val="26"/>
          <w:szCs w:val="26"/>
        </w:rPr>
        <w:t>Khối lượng công việc của hoa tiêu vượt quá khả năng của một người.</w:t>
      </w:r>
      <w:r w:rsidR="005A33B9">
        <w:rPr>
          <w:rFonts w:ascii="Times New Roman" w:hAnsi="Times New Roman" w:cs="Times New Roman"/>
          <w:sz w:val="26"/>
          <w:szCs w:val="26"/>
        </w:rPr>
        <w:t xml:space="preserve"> </w:t>
      </w:r>
      <w:r w:rsidRPr="005A33B9">
        <w:rPr>
          <w:rFonts w:ascii="Times New Roman" w:hAnsi="Times New Roman" w:cs="Times New Roman"/>
          <w:sz w:val="26"/>
          <w:szCs w:val="26"/>
        </w:rPr>
        <w:t>Hoa tiêu vừa phải điều khiển tàu, vừa liên lạc qua VHF, vừa theo dõi tình huống, dẫn đến quá tải nhiệm vụ.</w:t>
      </w:r>
    </w:p>
    <w:p w14:paraId="2B6DE6A3" w14:textId="0E872682" w:rsidR="00034630" w:rsidRDefault="00034630" w:rsidP="005A33B9">
      <w:pPr>
        <w:numPr>
          <w:ilvl w:val="0"/>
          <w:numId w:val="15"/>
        </w:numPr>
        <w:spacing w:before="120" w:after="120"/>
        <w:jc w:val="both"/>
        <w:rPr>
          <w:rFonts w:ascii="Times New Roman" w:hAnsi="Times New Roman" w:cs="Times New Roman"/>
          <w:sz w:val="26"/>
          <w:szCs w:val="26"/>
        </w:rPr>
      </w:pPr>
      <w:r w:rsidRPr="003652BE">
        <w:rPr>
          <w:rFonts w:ascii="Times New Roman" w:hAnsi="Times New Roman" w:cs="Times New Roman"/>
          <w:sz w:val="26"/>
          <w:szCs w:val="26"/>
        </w:rPr>
        <w:t>Hệ thống chiếu sáng và tín hiệu của cầu nâng bascule (mở/đóng) không đạt tiêu chuẩn an toàn hợp lý.</w:t>
      </w:r>
      <w:r w:rsidR="003652BE" w:rsidRPr="003652BE">
        <w:rPr>
          <w:rFonts w:ascii="Times New Roman" w:hAnsi="Times New Roman" w:cs="Times New Roman"/>
          <w:sz w:val="26"/>
          <w:szCs w:val="26"/>
        </w:rPr>
        <w:t xml:space="preserve"> </w:t>
      </w:r>
      <w:r w:rsidRPr="003652BE">
        <w:rPr>
          <w:rFonts w:ascii="Times New Roman" w:hAnsi="Times New Roman" w:cs="Times New Roman"/>
          <w:sz w:val="26"/>
          <w:szCs w:val="26"/>
        </w:rPr>
        <w:t>Việc nhận biết tình trạng cầu trong điều kiện ban đêm là rất khó khăn, góp phần dẫn đến tai nạn.</w:t>
      </w:r>
    </w:p>
    <w:p w14:paraId="52F111A6" w14:textId="4B58F2FC" w:rsidR="00034630" w:rsidRPr="005A33B9" w:rsidRDefault="00034630" w:rsidP="005A33B9">
      <w:pPr>
        <w:spacing w:before="120" w:after="120"/>
        <w:jc w:val="both"/>
        <w:rPr>
          <w:rFonts w:ascii="Times New Roman" w:hAnsi="Times New Roman" w:cs="Times New Roman"/>
          <w:b/>
          <w:bCs/>
          <w:sz w:val="26"/>
          <w:szCs w:val="26"/>
        </w:rPr>
      </w:pPr>
      <w:r w:rsidRPr="005A33B9">
        <w:rPr>
          <w:rFonts w:ascii="Times New Roman" w:hAnsi="Times New Roman" w:cs="Times New Roman"/>
          <w:b/>
          <w:bCs/>
          <w:sz w:val="26"/>
          <w:szCs w:val="26"/>
        </w:rPr>
        <w:t xml:space="preserve">Bài học </w:t>
      </w:r>
      <w:r w:rsidR="005A33B9" w:rsidRPr="005A33B9">
        <w:rPr>
          <w:rFonts w:ascii="Times New Roman" w:hAnsi="Times New Roman" w:cs="Times New Roman"/>
          <w:b/>
          <w:bCs/>
          <w:sz w:val="26"/>
          <w:szCs w:val="26"/>
        </w:rPr>
        <w:t>kinh nghiệm</w:t>
      </w:r>
    </w:p>
    <w:p w14:paraId="29A96203" w14:textId="142F3FDD" w:rsidR="00034630" w:rsidRPr="003652BE" w:rsidRDefault="00034630" w:rsidP="003652BE">
      <w:pPr>
        <w:numPr>
          <w:ilvl w:val="0"/>
          <w:numId w:val="16"/>
        </w:numPr>
        <w:spacing w:before="120" w:after="120"/>
        <w:jc w:val="both"/>
        <w:rPr>
          <w:rFonts w:ascii="Times New Roman" w:hAnsi="Times New Roman" w:cs="Times New Roman"/>
          <w:sz w:val="26"/>
          <w:szCs w:val="26"/>
        </w:rPr>
      </w:pPr>
      <w:r w:rsidRPr="003652BE">
        <w:rPr>
          <w:rFonts w:ascii="Times New Roman" w:hAnsi="Times New Roman" w:cs="Times New Roman"/>
          <w:sz w:val="26"/>
          <w:szCs w:val="26"/>
        </w:rPr>
        <w:t xml:space="preserve">Khi điều động trong vùng nước </w:t>
      </w:r>
      <w:r w:rsidR="003652BE" w:rsidRPr="003652BE">
        <w:rPr>
          <w:rFonts w:ascii="Times New Roman" w:hAnsi="Times New Roman" w:cs="Times New Roman"/>
          <w:sz w:val="26"/>
          <w:szCs w:val="26"/>
        </w:rPr>
        <w:t>chật hẹp</w:t>
      </w:r>
      <w:r w:rsidRPr="003652BE">
        <w:rPr>
          <w:rFonts w:ascii="Times New Roman" w:hAnsi="Times New Roman" w:cs="Times New Roman"/>
          <w:sz w:val="26"/>
          <w:szCs w:val="26"/>
        </w:rPr>
        <w:t>, cần hỗ trợ hoa tiêu bằng mọi cách có thể, chẳng hạn như:</w:t>
      </w:r>
      <w:r w:rsidR="003652BE" w:rsidRPr="003652BE">
        <w:rPr>
          <w:rFonts w:ascii="Times New Roman" w:hAnsi="Times New Roman" w:cs="Times New Roman"/>
          <w:sz w:val="26"/>
          <w:szCs w:val="26"/>
        </w:rPr>
        <w:t xml:space="preserve"> bố trí</w:t>
      </w:r>
      <w:r w:rsidRPr="003652BE">
        <w:rPr>
          <w:rFonts w:ascii="Times New Roman" w:hAnsi="Times New Roman" w:cs="Times New Roman"/>
          <w:sz w:val="26"/>
          <w:szCs w:val="26"/>
        </w:rPr>
        <w:t xml:space="preserve"> thủy thủ lái để hỗ trợ điều khiển bánh lái.</w:t>
      </w:r>
      <w:r w:rsidR="003652BE" w:rsidRPr="003652BE">
        <w:rPr>
          <w:rFonts w:ascii="Times New Roman" w:hAnsi="Times New Roman" w:cs="Times New Roman"/>
          <w:sz w:val="26"/>
          <w:szCs w:val="26"/>
        </w:rPr>
        <w:t xml:space="preserve"> </w:t>
      </w:r>
      <w:r w:rsidRPr="003652BE">
        <w:rPr>
          <w:rFonts w:ascii="Times New Roman" w:hAnsi="Times New Roman" w:cs="Times New Roman"/>
          <w:sz w:val="26"/>
          <w:szCs w:val="26"/>
        </w:rPr>
        <w:t>Sử dụng radar để cung cấp cho hoa tiêu thông tin về khoảng cách và vị trí của tàu.</w:t>
      </w:r>
    </w:p>
    <w:p w14:paraId="6221E760" w14:textId="34574F93" w:rsidR="00034630" w:rsidRPr="003652BE" w:rsidRDefault="00034630" w:rsidP="005A33B9">
      <w:pPr>
        <w:numPr>
          <w:ilvl w:val="0"/>
          <w:numId w:val="16"/>
        </w:numPr>
        <w:spacing w:before="120" w:after="120"/>
        <w:jc w:val="both"/>
        <w:rPr>
          <w:rFonts w:ascii="Times New Roman" w:hAnsi="Times New Roman" w:cs="Times New Roman"/>
          <w:sz w:val="26"/>
          <w:szCs w:val="26"/>
        </w:rPr>
      </w:pPr>
      <w:r w:rsidRPr="003652BE">
        <w:rPr>
          <w:rFonts w:ascii="Times New Roman" w:hAnsi="Times New Roman" w:cs="Times New Roman"/>
          <w:sz w:val="26"/>
          <w:szCs w:val="26"/>
        </w:rPr>
        <w:lastRenderedPageBreak/>
        <w:t xml:space="preserve">Nếu hoa tiêu đang liên lạc với VTS, </w:t>
      </w:r>
      <w:r w:rsidR="003652BE" w:rsidRPr="003652BE">
        <w:rPr>
          <w:rFonts w:ascii="Times New Roman" w:hAnsi="Times New Roman" w:cs="Times New Roman"/>
          <w:sz w:val="26"/>
          <w:szCs w:val="26"/>
        </w:rPr>
        <w:t xml:space="preserve">với </w:t>
      </w:r>
      <w:r w:rsidRPr="003652BE">
        <w:rPr>
          <w:rFonts w:ascii="Times New Roman" w:hAnsi="Times New Roman" w:cs="Times New Roman"/>
          <w:sz w:val="26"/>
          <w:szCs w:val="26"/>
        </w:rPr>
        <w:t xml:space="preserve">tàu khác hoặc cơ quan </w:t>
      </w:r>
      <w:r w:rsidR="003652BE" w:rsidRPr="003652BE">
        <w:rPr>
          <w:rFonts w:ascii="Times New Roman" w:hAnsi="Times New Roman" w:cs="Times New Roman"/>
          <w:sz w:val="26"/>
          <w:szCs w:val="26"/>
        </w:rPr>
        <w:t xml:space="preserve">trên </w:t>
      </w:r>
      <w:r w:rsidRPr="003652BE">
        <w:rPr>
          <w:rFonts w:ascii="Times New Roman" w:hAnsi="Times New Roman" w:cs="Times New Roman"/>
          <w:sz w:val="26"/>
          <w:szCs w:val="26"/>
        </w:rPr>
        <w:t>bờ bằng ngôn ngữ mà bạn không hiểu</w:t>
      </w:r>
      <w:r w:rsidRPr="005A33B9">
        <w:rPr>
          <w:rFonts w:ascii="Times New Roman" w:hAnsi="Times New Roman" w:cs="Times New Roman"/>
          <w:sz w:val="26"/>
          <w:szCs w:val="26"/>
        </w:rPr>
        <w:t>,</w:t>
      </w:r>
      <w:r w:rsidR="003652BE">
        <w:rPr>
          <w:rFonts w:ascii="Times New Roman" w:hAnsi="Times New Roman" w:cs="Times New Roman"/>
          <w:sz w:val="26"/>
          <w:szCs w:val="26"/>
        </w:rPr>
        <w:t xml:space="preserve"> </w:t>
      </w:r>
      <w:r w:rsidRPr="005A33B9">
        <w:rPr>
          <w:rFonts w:ascii="Times New Roman" w:hAnsi="Times New Roman" w:cs="Times New Roman"/>
          <w:sz w:val="26"/>
          <w:szCs w:val="26"/>
        </w:rPr>
        <w:t xml:space="preserve">hãy </w:t>
      </w:r>
      <w:r w:rsidRPr="003652BE">
        <w:rPr>
          <w:rFonts w:ascii="Times New Roman" w:hAnsi="Times New Roman" w:cs="Times New Roman"/>
          <w:sz w:val="26"/>
          <w:szCs w:val="26"/>
        </w:rPr>
        <w:t>yêu cầu họ giải thích lại nội dung trao đổi</w:t>
      </w:r>
      <w:r w:rsidRPr="005A33B9">
        <w:rPr>
          <w:rFonts w:ascii="Times New Roman" w:hAnsi="Times New Roman" w:cs="Times New Roman"/>
          <w:sz w:val="26"/>
          <w:szCs w:val="26"/>
        </w:rPr>
        <w:t xml:space="preserve">, để </w:t>
      </w:r>
      <w:r w:rsidRPr="003652BE">
        <w:rPr>
          <w:rFonts w:ascii="Times New Roman" w:hAnsi="Times New Roman" w:cs="Times New Roman"/>
          <w:sz w:val="26"/>
          <w:szCs w:val="26"/>
        </w:rPr>
        <w:t xml:space="preserve">đảm bảo tất cả </w:t>
      </w:r>
      <w:r w:rsidR="003652BE">
        <w:rPr>
          <w:rFonts w:ascii="Times New Roman" w:hAnsi="Times New Roman" w:cs="Times New Roman"/>
          <w:sz w:val="26"/>
          <w:szCs w:val="26"/>
        </w:rPr>
        <w:t xml:space="preserve">mọi người </w:t>
      </w:r>
      <w:r w:rsidRPr="003652BE">
        <w:rPr>
          <w:rFonts w:ascii="Times New Roman" w:hAnsi="Times New Roman" w:cs="Times New Roman"/>
          <w:sz w:val="26"/>
          <w:szCs w:val="26"/>
        </w:rPr>
        <w:t>trong buồng lái đều nắm rõ tình hình.</w:t>
      </w:r>
    </w:p>
    <w:p w14:paraId="51571683" w14:textId="77777777" w:rsidR="00BF2AA5" w:rsidRPr="00BF2AA5" w:rsidRDefault="00BF2AA5" w:rsidP="0022630B">
      <w:pPr>
        <w:pStyle w:val="ListParagraph"/>
        <w:numPr>
          <w:ilvl w:val="0"/>
          <w:numId w:val="10"/>
        </w:numPr>
      </w:pPr>
      <w:r w:rsidRPr="00BF2AA5">
        <w:rPr>
          <w:rFonts w:ascii="Times New Roman" w:hAnsi="Times New Roman" w:cs="Times New Roman"/>
          <w:b/>
          <w:bCs/>
          <w:color w:val="EE0000"/>
          <w:sz w:val="32"/>
          <w:szCs w:val="32"/>
        </w:rPr>
        <w:t>Tử vong trong hệ thống băng tải hàng trên tàu</w:t>
      </w:r>
    </w:p>
    <w:p w14:paraId="5D30B30D" w14:textId="50E08B91" w:rsidR="0022630B" w:rsidRPr="0022630B" w:rsidRDefault="00BF2AA5" w:rsidP="00BF2AA5">
      <w:pPr>
        <w:pStyle w:val="ListParagraph"/>
      </w:pPr>
      <w:r w:rsidRPr="00BF2AA5">
        <w:rPr>
          <w:rFonts w:ascii="Times New Roman" w:hAnsi="Times New Roman" w:cs="Times New Roman"/>
          <w:b/>
          <w:bCs/>
          <w:color w:val="EE0000"/>
          <w:sz w:val="32"/>
          <w:szCs w:val="32"/>
        </w:rPr>
        <w:t xml:space="preserve"> </w:t>
      </w:r>
      <w:r w:rsidR="0022630B" w:rsidRPr="0022630B">
        <w:rPr>
          <w:noProof/>
        </w:rPr>
        <w:drawing>
          <wp:inline distT="0" distB="0" distL="0" distR="0" wp14:anchorId="3296D873" wp14:editId="617EA2EB">
            <wp:extent cx="5943600" cy="3606800"/>
            <wp:effectExtent l="0" t="0" r="0" b="0"/>
            <wp:docPr id="1279754648" name="Picture 10"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54648" name="Picture 10" descr="A large ship in the wa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06800"/>
                    </a:xfrm>
                    <a:prstGeom prst="rect">
                      <a:avLst/>
                    </a:prstGeom>
                    <a:noFill/>
                    <a:ln>
                      <a:noFill/>
                    </a:ln>
                  </pic:spPr>
                </pic:pic>
              </a:graphicData>
            </a:graphic>
          </wp:inline>
        </w:drawing>
      </w:r>
    </w:p>
    <w:p w14:paraId="5C759602" w14:textId="7A9B2553" w:rsidR="00BF2AA5" w:rsidRPr="00BF2AA5" w:rsidRDefault="00BF2AA5" w:rsidP="00BF2AA5">
      <w:pPr>
        <w:spacing w:before="120" w:after="120"/>
        <w:jc w:val="both"/>
        <w:rPr>
          <w:rFonts w:ascii="Times New Roman" w:hAnsi="Times New Roman" w:cs="Times New Roman"/>
          <w:sz w:val="26"/>
          <w:szCs w:val="26"/>
        </w:rPr>
      </w:pPr>
      <w:r w:rsidRPr="00BF2AA5">
        <w:rPr>
          <w:rFonts w:ascii="Times New Roman" w:hAnsi="Times New Roman" w:cs="Times New Roman"/>
          <w:sz w:val="26"/>
          <w:szCs w:val="26"/>
        </w:rPr>
        <w:t xml:space="preserve">Trong quá trình tự dỡ hàng rời khô, </w:t>
      </w:r>
      <w:r>
        <w:rPr>
          <w:rFonts w:ascii="Times New Roman" w:hAnsi="Times New Roman" w:cs="Times New Roman"/>
          <w:sz w:val="26"/>
          <w:szCs w:val="26"/>
        </w:rPr>
        <w:t>thợ máy</w:t>
      </w:r>
      <w:r w:rsidRPr="00BF2AA5">
        <w:rPr>
          <w:rFonts w:ascii="Times New Roman" w:hAnsi="Times New Roman" w:cs="Times New Roman"/>
          <w:sz w:val="26"/>
          <w:szCs w:val="26"/>
        </w:rPr>
        <w:t xml:space="preserve"> trực ca trong buồng máy đã thông báo qua bộ đàm với phòng điều khiển hàng rằng anh ta đang đi kiểm tra các đường hầm băng tải nằm dưới các hầm hàng theo quy trình tuần tra định kỳ. Khoảng 45 phút sau, Đại phó cũng xuống đường hầm </w:t>
      </w:r>
      <w:r>
        <w:rPr>
          <w:rFonts w:ascii="Times New Roman" w:hAnsi="Times New Roman" w:cs="Times New Roman"/>
          <w:sz w:val="26"/>
          <w:szCs w:val="26"/>
        </w:rPr>
        <w:t xml:space="preserve">này </w:t>
      </w:r>
      <w:r w:rsidRPr="00BF2AA5">
        <w:rPr>
          <w:rFonts w:ascii="Times New Roman" w:hAnsi="Times New Roman" w:cs="Times New Roman"/>
          <w:sz w:val="26"/>
          <w:szCs w:val="26"/>
        </w:rPr>
        <w:t>để thực hiện việc kiểm tra định kỳ và giám sát hệ thống tự dỡ hàng. Khi đến cuối đường băng tải bên mạn trái, ông phát hiện thi thể của thủy thủ bị kẹt giữa con lăn của băng tải và một dầm đỡ.</w:t>
      </w:r>
    </w:p>
    <w:p w14:paraId="2608B880" w14:textId="1D781CA8" w:rsidR="00BF2AA5" w:rsidRPr="00BF2AA5" w:rsidRDefault="00BF2AA5" w:rsidP="00BF2AA5">
      <w:pPr>
        <w:spacing w:before="120" w:after="120"/>
        <w:jc w:val="both"/>
        <w:rPr>
          <w:rFonts w:ascii="Times New Roman" w:hAnsi="Times New Roman" w:cs="Times New Roman"/>
          <w:sz w:val="26"/>
          <w:szCs w:val="26"/>
        </w:rPr>
      </w:pPr>
      <w:r w:rsidRPr="00BF2AA5">
        <w:rPr>
          <w:rFonts w:ascii="Times New Roman" w:hAnsi="Times New Roman" w:cs="Times New Roman"/>
          <w:sz w:val="26"/>
          <w:szCs w:val="26"/>
        </w:rPr>
        <w:t xml:space="preserve">Đại phó lập tức kích hoạt hệ thống dừng khẩn cấp của băng tải và gọi hỗ trợ. Mặc dù lực lượng cứu hộ đến nhanh chóng, nhưng </w:t>
      </w:r>
      <w:r>
        <w:rPr>
          <w:rFonts w:ascii="Times New Roman" w:hAnsi="Times New Roman" w:cs="Times New Roman"/>
          <w:sz w:val="26"/>
          <w:szCs w:val="26"/>
        </w:rPr>
        <w:t>người thợ máy</w:t>
      </w:r>
      <w:r w:rsidRPr="00BF2AA5">
        <w:rPr>
          <w:rFonts w:ascii="Times New Roman" w:hAnsi="Times New Roman" w:cs="Times New Roman"/>
          <w:sz w:val="26"/>
          <w:szCs w:val="26"/>
        </w:rPr>
        <w:t xml:space="preserve"> đã tử vong do chấn thương nghiêm trọng. Người này không được giao thực hiện bất kỳ công việc bảo trì nào trong ca trực, và hệ thống máy móc tự dỡ hàng vẫn hoạt động bình thường trong suốt thời gian xảy ra sự cố. Nguyên nhân khiến </w:t>
      </w:r>
      <w:r>
        <w:rPr>
          <w:rFonts w:ascii="Times New Roman" w:hAnsi="Times New Roman" w:cs="Times New Roman"/>
          <w:sz w:val="26"/>
          <w:szCs w:val="26"/>
        </w:rPr>
        <w:t>người thợ máy</w:t>
      </w:r>
      <w:r w:rsidRPr="00BF2AA5">
        <w:rPr>
          <w:rFonts w:ascii="Times New Roman" w:hAnsi="Times New Roman" w:cs="Times New Roman"/>
          <w:sz w:val="26"/>
          <w:szCs w:val="26"/>
        </w:rPr>
        <w:t xml:space="preserve"> bị cuốn vào hệ thống vẫn chưa được xác định, và không có nhân chứng nào chứng kiến vụ việc.</w:t>
      </w:r>
    </w:p>
    <w:p w14:paraId="379ABDF3" w14:textId="7D9D2CAC" w:rsidR="00BF2AA5" w:rsidRPr="00BF2AA5" w:rsidRDefault="00BF2AA5" w:rsidP="00BF2AA5">
      <w:pPr>
        <w:spacing w:before="120" w:after="120"/>
        <w:jc w:val="both"/>
        <w:rPr>
          <w:rFonts w:ascii="Times New Roman" w:hAnsi="Times New Roman" w:cs="Times New Roman"/>
          <w:b/>
          <w:bCs/>
          <w:sz w:val="26"/>
          <w:szCs w:val="26"/>
        </w:rPr>
      </w:pPr>
      <w:r w:rsidRPr="00BF2AA5">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4675D6A3" w14:textId="77777777" w:rsidR="00BF2AA5" w:rsidRPr="00BF2AA5" w:rsidRDefault="00BF2AA5" w:rsidP="00BF2AA5">
      <w:pPr>
        <w:numPr>
          <w:ilvl w:val="0"/>
          <w:numId w:val="18"/>
        </w:numPr>
        <w:spacing w:before="120" w:after="120"/>
        <w:jc w:val="both"/>
        <w:rPr>
          <w:rFonts w:ascii="Times New Roman" w:hAnsi="Times New Roman" w:cs="Times New Roman"/>
          <w:sz w:val="26"/>
          <w:szCs w:val="26"/>
        </w:rPr>
      </w:pPr>
      <w:r w:rsidRPr="00BF2AA5">
        <w:rPr>
          <w:rFonts w:ascii="Times New Roman" w:hAnsi="Times New Roman" w:cs="Times New Roman"/>
          <w:sz w:val="26"/>
          <w:szCs w:val="26"/>
        </w:rPr>
        <w:t>Bộ phận máy móc ở cuối hệ thống băng tải chỉ được bảo vệ bằng một lan can cao ngang thắt lưng. Do đó, rất dễ để một thuyền viên, dù cố ý hay vô ý, vượt qua lan can và tiếp xúc với băng tải hoặc con lăn đang chuyển động. Ngoài ra, không có công tắc dừng khẩn cấp nào trong khu vực này;</w:t>
      </w:r>
    </w:p>
    <w:p w14:paraId="31B8105F" w14:textId="77777777" w:rsidR="00BF2AA5" w:rsidRPr="00BF2AA5" w:rsidRDefault="00BF2AA5" w:rsidP="00BF2AA5">
      <w:pPr>
        <w:numPr>
          <w:ilvl w:val="0"/>
          <w:numId w:val="18"/>
        </w:numPr>
        <w:spacing w:before="120" w:after="120"/>
        <w:jc w:val="both"/>
        <w:rPr>
          <w:rFonts w:ascii="Times New Roman" w:hAnsi="Times New Roman" w:cs="Times New Roman"/>
          <w:sz w:val="26"/>
          <w:szCs w:val="26"/>
        </w:rPr>
      </w:pPr>
      <w:r w:rsidRPr="00BF2AA5">
        <w:rPr>
          <w:rFonts w:ascii="Times New Roman" w:hAnsi="Times New Roman" w:cs="Times New Roman"/>
          <w:sz w:val="26"/>
          <w:szCs w:val="26"/>
        </w:rPr>
        <w:lastRenderedPageBreak/>
        <w:t>Chủ tàu có nghĩa vụ đảm bảo mọi bộ phận nguy hiểm của thiết bị làm việc trên tàu đều được che chắn hoặc có thiết bị bảo vệ, nhằm ngăn chặn việc tiếp cận các khu vực nguy hiểm hoặc dừng chuyển động của các bộ phận nguy hiểm trước khi tiếp cận được các khu vực đó;</w:t>
      </w:r>
    </w:p>
    <w:p w14:paraId="7D58C83A" w14:textId="5F920494" w:rsidR="00BF2AA5" w:rsidRPr="00BF2AA5" w:rsidRDefault="00BF2AA5" w:rsidP="00BF2AA5">
      <w:pPr>
        <w:numPr>
          <w:ilvl w:val="0"/>
          <w:numId w:val="18"/>
        </w:numPr>
        <w:spacing w:before="120" w:after="120"/>
        <w:jc w:val="both"/>
        <w:rPr>
          <w:rFonts w:ascii="Times New Roman" w:hAnsi="Times New Roman" w:cs="Times New Roman"/>
          <w:sz w:val="26"/>
          <w:szCs w:val="26"/>
        </w:rPr>
      </w:pPr>
      <w:r w:rsidRPr="00BF2AA5">
        <w:rPr>
          <w:rFonts w:ascii="Times New Roman" w:hAnsi="Times New Roman" w:cs="Times New Roman"/>
          <w:sz w:val="26"/>
          <w:szCs w:val="26"/>
        </w:rPr>
        <w:t>Th</w:t>
      </w:r>
      <w:r>
        <w:rPr>
          <w:rFonts w:ascii="Times New Roman" w:hAnsi="Times New Roman" w:cs="Times New Roman"/>
          <w:sz w:val="26"/>
          <w:szCs w:val="26"/>
        </w:rPr>
        <w:t xml:space="preserve">ợ máy </w:t>
      </w:r>
      <w:r w:rsidRPr="00BF2AA5">
        <w:rPr>
          <w:rFonts w:ascii="Times New Roman" w:hAnsi="Times New Roman" w:cs="Times New Roman"/>
          <w:sz w:val="26"/>
          <w:szCs w:val="26"/>
        </w:rPr>
        <w:t xml:space="preserve">làm việc một mình trong ca trực kéo dài sáu giờ. Liên lạc duy nhất của anh </w:t>
      </w:r>
      <w:r>
        <w:rPr>
          <w:rFonts w:ascii="Times New Roman" w:hAnsi="Times New Roman" w:cs="Times New Roman"/>
          <w:sz w:val="26"/>
          <w:szCs w:val="26"/>
        </w:rPr>
        <w:t xml:space="preserve">ta </w:t>
      </w:r>
      <w:r w:rsidRPr="00BF2AA5">
        <w:rPr>
          <w:rFonts w:ascii="Times New Roman" w:hAnsi="Times New Roman" w:cs="Times New Roman"/>
          <w:sz w:val="26"/>
          <w:szCs w:val="26"/>
        </w:rPr>
        <w:t xml:space="preserve">với phòng điều khiển hàng là qua bộ đàm cầm tay. Không có quy trình nào được thiết lập để kiểm tra thường xuyên đối với người làm việc một mình, vi phạm khuyến nghị trong </w:t>
      </w:r>
      <w:r w:rsidRPr="00BF2AA5">
        <w:rPr>
          <w:rFonts w:ascii="Times New Roman" w:hAnsi="Times New Roman" w:cs="Times New Roman"/>
          <w:color w:val="EE0000"/>
          <w:sz w:val="26"/>
          <w:szCs w:val="26"/>
        </w:rPr>
        <w:t xml:space="preserve">Bộ quy tắc Thực hành An toàn cho </w:t>
      </w:r>
      <w:r w:rsidRPr="00BF2AA5">
        <w:rPr>
          <w:rFonts w:ascii="Times New Roman" w:hAnsi="Times New Roman" w:cs="Times New Roman"/>
          <w:color w:val="EE0000"/>
          <w:sz w:val="26"/>
          <w:szCs w:val="26"/>
        </w:rPr>
        <w:t>thuyền viên tàu</w:t>
      </w:r>
      <w:r w:rsidRPr="00BF2AA5">
        <w:rPr>
          <w:rFonts w:ascii="Times New Roman" w:hAnsi="Times New Roman" w:cs="Times New Roman"/>
          <w:color w:val="EE0000"/>
          <w:sz w:val="26"/>
          <w:szCs w:val="26"/>
        </w:rPr>
        <w:t xml:space="preserve"> Thương mại</w:t>
      </w:r>
      <w:r w:rsidRPr="00BF2AA5">
        <w:rPr>
          <w:rFonts w:ascii="Times New Roman" w:hAnsi="Times New Roman" w:cs="Times New Roman"/>
          <w:b/>
          <w:bCs/>
          <w:color w:val="EE0000"/>
          <w:sz w:val="26"/>
          <w:szCs w:val="26"/>
        </w:rPr>
        <w:t xml:space="preserve"> (</w:t>
      </w:r>
      <w:r w:rsidRPr="00BF2AA5">
        <w:rPr>
          <w:rFonts w:ascii="Times New Roman" w:hAnsi="Times New Roman" w:cs="Times New Roman"/>
          <w:color w:val="EE0000"/>
          <w:sz w:val="26"/>
          <w:szCs w:val="26"/>
        </w:rPr>
        <w:t>COSWP</w:t>
      </w:r>
      <w:r w:rsidRPr="00BF2AA5">
        <w:rPr>
          <w:rFonts w:ascii="Times New Roman" w:hAnsi="Times New Roman" w:cs="Times New Roman"/>
          <w:sz w:val="26"/>
          <w:szCs w:val="26"/>
        </w:rPr>
        <w:t xml:space="preserve">), trong đó có hướng dẫn về thông tin liên lạc cho </w:t>
      </w:r>
      <w:r>
        <w:rPr>
          <w:rFonts w:ascii="Times New Roman" w:hAnsi="Times New Roman" w:cs="Times New Roman"/>
          <w:sz w:val="26"/>
          <w:szCs w:val="26"/>
        </w:rPr>
        <w:t>người</w:t>
      </w:r>
      <w:r w:rsidRPr="00BF2AA5">
        <w:rPr>
          <w:rFonts w:ascii="Times New Roman" w:hAnsi="Times New Roman" w:cs="Times New Roman"/>
          <w:sz w:val="26"/>
          <w:szCs w:val="26"/>
        </w:rPr>
        <w:t xml:space="preserve"> vào làm việc một mình trong không gian máy móc không </w:t>
      </w:r>
      <w:r>
        <w:rPr>
          <w:rFonts w:ascii="Times New Roman" w:hAnsi="Times New Roman" w:cs="Times New Roman"/>
          <w:sz w:val="26"/>
          <w:szCs w:val="26"/>
        </w:rPr>
        <w:t xml:space="preserve">có </w:t>
      </w:r>
      <w:r w:rsidRPr="00BF2AA5">
        <w:rPr>
          <w:rFonts w:ascii="Times New Roman" w:hAnsi="Times New Roman" w:cs="Times New Roman"/>
          <w:sz w:val="26"/>
          <w:szCs w:val="26"/>
        </w:rPr>
        <w:t>người trực;</w:t>
      </w:r>
    </w:p>
    <w:p w14:paraId="5206505B" w14:textId="77777777" w:rsidR="00BF2AA5" w:rsidRPr="00BF2AA5" w:rsidRDefault="00BF2AA5" w:rsidP="00BF2AA5">
      <w:pPr>
        <w:numPr>
          <w:ilvl w:val="0"/>
          <w:numId w:val="18"/>
        </w:numPr>
        <w:spacing w:before="120" w:after="120"/>
        <w:jc w:val="both"/>
        <w:rPr>
          <w:rFonts w:ascii="Times New Roman" w:hAnsi="Times New Roman" w:cs="Times New Roman"/>
          <w:sz w:val="26"/>
          <w:szCs w:val="26"/>
        </w:rPr>
      </w:pPr>
      <w:r w:rsidRPr="00BF2AA5">
        <w:rPr>
          <w:rFonts w:ascii="Times New Roman" w:hAnsi="Times New Roman" w:cs="Times New Roman"/>
          <w:sz w:val="26"/>
          <w:szCs w:val="26"/>
        </w:rPr>
        <w:t xml:space="preserve">Việc đánh giá rủi ro đúng quy định có thể đã giúp nhận diện các biện pháp kiểm soát bổ sung, chẳng hạn như tăng cường che chắn, lắp đặt hệ thống </w:t>
      </w:r>
      <w:r w:rsidRPr="00BF2AA5">
        <w:rPr>
          <w:rFonts w:ascii="Times New Roman" w:hAnsi="Times New Roman" w:cs="Times New Roman"/>
          <w:b/>
          <w:bCs/>
          <w:sz w:val="26"/>
          <w:szCs w:val="26"/>
        </w:rPr>
        <w:t>CCTV</w:t>
      </w:r>
      <w:r w:rsidRPr="00BF2AA5">
        <w:rPr>
          <w:rFonts w:ascii="Times New Roman" w:hAnsi="Times New Roman" w:cs="Times New Roman"/>
          <w:sz w:val="26"/>
          <w:szCs w:val="26"/>
        </w:rPr>
        <w:t xml:space="preserve"> (giám sát bằng camera), như đã được áp dụng ở các khu vực khác của hệ thống băng tải, cũng như mở rộng phạm vi của hệ thống dừng khẩn cấp;</w:t>
      </w:r>
    </w:p>
    <w:p w14:paraId="5745937D" w14:textId="7A723288" w:rsidR="00BF2AA5" w:rsidRDefault="00BF2AA5" w:rsidP="00BF2AA5">
      <w:pPr>
        <w:numPr>
          <w:ilvl w:val="0"/>
          <w:numId w:val="18"/>
        </w:numPr>
        <w:spacing w:before="120" w:after="120"/>
        <w:jc w:val="both"/>
        <w:rPr>
          <w:rFonts w:ascii="Times New Roman" w:hAnsi="Times New Roman" w:cs="Times New Roman"/>
          <w:sz w:val="26"/>
          <w:szCs w:val="26"/>
        </w:rPr>
      </w:pPr>
      <w:r>
        <w:rPr>
          <w:rFonts w:ascii="Times New Roman" w:hAnsi="Times New Roman" w:cs="Times New Roman"/>
          <w:sz w:val="26"/>
          <w:szCs w:val="26"/>
        </w:rPr>
        <w:t>Thợ máy</w:t>
      </w:r>
      <w:r w:rsidRPr="00BF2AA5">
        <w:rPr>
          <w:rFonts w:ascii="Times New Roman" w:hAnsi="Times New Roman" w:cs="Times New Roman"/>
          <w:sz w:val="26"/>
          <w:szCs w:val="26"/>
        </w:rPr>
        <w:t xml:space="preserve"> chỉ được </w:t>
      </w:r>
      <w:r>
        <w:rPr>
          <w:rFonts w:ascii="Times New Roman" w:hAnsi="Times New Roman" w:cs="Times New Roman"/>
          <w:sz w:val="26"/>
          <w:szCs w:val="26"/>
        </w:rPr>
        <w:t>chỉ thị</w:t>
      </w:r>
      <w:r w:rsidRPr="00BF2AA5">
        <w:rPr>
          <w:rFonts w:ascii="Times New Roman" w:hAnsi="Times New Roman" w:cs="Times New Roman"/>
          <w:sz w:val="26"/>
          <w:szCs w:val="26"/>
        </w:rPr>
        <w:t xml:space="preserve"> bằng lời về nhiệm vụ trong quá trình dỡ hàng. Không có bản mô tả công việc bằng văn bản cho công việc này. Một bản mô tả công việc được xác định rõ ràng hơn có thể đã giúp ngăn anh ta thực hiện những công việc ngoài phạm vi nhiệm vụ, có thể dẫn đến nguy hiểm cho bản thân.</w:t>
      </w:r>
    </w:p>
    <w:p w14:paraId="58116971" w14:textId="168D28D2" w:rsidR="0022630B" w:rsidRPr="00BF2AA5" w:rsidRDefault="00BF2AA5" w:rsidP="00BF2AA5">
      <w:pPr>
        <w:pStyle w:val="ListParagraph"/>
        <w:numPr>
          <w:ilvl w:val="0"/>
          <w:numId w:val="10"/>
        </w:numPr>
        <w:rPr>
          <w:rFonts w:ascii="Times New Roman" w:hAnsi="Times New Roman" w:cs="Times New Roman"/>
          <w:b/>
          <w:bCs/>
          <w:color w:val="EE0000"/>
          <w:sz w:val="32"/>
          <w:szCs w:val="32"/>
        </w:rPr>
      </w:pPr>
      <w:r>
        <w:rPr>
          <w:rFonts w:ascii="Times New Roman" w:hAnsi="Times New Roman" w:cs="Times New Roman"/>
          <w:b/>
          <w:bCs/>
          <w:color w:val="EE0000"/>
          <w:sz w:val="32"/>
          <w:szCs w:val="32"/>
        </w:rPr>
        <w:t xml:space="preserve">Đâm va </w:t>
      </w:r>
      <w:r w:rsidR="00CF6D1E">
        <w:rPr>
          <w:rFonts w:ascii="Times New Roman" w:hAnsi="Times New Roman" w:cs="Times New Roman"/>
          <w:b/>
          <w:bCs/>
          <w:color w:val="EE0000"/>
          <w:sz w:val="32"/>
          <w:szCs w:val="32"/>
        </w:rPr>
        <w:t>trong khi đang cập cầu</w:t>
      </w:r>
      <w:r w:rsidR="0022630B" w:rsidRPr="00BF2AA5">
        <w:rPr>
          <w:rFonts w:ascii="Times New Roman" w:hAnsi="Times New Roman" w:cs="Times New Roman"/>
          <w:b/>
          <w:bCs/>
          <w:color w:val="EE0000"/>
          <w:sz w:val="32"/>
          <w:szCs w:val="32"/>
        </w:rPr>
        <w:t xml:space="preserve"> </w:t>
      </w:r>
    </w:p>
    <w:p w14:paraId="3790991F" w14:textId="6252DF30" w:rsidR="0022630B" w:rsidRPr="0022630B" w:rsidRDefault="0022630B" w:rsidP="0022630B">
      <w:r w:rsidRPr="0022630B">
        <w:rPr>
          <w:noProof/>
        </w:rPr>
        <w:drawing>
          <wp:inline distT="0" distB="0" distL="0" distR="0" wp14:anchorId="76CAAB10" wp14:editId="6856BEBF">
            <wp:extent cx="6316980" cy="2781300"/>
            <wp:effectExtent l="0" t="0" r="7620" b="0"/>
            <wp:docPr id="1948525384" name="Picture 12" descr="A couple of ships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25384" name="Picture 12" descr="A couple of ships in the wa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6980" cy="2781300"/>
                    </a:xfrm>
                    <a:prstGeom prst="rect">
                      <a:avLst/>
                    </a:prstGeom>
                    <a:noFill/>
                    <a:ln>
                      <a:noFill/>
                    </a:ln>
                  </pic:spPr>
                </pic:pic>
              </a:graphicData>
            </a:graphic>
          </wp:inline>
        </w:drawing>
      </w:r>
    </w:p>
    <w:p w14:paraId="01F3EDBA" w14:textId="4D0E7165" w:rsidR="00557B07" w:rsidRPr="00557B07" w:rsidRDefault="00557B07" w:rsidP="00557B07">
      <w:p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 xml:space="preserve">Tàu </w:t>
      </w:r>
      <w:r w:rsidRPr="00557B07">
        <w:rPr>
          <w:rFonts w:ascii="Times New Roman" w:hAnsi="Times New Roman" w:cs="Times New Roman"/>
          <w:sz w:val="26"/>
          <w:szCs w:val="26"/>
        </w:rPr>
        <w:t>chủ</w:t>
      </w:r>
      <w:r w:rsidRPr="00557B07">
        <w:rPr>
          <w:rFonts w:ascii="Times New Roman" w:hAnsi="Times New Roman" w:cs="Times New Roman"/>
          <w:sz w:val="26"/>
          <w:szCs w:val="26"/>
        </w:rPr>
        <w:t xml:space="preserve">, là một tàu chở </w:t>
      </w:r>
      <w:r>
        <w:rPr>
          <w:rFonts w:ascii="Times New Roman" w:hAnsi="Times New Roman" w:cs="Times New Roman"/>
          <w:sz w:val="26"/>
          <w:szCs w:val="26"/>
        </w:rPr>
        <w:t xml:space="preserve">dầu </w:t>
      </w:r>
      <w:r w:rsidRPr="00557B07">
        <w:rPr>
          <w:rFonts w:ascii="Times New Roman" w:hAnsi="Times New Roman" w:cs="Times New Roman"/>
          <w:sz w:val="26"/>
          <w:szCs w:val="26"/>
        </w:rPr>
        <w:t xml:space="preserve">sản phẩm đang trong </w:t>
      </w:r>
      <w:r>
        <w:rPr>
          <w:rFonts w:ascii="Times New Roman" w:hAnsi="Times New Roman" w:cs="Times New Roman"/>
          <w:sz w:val="26"/>
          <w:szCs w:val="26"/>
        </w:rPr>
        <w:t xml:space="preserve">điều kiện </w:t>
      </w:r>
      <w:r w:rsidRPr="00557B07">
        <w:rPr>
          <w:rFonts w:ascii="Times New Roman" w:hAnsi="Times New Roman" w:cs="Times New Roman"/>
          <w:sz w:val="26"/>
          <w:szCs w:val="26"/>
        </w:rPr>
        <w:t xml:space="preserve">không </w:t>
      </w:r>
      <w:r>
        <w:rPr>
          <w:rFonts w:ascii="Times New Roman" w:hAnsi="Times New Roman" w:cs="Times New Roman"/>
          <w:sz w:val="26"/>
          <w:szCs w:val="26"/>
        </w:rPr>
        <w:t xml:space="preserve">chở </w:t>
      </w:r>
      <w:r w:rsidRPr="00557B07">
        <w:rPr>
          <w:rFonts w:ascii="Times New Roman" w:hAnsi="Times New Roman" w:cs="Times New Roman"/>
          <w:sz w:val="26"/>
          <w:szCs w:val="26"/>
        </w:rPr>
        <w:t xml:space="preserve">hàng, di chuyển từ khu neo vào cầu cảng được chỉ định. Khi tàu đi </w:t>
      </w:r>
      <w:r>
        <w:rPr>
          <w:rFonts w:ascii="Times New Roman" w:hAnsi="Times New Roman" w:cs="Times New Roman"/>
          <w:sz w:val="26"/>
          <w:szCs w:val="26"/>
        </w:rPr>
        <w:t xml:space="preserve">vào </w:t>
      </w:r>
      <w:r w:rsidRPr="00557B07">
        <w:rPr>
          <w:rFonts w:ascii="Times New Roman" w:hAnsi="Times New Roman" w:cs="Times New Roman"/>
          <w:sz w:val="26"/>
          <w:szCs w:val="26"/>
        </w:rPr>
        <w:t xml:space="preserve">qua </w:t>
      </w:r>
      <w:r>
        <w:rPr>
          <w:rFonts w:ascii="Times New Roman" w:hAnsi="Times New Roman" w:cs="Times New Roman"/>
          <w:sz w:val="26"/>
          <w:szCs w:val="26"/>
        </w:rPr>
        <w:t xml:space="preserve">đập chắn sóng </w:t>
      </w:r>
      <w:r w:rsidRPr="00557B07">
        <w:rPr>
          <w:rFonts w:ascii="Times New Roman" w:hAnsi="Times New Roman" w:cs="Times New Roman"/>
          <w:sz w:val="26"/>
          <w:szCs w:val="26"/>
        </w:rPr>
        <w:t>hướng</w:t>
      </w:r>
      <w:r w:rsidR="003F28A7">
        <w:rPr>
          <w:rFonts w:ascii="Times New Roman" w:hAnsi="Times New Roman" w:cs="Times New Roman"/>
          <w:sz w:val="26"/>
          <w:szCs w:val="26"/>
        </w:rPr>
        <w:t xml:space="preserve"> thì</w:t>
      </w:r>
      <w:r w:rsidRPr="00557B07">
        <w:rPr>
          <w:rFonts w:ascii="Times New Roman" w:hAnsi="Times New Roman" w:cs="Times New Roman"/>
          <w:sz w:val="26"/>
          <w:szCs w:val="26"/>
        </w:rPr>
        <w:t xml:space="preserve"> một tàu lai đã được buộc vào mạn trái phía sau</w:t>
      </w:r>
      <w:r w:rsidR="003F28A7">
        <w:rPr>
          <w:rFonts w:ascii="Times New Roman" w:hAnsi="Times New Roman" w:cs="Times New Roman"/>
          <w:sz w:val="26"/>
          <w:szCs w:val="26"/>
        </w:rPr>
        <w:t xml:space="preserve"> lái</w:t>
      </w:r>
      <w:r w:rsidRPr="00557B07">
        <w:rPr>
          <w:rFonts w:ascii="Times New Roman" w:hAnsi="Times New Roman" w:cs="Times New Roman"/>
          <w:sz w:val="26"/>
          <w:szCs w:val="26"/>
        </w:rPr>
        <w:t xml:space="preserve">. Tàu dự kiến cập mạn phải </w:t>
      </w:r>
      <w:r w:rsidR="003F28A7">
        <w:rPr>
          <w:rFonts w:ascii="Times New Roman" w:hAnsi="Times New Roman" w:cs="Times New Roman"/>
          <w:sz w:val="26"/>
          <w:szCs w:val="26"/>
        </w:rPr>
        <w:t xml:space="preserve">ở </w:t>
      </w:r>
      <w:r w:rsidRPr="00557B07">
        <w:rPr>
          <w:rFonts w:ascii="Times New Roman" w:hAnsi="Times New Roman" w:cs="Times New Roman"/>
          <w:sz w:val="26"/>
          <w:szCs w:val="26"/>
        </w:rPr>
        <w:t xml:space="preserve">sau </w:t>
      </w:r>
      <w:r w:rsidR="003F28A7">
        <w:rPr>
          <w:rFonts w:ascii="Times New Roman" w:hAnsi="Times New Roman" w:cs="Times New Roman"/>
          <w:sz w:val="26"/>
          <w:szCs w:val="26"/>
        </w:rPr>
        <w:t xml:space="preserve">lái </w:t>
      </w:r>
      <w:r w:rsidRPr="00557B07">
        <w:rPr>
          <w:rFonts w:ascii="Times New Roman" w:hAnsi="Times New Roman" w:cs="Times New Roman"/>
          <w:sz w:val="26"/>
          <w:szCs w:val="26"/>
        </w:rPr>
        <w:t xml:space="preserve">một tàu khác đang buộc sẵn. Sau khi quay </w:t>
      </w:r>
      <w:r w:rsidR="003F28A7">
        <w:rPr>
          <w:rFonts w:ascii="Times New Roman" w:hAnsi="Times New Roman" w:cs="Times New Roman"/>
          <w:sz w:val="26"/>
          <w:szCs w:val="26"/>
        </w:rPr>
        <w:t>đầu</w:t>
      </w:r>
      <w:r w:rsidRPr="00557B07">
        <w:rPr>
          <w:rFonts w:ascii="Times New Roman" w:hAnsi="Times New Roman" w:cs="Times New Roman"/>
          <w:sz w:val="26"/>
          <w:szCs w:val="26"/>
        </w:rPr>
        <w:t xml:space="preserve"> trong vùng quay trở (turning basin), tàu bắt đầu tiến về cầu cảng với tốc độ khoảng 3 hải lý/giờ.</w:t>
      </w:r>
    </w:p>
    <w:p w14:paraId="05F39DAA" w14:textId="36F66D2B" w:rsidR="00557B07" w:rsidRPr="00557B07" w:rsidRDefault="00557B07" w:rsidP="00557B07">
      <w:p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lastRenderedPageBreak/>
        <w:t xml:space="preserve">Khi tiếp cận cầu, thuyền trưởng và hoa tiêu đứng ở cánh </w:t>
      </w:r>
      <w:r w:rsidR="003F28A7">
        <w:rPr>
          <w:rFonts w:ascii="Times New Roman" w:hAnsi="Times New Roman" w:cs="Times New Roman"/>
          <w:sz w:val="26"/>
          <w:szCs w:val="26"/>
        </w:rPr>
        <w:t xml:space="preserve">gà </w:t>
      </w:r>
      <w:r w:rsidRPr="00557B07">
        <w:rPr>
          <w:rFonts w:ascii="Times New Roman" w:hAnsi="Times New Roman" w:cs="Times New Roman"/>
          <w:sz w:val="26"/>
          <w:szCs w:val="26"/>
        </w:rPr>
        <w:t xml:space="preserve">phải buồng lái và việc điều khiển được chuyển sang </w:t>
      </w:r>
      <w:r w:rsidR="003F28A7">
        <w:rPr>
          <w:rFonts w:ascii="Times New Roman" w:hAnsi="Times New Roman" w:cs="Times New Roman"/>
          <w:sz w:val="26"/>
          <w:szCs w:val="26"/>
        </w:rPr>
        <w:t>bộ</w:t>
      </w:r>
      <w:r w:rsidRPr="00557B07">
        <w:rPr>
          <w:rFonts w:ascii="Times New Roman" w:hAnsi="Times New Roman" w:cs="Times New Roman"/>
          <w:sz w:val="26"/>
          <w:szCs w:val="26"/>
        </w:rPr>
        <w:t xml:space="preserve"> điều khiển tại cánh </w:t>
      </w:r>
      <w:r w:rsidR="003F28A7">
        <w:rPr>
          <w:rFonts w:ascii="Times New Roman" w:hAnsi="Times New Roman" w:cs="Times New Roman"/>
          <w:sz w:val="26"/>
          <w:szCs w:val="26"/>
        </w:rPr>
        <w:t xml:space="preserve">gà </w:t>
      </w:r>
      <w:r w:rsidRPr="00557B07">
        <w:rPr>
          <w:rFonts w:ascii="Times New Roman" w:hAnsi="Times New Roman" w:cs="Times New Roman"/>
          <w:sz w:val="26"/>
          <w:szCs w:val="26"/>
        </w:rPr>
        <w:t xml:space="preserve">buồng lái này. Khi sĩ </w:t>
      </w:r>
      <w:r w:rsidR="003F28A7">
        <w:rPr>
          <w:rFonts w:ascii="Times New Roman" w:hAnsi="Times New Roman" w:cs="Times New Roman"/>
          <w:sz w:val="26"/>
          <w:szCs w:val="26"/>
        </w:rPr>
        <w:t>đại phó</w:t>
      </w:r>
      <w:r w:rsidRPr="00557B07">
        <w:rPr>
          <w:rFonts w:ascii="Times New Roman" w:hAnsi="Times New Roman" w:cs="Times New Roman"/>
          <w:sz w:val="26"/>
          <w:szCs w:val="26"/>
        </w:rPr>
        <w:t xml:space="preserve"> báo từ mũi tàu rằng khoảng cách giữa mũi </w:t>
      </w:r>
      <w:r w:rsidR="003F28A7">
        <w:rPr>
          <w:rFonts w:ascii="Times New Roman" w:hAnsi="Times New Roman" w:cs="Times New Roman"/>
          <w:sz w:val="26"/>
          <w:szCs w:val="26"/>
        </w:rPr>
        <w:t xml:space="preserve">của </w:t>
      </w:r>
      <w:r w:rsidRPr="00557B07">
        <w:rPr>
          <w:rFonts w:ascii="Times New Roman" w:hAnsi="Times New Roman" w:cs="Times New Roman"/>
          <w:sz w:val="26"/>
          <w:szCs w:val="26"/>
        </w:rPr>
        <w:t xml:space="preserve">tàu </w:t>
      </w:r>
      <w:r w:rsidR="003F28A7">
        <w:rPr>
          <w:rFonts w:ascii="Times New Roman" w:hAnsi="Times New Roman" w:cs="Times New Roman"/>
          <w:sz w:val="26"/>
          <w:szCs w:val="26"/>
        </w:rPr>
        <w:t>chủ</w:t>
      </w:r>
      <w:r w:rsidRPr="00557B07">
        <w:rPr>
          <w:rFonts w:ascii="Times New Roman" w:hAnsi="Times New Roman" w:cs="Times New Roman"/>
          <w:sz w:val="26"/>
          <w:szCs w:val="26"/>
        </w:rPr>
        <w:t xml:space="preserve"> và </w:t>
      </w:r>
      <w:r w:rsidR="003F28A7">
        <w:rPr>
          <w:rFonts w:ascii="Times New Roman" w:hAnsi="Times New Roman" w:cs="Times New Roman"/>
          <w:sz w:val="26"/>
          <w:szCs w:val="26"/>
        </w:rPr>
        <w:t>lái</w:t>
      </w:r>
      <w:r w:rsidRPr="00557B07">
        <w:rPr>
          <w:rFonts w:ascii="Times New Roman" w:hAnsi="Times New Roman" w:cs="Times New Roman"/>
          <w:sz w:val="26"/>
          <w:szCs w:val="26"/>
        </w:rPr>
        <w:t xml:space="preserve"> tàu </w:t>
      </w:r>
      <w:r w:rsidR="003F28A7">
        <w:rPr>
          <w:rFonts w:ascii="Times New Roman" w:hAnsi="Times New Roman" w:cs="Times New Roman"/>
          <w:sz w:val="26"/>
          <w:szCs w:val="26"/>
        </w:rPr>
        <w:t>phía trước</w:t>
      </w:r>
      <w:r w:rsidRPr="00557B07">
        <w:rPr>
          <w:rFonts w:ascii="Times New Roman" w:hAnsi="Times New Roman" w:cs="Times New Roman"/>
          <w:sz w:val="26"/>
          <w:szCs w:val="26"/>
        </w:rPr>
        <w:t xml:space="preserve"> còn khoảng 100 mét, tàu vẫn đang di chuyển tới với tốc độ khoảng 3 hải lý/giờ.</w:t>
      </w:r>
    </w:p>
    <w:p w14:paraId="6DF432DD" w14:textId="4FBEC63C" w:rsidR="00557B07" w:rsidRPr="00557B07" w:rsidRDefault="00557B07" w:rsidP="00557B07">
      <w:p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Nhận thấy tốc độ như vậy là quá nhanh, thuyền trưởng ra lệnh “</w:t>
      </w:r>
      <w:r w:rsidR="003F28A7">
        <w:rPr>
          <w:rFonts w:ascii="Times New Roman" w:hAnsi="Times New Roman" w:cs="Times New Roman"/>
          <w:sz w:val="26"/>
          <w:szCs w:val="26"/>
        </w:rPr>
        <w:t>lùi chậm</w:t>
      </w:r>
      <w:r w:rsidRPr="00557B07">
        <w:rPr>
          <w:rFonts w:ascii="Times New Roman" w:hAnsi="Times New Roman" w:cs="Times New Roman"/>
          <w:sz w:val="26"/>
          <w:szCs w:val="26"/>
        </w:rPr>
        <w:t>” rồi “</w:t>
      </w:r>
      <w:r w:rsidR="003F28A7">
        <w:rPr>
          <w:rFonts w:ascii="Times New Roman" w:hAnsi="Times New Roman" w:cs="Times New Roman"/>
          <w:sz w:val="26"/>
          <w:szCs w:val="26"/>
        </w:rPr>
        <w:t>lùi hết máy</w:t>
      </w:r>
      <w:r w:rsidRPr="00557B07">
        <w:rPr>
          <w:rFonts w:ascii="Times New Roman" w:hAnsi="Times New Roman" w:cs="Times New Roman"/>
          <w:sz w:val="26"/>
          <w:szCs w:val="26"/>
        </w:rPr>
        <w:t xml:space="preserve">”. Tuy nhiên, điều này không ngăn được mũi tàu va chạm vào phần boong sinh hoạt của tàu </w:t>
      </w:r>
      <w:r w:rsidR="003F28A7">
        <w:rPr>
          <w:rFonts w:ascii="Times New Roman" w:hAnsi="Times New Roman" w:cs="Times New Roman"/>
          <w:sz w:val="26"/>
          <w:szCs w:val="26"/>
        </w:rPr>
        <w:t>phía trước</w:t>
      </w:r>
      <w:r w:rsidRPr="00557B07">
        <w:rPr>
          <w:rFonts w:ascii="Times New Roman" w:hAnsi="Times New Roman" w:cs="Times New Roman"/>
          <w:sz w:val="26"/>
          <w:szCs w:val="26"/>
        </w:rPr>
        <w:t xml:space="preserve">. Tàu </w:t>
      </w:r>
      <w:r w:rsidR="003F28A7">
        <w:rPr>
          <w:rFonts w:ascii="Times New Roman" w:hAnsi="Times New Roman" w:cs="Times New Roman"/>
          <w:sz w:val="26"/>
          <w:szCs w:val="26"/>
        </w:rPr>
        <w:t>chủ</w:t>
      </w:r>
      <w:r w:rsidRPr="00557B07">
        <w:rPr>
          <w:rFonts w:ascii="Times New Roman" w:hAnsi="Times New Roman" w:cs="Times New Roman"/>
          <w:sz w:val="26"/>
          <w:szCs w:val="26"/>
        </w:rPr>
        <w:t xml:space="preserve"> bị móp tôn lan can và rách </w:t>
      </w:r>
      <w:r w:rsidR="003F28A7">
        <w:rPr>
          <w:rFonts w:ascii="Times New Roman" w:hAnsi="Times New Roman" w:cs="Times New Roman"/>
          <w:sz w:val="26"/>
          <w:szCs w:val="26"/>
        </w:rPr>
        <w:t xml:space="preserve">tôn </w:t>
      </w:r>
      <w:r w:rsidRPr="00557B07">
        <w:rPr>
          <w:rFonts w:ascii="Times New Roman" w:hAnsi="Times New Roman" w:cs="Times New Roman"/>
          <w:sz w:val="26"/>
          <w:szCs w:val="26"/>
        </w:rPr>
        <w:t>vỏ dài khoảng 800 mm ở mạn phải</w:t>
      </w:r>
      <w:r w:rsidR="003F28A7" w:rsidRPr="003F28A7">
        <w:rPr>
          <w:rFonts w:ascii="Times New Roman" w:hAnsi="Times New Roman" w:cs="Times New Roman"/>
          <w:sz w:val="26"/>
          <w:szCs w:val="26"/>
        </w:rPr>
        <w:t xml:space="preserve"> </w:t>
      </w:r>
      <w:r w:rsidR="003F28A7" w:rsidRPr="00557B07">
        <w:rPr>
          <w:rFonts w:ascii="Times New Roman" w:hAnsi="Times New Roman" w:cs="Times New Roman"/>
          <w:sz w:val="26"/>
          <w:szCs w:val="26"/>
        </w:rPr>
        <w:t>mũi</w:t>
      </w:r>
      <w:r w:rsidRPr="00557B07">
        <w:rPr>
          <w:rFonts w:ascii="Times New Roman" w:hAnsi="Times New Roman" w:cs="Times New Roman"/>
          <w:sz w:val="26"/>
          <w:szCs w:val="26"/>
        </w:rPr>
        <w:t>.</w:t>
      </w:r>
    </w:p>
    <w:p w14:paraId="3A72ED57" w14:textId="77777777" w:rsidR="00557B07" w:rsidRPr="00557B07" w:rsidRDefault="00557B07" w:rsidP="00557B07">
      <w:pPr>
        <w:spacing w:before="120" w:after="120"/>
        <w:jc w:val="both"/>
        <w:rPr>
          <w:rFonts w:ascii="Times New Roman" w:hAnsi="Times New Roman" w:cs="Times New Roman"/>
          <w:b/>
          <w:bCs/>
          <w:sz w:val="26"/>
          <w:szCs w:val="26"/>
        </w:rPr>
      </w:pPr>
      <w:r w:rsidRPr="00557B07">
        <w:rPr>
          <w:rFonts w:ascii="Times New Roman" w:hAnsi="Times New Roman" w:cs="Times New Roman"/>
          <w:b/>
          <w:bCs/>
          <w:sz w:val="26"/>
          <w:szCs w:val="26"/>
        </w:rPr>
        <w:t>Nguyên nhân gốc rễ / yếu tố góp phần</w:t>
      </w:r>
    </w:p>
    <w:p w14:paraId="6607ECA2" w14:textId="77777777" w:rsidR="00557B07" w:rsidRPr="00557B07" w:rsidRDefault="00557B07" w:rsidP="00557B07">
      <w:pPr>
        <w:numPr>
          <w:ilvl w:val="0"/>
          <w:numId w:val="19"/>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Tốc độ tiếp cận cầu cảng không an toàn / vượt mức cho phép;</w:t>
      </w:r>
    </w:p>
    <w:p w14:paraId="590DEE5F" w14:textId="77777777" w:rsidR="00557B07" w:rsidRPr="00557B07" w:rsidRDefault="00557B07" w:rsidP="00557B07">
      <w:pPr>
        <w:numPr>
          <w:ilvl w:val="0"/>
          <w:numId w:val="19"/>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Kế hoạch hành trình và thông tin trao đổi giữa thuyền trưởng và hoa tiêu không quy định rõ tốc độ tiếp cận cầu;</w:t>
      </w:r>
    </w:p>
    <w:p w14:paraId="067EA575" w14:textId="77777777" w:rsidR="00557B07" w:rsidRPr="00557B07" w:rsidRDefault="00557B07" w:rsidP="00557B07">
      <w:pPr>
        <w:numPr>
          <w:ilvl w:val="0"/>
          <w:numId w:val="19"/>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Lệnh chạy lùi máy chính được thực hiện quá muộn;</w:t>
      </w:r>
    </w:p>
    <w:p w14:paraId="439E1F0B" w14:textId="145DE100" w:rsidR="00557B07" w:rsidRPr="00557B07" w:rsidRDefault="00557B07" w:rsidP="00557B07">
      <w:pPr>
        <w:numPr>
          <w:ilvl w:val="0"/>
          <w:numId w:val="19"/>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 xml:space="preserve">Tàu lai đã buộc nhưng hoa tiêu </w:t>
      </w:r>
      <w:r w:rsidR="003F28A7">
        <w:rPr>
          <w:rFonts w:ascii="Times New Roman" w:hAnsi="Times New Roman" w:cs="Times New Roman"/>
          <w:sz w:val="26"/>
          <w:szCs w:val="26"/>
        </w:rPr>
        <w:t xml:space="preserve">đã </w:t>
      </w:r>
      <w:r w:rsidRPr="00557B07">
        <w:rPr>
          <w:rFonts w:ascii="Times New Roman" w:hAnsi="Times New Roman" w:cs="Times New Roman"/>
          <w:sz w:val="26"/>
          <w:szCs w:val="26"/>
        </w:rPr>
        <w:t>không sử dụng để giảm tốc độ tàu;</w:t>
      </w:r>
    </w:p>
    <w:p w14:paraId="2419C2E9" w14:textId="18788E2B" w:rsidR="00557B07" w:rsidRPr="00557B07" w:rsidRDefault="00557B07" w:rsidP="00557B07">
      <w:pPr>
        <w:numPr>
          <w:ilvl w:val="0"/>
          <w:numId w:val="19"/>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 xml:space="preserve">Tổ </w:t>
      </w:r>
      <w:r w:rsidR="003F28A7">
        <w:rPr>
          <w:rFonts w:ascii="Times New Roman" w:hAnsi="Times New Roman" w:cs="Times New Roman"/>
          <w:sz w:val="26"/>
          <w:szCs w:val="26"/>
        </w:rPr>
        <w:t>trên mũi</w:t>
      </w:r>
      <w:r w:rsidRPr="00557B07">
        <w:rPr>
          <w:rFonts w:ascii="Times New Roman" w:hAnsi="Times New Roman" w:cs="Times New Roman"/>
          <w:sz w:val="26"/>
          <w:szCs w:val="26"/>
        </w:rPr>
        <w:t xml:space="preserve"> </w:t>
      </w:r>
      <w:r w:rsidR="003F28A7">
        <w:rPr>
          <w:rFonts w:ascii="Times New Roman" w:hAnsi="Times New Roman" w:cs="Times New Roman"/>
          <w:sz w:val="26"/>
          <w:szCs w:val="26"/>
        </w:rPr>
        <w:t xml:space="preserve">đã </w:t>
      </w:r>
      <w:r w:rsidRPr="00557B07">
        <w:rPr>
          <w:rFonts w:ascii="Times New Roman" w:hAnsi="Times New Roman" w:cs="Times New Roman"/>
          <w:sz w:val="26"/>
          <w:szCs w:val="26"/>
        </w:rPr>
        <w:t xml:space="preserve">không cân nhắc thả neo, dù </w:t>
      </w:r>
      <w:r w:rsidR="003F28A7">
        <w:rPr>
          <w:rFonts w:ascii="Times New Roman" w:hAnsi="Times New Roman" w:cs="Times New Roman"/>
          <w:sz w:val="26"/>
          <w:szCs w:val="26"/>
        </w:rPr>
        <w:t>trên</w:t>
      </w:r>
      <w:r w:rsidRPr="00557B07">
        <w:rPr>
          <w:rFonts w:ascii="Times New Roman" w:hAnsi="Times New Roman" w:cs="Times New Roman"/>
          <w:sz w:val="26"/>
          <w:szCs w:val="26"/>
        </w:rPr>
        <w:t xml:space="preserve"> </w:t>
      </w:r>
      <w:r w:rsidR="003F28A7">
        <w:rPr>
          <w:rFonts w:ascii="Times New Roman" w:hAnsi="Times New Roman" w:cs="Times New Roman"/>
          <w:sz w:val="26"/>
          <w:szCs w:val="26"/>
        </w:rPr>
        <w:t>đó</w:t>
      </w:r>
      <w:r w:rsidRPr="00557B07">
        <w:rPr>
          <w:rFonts w:ascii="Times New Roman" w:hAnsi="Times New Roman" w:cs="Times New Roman"/>
          <w:sz w:val="26"/>
          <w:szCs w:val="26"/>
        </w:rPr>
        <w:t xml:space="preserve"> đã có người trực;</w:t>
      </w:r>
    </w:p>
    <w:p w14:paraId="0B573D4A" w14:textId="021C17D0" w:rsidR="00557B07" w:rsidRPr="00557B07" w:rsidRDefault="00557B07" w:rsidP="00557B07">
      <w:pPr>
        <w:numPr>
          <w:ilvl w:val="0"/>
          <w:numId w:val="19"/>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Chân vịt mũi</w:t>
      </w:r>
      <w:r w:rsidRPr="00557B07">
        <w:rPr>
          <w:rFonts w:ascii="Times New Roman" w:hAnsi="Times New Roman" w:cs="Times New Roman"/>
          <w:b/>
          <w:bCs/>
          <w:sz w:val="26"/>
          <w:szCs w:val="26"/>
        </w:rPr>
        <w:t xml:space="preserve"> </w:t>
      </w:r>
      <w:r w:rsidRPr="00557B07">
        <w:rPr>
          <w:rFonts w:ascii="Times New Roman" w:hAnsi="Times New Roman" w:cs="Times New Roman"/>
          <w:sz w:val="26"/>
          <w:szCs w:val="26"/>
        </w:rPr>
        <w:t xml:space="preserve">và bánh lái Becker không được </w:t>
      </w:r>
      <w:r w:rsidR="003F28A7">
        <w:rPr>
          <w:rFonts w:ascii="Times New Roman" w:hAnsi="Times New Roman" w:cs="Times New Roman"/>
          <w:sz w:val="26"/>
          <w:szCs w:val="26"/>
        </w:rPr>
        <w:t xml:space="preserve">phối hợp để sử </w:t>
      </w:r>
      <w:r w:rsidRPr="00557B07">
        <w:rPr>
          <w:rFonts w:ascii="Times New Roman" w:hAnsi="Times New Roman" w:cs="Times New Roman"/>
          <w:sz w:val="26"/>
          <w:szCs w:val="26"/>
        </w:rPr>
        <w:t>dụng hiệu quả</w:t>
      </w:r>
      <w:r w:rsidR="003F28A7">
        <w:rPr>
          <w:rFonts w:ascii="Times New Roman" w:hAnsi="Times New Roman" w:cs="Times New Roman"/>
          <w:sz w:val="26"/>
          <w:szCs w:val="26"/>
        </w:rPr>
        <w:t xml:space="preserve"> </w:t>
      </w:r>
      <w:r w:rsidRPr="00557B07">
        <w:rPr>
          <w:rFonts w:ascii="Times New Roman" w:hAnsi="Times New Roman" w:cs="Times New Roman"/>
          <w:sz w:val="26"/>
          <w:szCs w:val="26"/>
        </w:rPr>
        <w:t>– có thể đã giúp tránh va chạm.</w:t>
      </w:r>
    </w:p>
    <w:p w14:paraId="4C9389FB" w14:textId="566302AB" w:rsidR="00557B07" w:rsidRPr="00557B07" w:rsidRDefault="00557B07" w:rsidP="00557B07">
      <w:pPr>
        <w:spacing w:before="120" w:after="120"/>
        <w:jc w:val="both"/>
        <w:rPr>
          <w:rFonts w:ascii="Times New Roman" w:hAnsi="Times New Roman" w:cs="Times New Roman"/>
          <w:b/>
          <w:bCs/>
          <w:sz w:val="26"/>
          <w:szCs w:val="26"/>
        </w:rPr>
      </w:pPr>
      <w:r w:rsidRPr="00557B07">
        <w:rPr>
          <w:rFonts w:ascii="Times New Roman" w:hAnsi="Times New Roman" w:cs="Times New Roman"/>
          <w:b/>
          <w:bCs/>
          <w:sz w:val="26"/>
          <w:szCs w:val="26"/>
        </w:rPr>
        <w:t>Hành động khắc phục / phòng ngừa</w:t>
      </w:r>
      <w:r w:rsidR="003F28A7">
        <w:rPr>
          <w:rFonts w:ascii="Times New Roman" w:hAnsi="Times New Roman" w:cs="Times New Roman"/>
          <w:b/>
          <w:bCs/>
          <w:sz w:val="26"/>
          <w:szCs w:val="26"/>
        </w:rPr>
        <w:t xml:space="preserve"> của công ty</w:t>
      </w:r>
    </w:p>
    <w:p w14:paraId="532150C7" w14:textId="77777777" w:rsidR="00557B07" w:rsidRPr="00557B0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Phân tích nguyên nhân gốc rễ được thực hiện và kết quả đã được giải thích cho thuyền trưởng;</w:t>
      </w:r>
    </w:p>
    <w:p w14:paraId="4024C007" w14:textId="17C67710" w:rsidR="00557B07" w:rsidRPr="00557B0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 xml:space="preserve">Gửi chỉ thị đến toàn đội tàu, yêu cầu các thuyền trưởng phải thảo luận kỹ với hoa tiêu về tốc độ tiếp cận cầu, tốc độ khi gặp tàu khác hoặc đi qua tàu đang </w:t>
      </w:r>
      <w:r w:rsidR="003F28A7">
        <w:rPr>
          <w:rFonts w:ascii="Times New Roman" w:hAnsi="Times New Roman" w:cs="Times New Roman"/>
          <w:sz w:val="26"/>
          <w:szCs w:val="26"/>
        </w:rPr>
        <w:t>nằm cầu</w:t>
      </w:r>
      <w:r w:rsidRPr="00557B07">
        <w:rPr>
          <w:rFonts w:ascii="Times New Roman" w:hAnsi="Times New Roman" w:cs="Times New Roman"/>
          <w:sz w:val="26"/>
          <w:szCs w:val="26"/>
        </w:rPr>
        <w:t>, và phải ghi rõ trong biểu mẫu trao đổi thông tin giữa thuyền trưởng – hoa tiêu;</w:t>
      </w:r>
    </w:p>
    <w:p w14:paraId="5CE7AF4C" w14:textId="4FAFC5E1" w:rsidR="00557B07" w:rsidRPr="00557B0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 xml:space="preserve">Trong các buổi họp rút kinh nghiệm sau chuyến đi, sẽ phát lại dữ liệu VDR để phân tích hành động đã thực hiện và thảo luận những biện pháp có thể </w:t>
      </w:r>
      <w:r w:rsidR="003F28A7">
        <w:rPr>
          <w:rFonts w:ascii="Times New Roman" w:hAnsi="Times New Roman" w:cs="Times New Roman"/>
          <w:sz w:val="26"/>
          <w:szCs w:val="26"/>
        </w:rPr>
        <w:t xml:space="preserve">để </w:t>
      </w:r>
      <w:r w:rsidRPr="00557B07">
        <w:rPr>
          <w:rFonts w:ascii="Times New Roman" w:hAnsi="Times New Roman" w:cs="Times New Roman"/>
          <w:sz w:val="26"/>
          <w:szCs w:val="26"/>
        </w:rPr>
        <w:t>tránh va chạm;</w:t>
      </w:r>
    </w:p>
    <w:p w14:paraId="3F3CDFE2" w14:textId="77777777" w:rsidR="00557B07" w:rsidRPr="00557B0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Thuyền trưởng sẽ được huấn luyện thêm bằng mô phỏng (simulator training);</w:t>
      </w:r>
    </w:p>
    <w:p w14:paraId="76016180" w14:textId="77777777" w:rsidR="003F28A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Thủy thủ đoàn được hướng dẫn làm quen kỹ hơn với đặc tính điều khiển của bánh</w:t>
      </w:r>
      <w:r w:rsidRPr="00557B07">
        <w:rPr>
          <w:rFonts w:ascii="Times New Roman" w:hAnsi="Times New Roman" w:cs="Times New Roman"/>
          <w:b/>
          <w:bCs/>
          <w:sz w:val="26"/>
          <w:szCs w:val="26"/>
        </w:rPr>
        <w:t xml:space="preserve"> </w:t>
      </w:r>
      <w:r w:rsidRPr="00557B07">
        <w:rPr>
          <w:rFonts w:ascii="Times New Roman" w:hAnsi="Times New Roman" w:cs="Times New Roman"/>
          <w:sz w:val="26"/>
          <w:szCs w:val="26"/>
        </w:rPr>
        <w:t xml:space="preserve">lái Becker, vì loại bánh lái này có hiệu quả cao khi cập/rời cầu, </w:t>
      </w:r>
      <w:r w:rsidR="003F28A7" w:rsidRPr="003F28A7">
        <w:rPr>
          <w:rFonts w:ascii="Times New Roman" w:hAnsi="Times New Roman" w:cs="Times New Roman"/>
          <w:sz w:val="26"/>
          <w:szCs w:val="26"/>
        </w:rPr>
        <w:t xml:space="preserve">khi </w:t>
      </w:r>
      <w:r w:rsidRPr="00557B07">
        <w:rPr>
          <w:rFonts w:ascii="Times New Roman" w:hAnsi="Times New Roman" w:cs="Times New Roman"/>
          <w:sz w:val="26"/>
          <w:szCs w:val="26"/>
        </w:rPr>
        <w:t>chạy chậm hoặc đi trong</w:t>
      </w:r>
      <w:r w:rsidRPr="00557B07">
        <w:rPr>
          <w:rFonts w:ascii="Times New Roman" w:hAnsi="Times New Roman" w:cs="Times New Roman"/>
          <w:b/>
          <w:bCs/>
          <w:sz w:val="26"/>
          <w:szCs w:val="26"/>
        </w:rPr>
        <w:t xml:space="preserve"> </w:t>
      </w:r>
      <w:r w:rsidRPr="00557B07">
        <w:rPr>
          <w:rFonts w:ascii="Times New Roman" w:hAnsi="Times New Roman" w:cs="Times New Roman"/>
          <w:sz w:val="26"/>
          <w:szCs w:val="26"/>
        </w:rPr>
        <w:t>vùng nước hẹp;</w:t>
      </w:r>
    </w:p>
    <w:p w14:paraId="63EF53A4" w14:textId="230543E5" w:rsidR="00557B07" w:rsidRPr="00557B0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 xml:space="preserve">Gửi thông </w:t>
      </w:r>
      <w:r w:rsidR="003F28A7" w:rsidRPr="003F28A7">
        <w:rPr>
          <w:rFonts w:ascii="Times New Roman" w:hAnsi="Times New Roman" w:cs="Times New Roman"/>
          <w:sz w:val="26"/>
          <w:szCs w:val="26"/>
        </w:rPr>
        <w:t>tri</w:t>
      </w:r>
      <w:r w:rsidRPr="00557B07">
        <w:rPr>
          <w:rFonts w:ascii="Times New Roman" w:hAnsi="Times New Roman" w:cs="Times New Roman"/>
          <w:sz w:val="26"/>
          <w:szCs w:val="26"/>
        </w:rPr>
        <w:t xml:space="preserve"> nội bộ toàn đội tàu, nhấn mạnh rằng tổ buồng lái và thuyền trưởng phải</w:t>
      </w:r>
      <w:r w:rsidRPr="00557B07">
        <w:rPr>
          <w:rFonts w:ascii="Times New Roman" w:hAnsi="Times New Roman" w:cs="Times New Roman"/>
          <w:b/>
          <w:bCs/>
          <w:sz w:val="26"/>
          <w:szCs w:val="26"/>
        </w:rPr>
        <w:t xml:space="preserve"> </w:t>
      </w:r>
      <w:r w:rsidRPr="00557B07">
        <w:rPr>
          <w:rFonts w:ascii="Times New Roman" w:hAnsi="Times New Roman" w:cs="Times New Roman"/>
          <w:sz w:val="26"/>
          <w:szCs w:val="26"/>
        </w:rPr>
        <w:t xml:space="preserve">giám sát chặt chẽ hành động của hoa tiêu, và không ngần ngại </w:t>
      </w:r>
      <w:r w:rsidR="003F28A7">
        <w:rPr>
          <w:rFonts w:ascii="Times New Roman" w:hAnsi="Times New Roman" w:cs="Times New Roman"/>
          <w:sz w:val="26"/>
          <w:szCs w:val="26"/>
        </w:rPr>
        <w:t>cướp</w:t>
      </w:r>
      <w:r w:rsidRPr="00557B07">
        <w:rPr>
          <w:rFonts w:ascii="Times New Roman" w:hAnsi="Times New Roman" w:cs="Times New Roman"/>
          <w:sz w:val="26"/>
          <w:szCs w:val="26"/>
        </w:rPr>
        <w:t xml:space="preserve"> lệnh khi cần để đảm bảo an toàn;</w:t>
      </w:r>
    </w:p>
    <w:p w14:paraId="6F68AF9D" w14:textId="77777777" w:rsidR="00557B07" w:rsidRPr="00557B0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Vụ việc sẽ được đưa vào nội dung huấn luyện bắt buộc cho các sĩ quan cấp cao trước khi nhận tàu;</w:t>
      </w:r>
    </w:p>
    <w:p w14:paraId="1E260F9A" w14:textId="3F23F530" w:rsidR="00557B07" w:rsidRPr="00557B0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t xml:space="preserve">Trên mọi tàu, sĩ quan boong sẽ được </w:t>
      </w:r>
      <w:r w:rsidR="00036594" w:rsidRPr="00557B07">
        <w:rPr>
          <w:rFonts w:ascii="Times New Roman" w:hAnsi="Times New Roman" w:cs="Times New Roman"/>
          <w:sz w:val="26"/>
          <w:szCs w:val="26"/>
        </w:rPr>
        <w:t xml:space="preserve">máy trưởng </w:t>
      </w:r>
      <w:r w:rsidRPr="00557B07">
        <w:rPr>
          <w:rFonts w:ascii="Times New Roman" w:hAnsi="Times New Roman" w:cs="Times New Roman"/>
          <w:sz w:val="26"/>
          <w:szCs w:val="26"/>
        </w:rPr>
        <w:t>huấn luyện về thao tác khẩn</w:t>
      </w:r>
      <w:r w:rsidRPr="00557B07">
        <w:rPr>
          <w:rFonts w:ascii="Times New Roman" w:hAnsi="Times New Roman" w:cs="Times New Roman"/>
          <w:b/>
          <w:bCs/>
          <w:sz w:val="26"/>
          <w:szCs w:val="26"/>
        </w:rPr>
        <w:t xml:space="preserve"> </w:t>
      </w:r>
      <w:r w:rsidRPr="00557B07">
        <w:rPr>
          <w:rFonts w:ascii="Times New Roman" w:hAnsi="Times New Roman" w:cs="Times New Roman"/>
          <w:sz w:val="26"/>
          <w:szCs w:val="26"/>
        </w:rPr>
        <w:t>cấp của máy chính;</w:t>
      </w:r>
    </w:p>
    <w:p w14:paraId="35313A46" w14:textId="77777777" w:rsidR="00557B07" w:rsidRPr="00557B07" w:rsidRDefault="00557B07" w:rsidP="00557B07">
      <w:pPr>
        <w:numPr>
          <w:ilvl w:val="0"/>
          <w:numId w:val="20"/>
        </w:numPr>
        <w:spacing w:before="120" w:after="120"/>
        <w:jc w:val="both"/>
        <w:rPr>
          <w:rFonts w:ascii="Times New Roman" w:hAnsi="Times New Roman" w:cs="Times New Roman"/>
          <w:sz w:val="26"/>
          <w:szCs w:val="26"/>
        </w:rPr>
      </w:pPr>
      <w:r w:rsidRPr="00557B07">
        <w:rPr>
          <w:rFonts w:ascii="Times New Roman" w:hAnsi="Times New Roman" w:cs="Times New Roman"/>
          <w:sz w:val="26"/>
          <w:szCs w:val="26"/>
        </w:rPr>
        <w:lastRenderedPageBreak/>
        <w:t>Giám sát hàng hải (marine superintendents) sẽ thảo luận vụ việc này với tổ buồng lái và kiểm tra lại các mục ghi trong biểu mẫu trao đổi thông tin giữa thuyền trưởng và hoa tiêu.</w:t>
      </w:r>
    </w:p>
    <w:p w14:paraId="2642EB3C" w14:textId="41BAEDF8" w:rsidR="0022630B" w:rsidRPr="00036594" w:rsidRDefault="00036594" w:rsidP="00036594">
      <w:pPr>
        <w:pStyle w:val="ListParagraph"/>
        <w:numPr>
          <w:ilvl w:val="0"/>
          <w:numId w:val="10"/>
        </w:numPr>
        <w:rPr>
          <w:rFonts w:ascii="Times New Roman" w:hAnsi="Times New Roman" w:cs="Times New Roman"/>
          <w:b/>
          <w:bCs/>
          <w:color w:val="EE0000"/>
          <w:sz w:val="32"/>
          <w:szCs w:val="32"/>
        </w:rPr>
      </w:pPr>
      <w:r>
        <w:rPr>
          <w:rFonts w:ascii="Times New Roman" w:hAnsi="Times New Roman" w:cs="Times New Roman"/>
          <w:b/>
          <w:bCs/>
          <w:color w:val="EE0000"/>
          <w:sz w:val="32"/>
          <w:szCs w:val="32"/>
        </w:rPr>
        <w:t xml:space="preserve">Nổ két nước dằn gây chết người </w:t>
      </w:r>
    </w:p>
    <w:p w14:paraId="76D9DEF4" w14:textId="76E39C71" w:rsidR="0022630B" w:rsidRPr="0022630B" w:rsidRDefault="0022630B" w:rsidP="0022630B">
      <w:r w:rsidRPr="0022630B">
        <w:rPr>
          <w:noProof/>
        </w:rPr>
        <w:drawing>
          <wp:inline distT="0" distB="0" distL="0" distR="0" wp14:anchorId="70707B9B" wp14:editId="2EFB39C2">
            <wp:extent cx="6195060" cy="3604260"/>
            <wp:effectExtent l="0" t="0" r="0" b="0"/>
            <wp:docPr id="1797053270" name="Picture 14" descr="A person in an orange jumpsuit and white helmet walking up a stairc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53270" name="Picture 14" descr="A person in an orange jumpsuit and white helmet walking up a staircas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5060" cy="3604260"/>
                    </a:xfrm>
                    <a:prstGeom prst="rect">
                      <a:avLst/>
                    </a:prstGeom>
                    <a:noFill/>
                    <a:ln>
                      <a:noFill/>
                    </a:ln>
                  </pic:spPr>
                </pic:pic>
              </a:graphicData>
            </a:graphic>
          </wp:inline>
        </w:drawing>
      </w:r>
    </w:p>
    <w:p w14:paraId="3CA41E3D" w14:textId="51172DCC" w:rsidR="00036594" w:rsidRPr="00036594" w:rsidRDefault="00036594" w:rsidP="00036594">
      <w:pPr>
        <w:spacing w:before="120" w:after="120"/>
        <w:jc w:val="both"/>
        <w:rPr>
          <w:rFonts w:ascii="Times New Roman" w:hAnsi="Times New Roman" w:cs="Times New Roman"/>
          <w:sz w:val="26"/>
          <w:szCs w:val="26"/>
        </w:rPr>
      </w:pPr>
      <w:r w:rsidRPr="00036594">
        <w:rPr>
          <w:rFonts w:ascii="Times New Roman" w:hAnsi="Times New Roman" w:cs="Times New Roman"/>
          <w:sz w:val="26"/>
          <w:szCs w:val="26"/>
        </w:rPr>
        <w:t xml:space="preserve">Khi tàu đang neo, </w:t>
      </w:r>
      <w:r>
        <w:rPr>
          <w:rFonts w:ascii="Times New Roman" w:hAnsi="Times New Roman" w:cs="Times New Roman"/>
          <w:sz w:val="26"/>
          <w:szCs w:val="26"/>
        </w:rPr>
        <w:t>thuyền viên</w:t>
      </w:r>
      <w:r w:rsidRPr="00036594">
        <w:rPr>
          <w:rFonts w:ascii="Times New Roman" w:hAnsi="Times New Roman" w:cs="Times New Roman"/>
          <w:sz w:val="26"/>
          <w:szCs w:val="26"/>
        </w:rPr>
        <w:t xml:space="preserve"> tiến hành vệ sinh và sơn lại két dằn </w:t>
      </w:r>
      <w:r>
        <w:rPr>
          <w:rFonts w:ascii="Times New Roman" w:hAnsi="Times New Roman" w:cs="Times New Roman"/>
          <w:sz w:val="26"/>
          <w:szCs w:val="26"/>
        </w:rPr>
        <w:t xml:space="preserve">treo bên </w:t>
      </w:r>
      <w:r w:rsidRPr="00036594">
        <w:rPr>
          <w:rFonts w:ascii="Times New Roman" w:hAnsi="Times New Roman" w:cs="Times New Roman"/>
          <w:sz w:val="26"/>
          <w:szCs w:val="26"/>
        </w:rPr>
        <w:t>mạn tàu như một phần của chương trình bảo dưỡng định kỳ. Két này đã được mở ra vài ngày trước đó; sĩ quan boong đã kiểm tra nồng độ oxy trong két vài lần và ghi nhận ở mức 21%. Sau khoảng hai giờ sơn bằng súng phun, sử dụng sơn epoxy pha với dung môi, một vụ nổ đã xảy ra</w:t>
      </w:r>
      <w:r>
        <w:rPr>
          <w:rFonts w:ascii="Times New Roman" w:hAnsi="Times New Roman" w:cs="Times New Roman"/>
          <w:sz w:val="26"/>
          <w:szCs w:val="26"/>
        </w:rPr>
        <w:t xml:space="preserve"> đã </w:t>
      </w:r>
      <w:r w:rsidRPr="00036594">
        <w:rPr>
          <w:rFonts w:ascii="Times New Roman" w:hAnsi="Times New Roman" w:cs="Times New Roman"/>
          <w:sz w:val="26"/>
          <w:szCs w:val="26"/>
        </w:rPr>
        <w:t>phá hủy hoàn toàn két. Năm thuyền viên thiệt mạng và ba người mất tích.</w:t>
      </w:r>
    </w:p>
    <w:p w14:paraId="484418EE" w14:textId="77777777" w:rsidR="00036594" w:rsidRDefault="00036594" w:rsidP="00036594">
      <w:pPr>
        <w:spacing w:before="120" w:after="120"/>
        <w:jc w:val="both"/>
        <w:rPr>
          <w:rFonts w:ascii="Times New Roman" w:hAnsi="Times New Roman" w:cs="Times New Roman"/>
          <w:b/>
          <w:bCs/>
          <w:sz w:val="26"/>
          <w:szCs w:val="26"/>
        </w:rPr>
      </w:pPr>
      <w:r w:rsidRPr="00036594">
        <w:rPr>
          <w:rFonts w:ascii="Times New Roman" w:hAnsi="Times New Roman" w:cs="Times New Roman"/>
          <w:b/>
          <w:bCs/>
          <w:sz w:val="26"/>
          <w:szCs w:val="26"/>
        </w:rPr>
        <w:t>Nguyên nhân gốc rễ / yếu tố góp phần</w:t>
      </w:r>
    </w:p>
    <w:p w14:paraId="5C16F5B9" w14:textId="77777777" w:rsidR="00036594" w:rsidRDefault="00036594" w:rsidP="00036594">
      <w:pPr>
        <w:pStyle w:val="ListParagraph"/>
        <w:numPr>
          <w:ilvl w:val="1"/>
          <w:numId w:val="12"/>
        </w:numPr>
        <w:spacing w:before="120" w:after="120"/>
        <w:ind w:left="810"/>
        <w:jc w:val="both"/>
        <w:rPr>
          <w:rFonts w:ascii="Times New Roman" w:hAnsi="Times New Roman" w:cs="Times New Roman"/>
          <w:sz w:val="26"/>
          <w:szCs w:val="26"/>
        </w:rPr>
      </w:pPr>
      <w:r w:rsidRPr="00036594">
        <w:rPr>
          <w:rFonts w:ascii="Times New Roman" w:hAnsi="Times New Roman" w:cs="Times New Roman"/>
          <w:sz w:val="26"/>
          <w:szCs w:val="26"/>
        </w:rPr>
        <w:t>Sơn epoxy chứa hơn 30% dung môi. Việc phun sơn với hỗn hợp như vậy có thể tạo ra nồng độ hơi nằm trong giới hạn nổ của các hợp chất trong hỗn hợp;</w:t>
      </w:r>
    </w:p>
    <w:p w14:paraId="3BD157EA" w14:textId="77777777" w:rsidR="00036594" w:rsidRDefault="00036594" w:rsidP="00036594">
      <w:pPr>
        <w:pStyle w:val="ListParagraph"/>
        <w:numPr>
          <w:ilvl w:val="1"/>
          <w:numId w:val="12"/>
        </w:numPr>
        <w:spacing w:before="120" w:after="120"/>
        <w:ind w:left="810"/>
        <w:jc w:val="both"/>
        <w:rPr>
          <w:rFonts w:ascii="Times New Roman" w:hAnsi="Times New Roman" w:cs="Times New Roman"/>
          <w:sz w:val="26"/>
          <w:szCs w:val="26"/>
        </w:rPr>
      </w:pPr>
      <w:r w:rsidRPr="00036594">
        <w:rPr>
          <w:rFonts w:ascii="Times New Roman" w:hAnsi="Times New Roman" w:cs="Times New Roman"/>
          <w:sz w:val="26"/>
          <w:szCs w:val="26"/>
        </w:rPr>
        <w:t xml:space="preserve">Két được thông gió bằng quạt thổi không khí qua </w:t>
      </w:r>
      <w:r>
        <w:rPr>
          <w:rFonts w:ascii="Times New Roman" w:hAnsi="Times New Roman" w:cs="Times New Roman"/>
          <w:sz w:val="26"/>
          <w:szCs w:val="26"/>
        </w:rPr>
        <w:t>lỗ chui</w:t>
      </w:r>
      <w:r w:rsidRPr="00036594">
        <w:rPr>
          <w:rFonts w:ascii="Times New Roman" w:hAnsi="Times New Roman" w:cs="Times New Roman"/>
          <w:sz w:val="26"/>
          <w:szCs w:val="26"/>
        </w:rPr>
        <w:t xml:space="preserve"> và một đường ống khí nén đặt trong két, nhưng cách này không đủ hiệu quả;</w:t>
      </w:r>
    </w:p>
    <w:p w14:paraId="7F28E8B7" w14:textId="1E675146" w:rsidR="00036594" w:rsidRPr="00036594" w:rsidRDefault="00036594" w:rsidP="00036594">
      <w:pPr>
        <w:pStyle w:val="ListParagraph"/>
        <w:numPr>
          <w:ilvl w:val="1"/>
          <w:numId w:val="12"/>
        </w:numPr>
        <w:spacing w:before="120" w:after="120"/>
        <w:ind w:left="810"/>
        <w:jc w:val="both"/>
        <w:rPr>
          <w:rFonts w:ascii="Times New Roman" w:hAnsi="Times New Roman" w:cs="Times New Roman"/>
          <w:sz w:val="26"/>
          <w:szCs w:val="26"/>
        </w:rPr>
      </w:pPr>
      <w:r w:rsidRPr="00036594">
        <w:rPr>
          <w:rFonts w:ascii="Times New Roman" w:hAnsi="Times New Roman" w:cs="Times New Roman"/>
          <w:sz w:val="26"/>
          <w:szCs w:val="26"/>
        </w:rPr>
        <w:t xml:space="preserve">Một đèn </w:t>
      </w:r>
      <w:r>
        <w:rPr>
          <w:rFonts w:ascii="Times New Roman" w:hAnsi="Times New Roman" w:cs="Times New Roman"/>
          <w:sz w:val="26"/>
          <w:szCs w:val="26"/>
        </w:rPr>
        <w:t xml:space="preserve">làm </w:t>
      </w:r>
      <w:r w:rsidRPr="00036594">
        <w:rPr>
          <w:rFonts w:ascii="Times New Roman" w:hAnsi="Times New Roman" w:cs="Times New Roman"/>
          <w:sz w:val="26"/>
          <w:szCs w:val="26"/>
        </w:rPr>
        <w:t>hàng được sử dụng để chiếu sáng khu vực làm việc, loại đèn này không có tính năng chống cháy nổ / an toàn nội tại.</w:t>
      </w:r>
    </w:p>
    <w:p w14:paraId="7C67B3C1" w14:textId="77777777" w:rsidR="00036594" w:rsidRDefault="00036594" w:rsidP="00036594">
      <w:pPr>
        <w:spacing w:before="120" w:after="120"/>
        <w:jc w:val="both"/>
        <w:rPr>
          <w:rFonts w:ascii="Times New Roman" w:hAnsi="Times New Roman" w:cs="Times New Roman"/>
          <w:b/>
          <w:bCs/>
          <w:sz w:val="26"/>
          <w:szCs w:val="26"/>
        </w:rPr>
      </w:pPr>
      <w:r w:rsidRPr="00036594">
        <w:rPr>
          <w:rFonts w:ascii="Times New Roman" w:hAnsi="Times New Roman" w:cs="Times New Roman"/>
          <w:b/>
          <w:bCs/>
          <w:sz w:val="26"/>
          <w:szCs w:val="26"/>
        </w:rPr>
        <w:t>Bài học kinh nghiệm</w:t>
      </w:r>
    </w:p>
    <w:p w14:paraId="74D88C0F" w14:textId="77777777" w:rsidR="00036594" w:rsidRDefault="00036594" w:rsidP="00036594">
      <w:pPr>
        <w:pStyle w:val="ListParagraph"/>
        <w:numPr>
          <w:ilvl w:val="1"/>
          <w:numId w:val="12"/>
        </w:numPr>
        <w:spacing w:before="120" w:after="120"/>
        <w:ind w:left="810"/>
        <w:jc w:val="both"/>
        <w:rPr>
          <w:rFonts w:ascii="Times New Roman" w:hAnsi="Times New Roman" w:cs="Times New Roman"/>
          <w:sz w:val="26"/>
          <w:szCs w:val="26"/>
        </w:rPr>
      </w:pPr>
      <w:r w:rsidRPr="00036594">
        <w:rPr>
          <w:rFonts w:ascii="Times New Roman" w:hAnsi="Times New Roman" w:cs="Times New Roman"/>
          <w:sz w:val="26"/>
          <w:szCs w:val="26"/>
        </w:rPr>
        <w:t>T</w:t>
      </w:r>
      <w:r>
        <w:rPr>
          <w:rFonts w:ascii="Times New Roman" w:hAnsi="Times New Roman" w:cs="Times New Roman"/>
          <w:sz w:val="26"/>
          <w:szCs w:val="26"/>
        </w:rPr>
        <w:t xml:space="preserve">huền viên </w:t>
      </w:r>
      <w:r w:rsidRPr="00036594">
        <w:rPr>
          <w:rFonts w:ascii="Times New Roman" w:hAnsi="Times New Roman" w:cs="Times New Roman"/>
          <w:sz w:val="26"/>
          <w:szCs w:val="26"/>
        </w:rPr>
        <w:t>cần nhận thức được khả năng xảy ra nổ khi thực hiện công việc phun sơn.</w:t>
      </w:r>
    </w:p>
    <w:p w14:paraId="62F938C6" w14:textId="77777777" w:rsidR="00036594" w:rsidRDefault="00036594" w:rsidP="00036594">
      <w:pPr>
        <w:pStyle w:val="ListParagraph"/>
        <w:numPr>
          <w:ilvl w:val="1"/>
          <w:numId w:val="12"/>
        </w:numPr>
        <w:spacing w:before="120" w:after="120"/>
        <w:ind w:left="810"/>
        <w:jc w:val="both"/>
        <w:rPr>
          <w:rFonts w:ascii="Times New Roman" w:hAnsi="Times New Roman" w:cs="Times New Roman"/>
          <w:sz w:val="26"/>
          <w:szCs w:val="26"/>
        </w:rPr>
      </w:pPr>
      <w:r w:rsidRPr="00036594">
        <w:rPr>
          <w:rFonts w:ascii="Times New Roman" w:hAnsi="Times New Roman" w:cs="Times New Roman"/>
          <w:sz w:val="26"/>
          <w:szCs w:val="26"/>
        </w:rPr>
        <w:t>Hệ thống quản lý an toàn cần quy định rõ quy trình sơn trong các không gian kín.</w:t>
      </w:r>
    </w:p>
    <w:p w14:paraId="5F74BD86" w14:textId="55A22998" w:rsidR="00036594" w:rsidRDefault="00036594" w:rsidP="00036594">
      <w:pPr>
        <w:pStyle w:val="ListParagraph"/>
        <w:numPr>
          <w:ilvl w:val="1"/>
          <w:numId w:val="12"/>
        </w:numPr>
        <w:spacing w:before="120" w:after="120"/>
        <w:ind w:left="810"/>
        <w:jc w:val="both"/>
        <w:rPr>
          <w:rFonts w:ascii="Times New Roman" w:hAnsi="Times New Roman" w:cs="Times New Roman"/>
          <w:sz w:val="26"/>
          <w:szCs w:val="26"/>
        </w:rPr>
      </w:pPr>
      <w:r w:rsidRPr="00036594">
        <w:rPr>
          <w:rFonts w:ascii="Times New Roman" w:hAnsi="Times New Roman" w:cs="Times New Roman"/>
          <w:sz w:val="26"/>
          <w:szCs w:val="26"/>
        </w:rPr>
        <w:lastRenderedPageBreak/>
        <w:t xml:space="preserve">Phiếu dữ liệu an toàn hóa chất (MSDS) cung cấp thông tin về điểm </w:t>
      </w:r>
      <w:r>
        <w:rPr>
          <w:rFonts w:ascii="Times New Roman" w:hAnsi="Times New Roman" w:cs="Times New Roman"/>
          <w:sz w:val="26"/>
          <w:szCs w:val="26"/>
        </w:rPr>
        <w:t>bắt lửa</w:t>
      </w:r>
      <w:r w:rsidRPr="00036594">
        <w:rPr>
          <w:rFonts w:ascii="Times New Roman" w:hAnsi="Times New Roman" w:cs="Times New Roman"/>
          <w:sz w:val="26"/>
          <w:szCs w:val="26"/>
        </w:rPr>
        <w:t xml:space="preserve">, giới hạn nổ và điểm bắt lửa của sơn nền, chất </w:t>
      </w:r>
      <w:r>
        <w:rPr>
          <w:rFonts w:ascii="Times New Roman" w:hAnsi="Times New Roman" w:cs="Times New Roman"/>
          <w:sz w:val="26"/>
          <w:szCs w:val="26"/>
        </w:rPr>
        <w:t>tăng cường</w:t>
      </w:r>
      <w:r w:rsidRPr="00036594">
        <w:rPr>
          <w:rFonts w:ascii="Times New Roman" w:hAnsi="Times New Roman" w:cs="Times New Roman"/>
          <w:sz w:val="26"/>
          <w:szCs w:val="26"/>
        </w:rPr>
        <w:t xml:space="preserve"> và dung môi </w:t>
      </w:r>
      <w:r>
        <w:rPr>
          <w:rFonts w:ascii="Times New Roman" w:hAnsi="Times New Roman" w:cs="Times New Roman"/>
          <w:sz w:val="26"/>
          <w:szCs w:val="26"/>
        </w:rPr>
        <w:t xml:space="preserve">pha sơn </w:t>
      </w:r>
      <w:r w:rsidRPr="00036594">
        <w:rPr>
          <w:rFonts w:ascii="Times New Roman" w:hAnsi="Times New Roman" w:cs="Times New Roman"/>
          <w:sz w:val="26"/>
          <w:szCs w:val="26"/>
        </w:rPr>
        <w:t xml:space="preserve">cần được </w:t>
      </w:r>
      <w:r w:rsidR="00E706EA">
        <w:rPr>
          <w:rFonts w:ascii="Times New Roman" w:hAnsi="Times New Roman" w:cs="Times New Roman"/>
          <w:sz w:val="26"/>
          <w:szCs w:val="26"/>
        </w:rPr>
        <w:t>thuyền viên</w:t>
      </w:r>
      <w:r w:rsidRPr="00036594">
        <w:rPr>
          <w:rFonts w:ascii="Times New Roman" w:hAnsi="Times New Roman" w:cs="Times New Roman"/>
          <w:sz w:val="26"/>
          <w:szCs w:val="26"/>
        </w:rPr>
        <w:t xml:space="preserve"> trên tàu hiểu rõ.</w:t>
      </w:r>
    </w:p>
    <w:p w14:paraId="16865454" w14:textId="77777777" w:rsidR="00E706EA" w:rsidRDefault="00E706EA" w:rsidP="00E706EA">
      <w:pPr>
        <w:pStyle w:val="ListParagraph"/>
        <w:spacing w:before="120" w:after="120"/>
        <w:ind w:left="810"/>
        <w:jc w:val="both"/>
        <w:rPr>
          <w:rFonts w:ascii="Times New Roman" w:hAnsi="Times New Roman" w:cs="Times New Roman"/>
          <w:sz w:val="26"/>
          <w:szCs w:val="26"/>
        </w:rPr>
      </w:pPr>
    </w:p>
    <w:p w14:paraId="01BB5E74" w14:textId="41948124" w:rsidR="00E706EA" w:rsidRPr="00E706EA" w:rsidRDefault="00E706EA" w:rsidP="0022630B">
      <w:pPr>
        <w:pStyle w:val="ListParagraph"/>
        <w:numPr>
          <w:ilvl w:val="0"/>
          <w:numId w:val="10"/>
        </w:numPr>
      </w:pPr>
      <w:r w:rsidRPr="00E706EA">
        <w:rPr>
          <w:rFonts w:ascii="Times New Roman" w:hAnsi="Times New Roman" w:cs="Times New Roman"/>
          <w:b/>
          <w:bCs/>
          <w:color w:val="EE0000"/>
          <w:sz w:val="32"/>
          <w:szCs w:val="32"/>
        </w:rPr>
        <w:t>Tiếp xúc với kẻ giết người tiềm ẩn</w:t>
      </w:r>
      <w:r w:rsidRPr="00E706EA">
        <w:rPr>
          <w:rFonts w:ascii="Times New Roman" w:hAnsi="Times New Roman" w:cs="Times New Roman"/>
          <w:b/>
          <w:bCs/>
          <w:color w:val="EE0000"/>
          <w:sz w:val="32"/>
          <w:szCs w:val="32"/>
        </w:rPr>
        <w:t xml:space="preserve"> </w:t>
      </w:r>
    </w:p>
    <w:p w14:paraId="289645DA" w14:textId="79251FE9" w:rsidR="00E706EA" w:rsidRPr="00E706EA" w:rsidRDefault="00E706EA" w:rsidP="00E706EA">
      <w:pPr>
        <w:jc w:val="both"/>
        <w:rPr>
          <w:rFonts w:ascii="Times New Roman" w:hAnsi="Times New Roman" w:cs="Times New Roman"/>
          <w:sz w:val="26"/>
          <w:szCs w:val="26"/>
        </w:rPr>
      </w:pPr>
      <w:r w:rsidRPr="00E706EA">
        <w:rPr>
          <w:rFonts w:ascii="Times New Roman" w:hAnsi="Times New Roman" w:cs="Times New Roman"/>
          <w:sz w:val="26"/>
          <w:szCs w:val="26"/>
        </w:rPr>
        <w:t xml:space="preserve">Trên một tàu khách, có một đường ống nối chéo giữa két dằn mạn trái và mạn phải/két nước đen đã xử lý/két nước xám, đi xuyên qua một </w:t>
      </w:r>
      <w:r w:rsidRPr="00E706EA">
        <w:rPr>
          <w:rFonts w:ascii="Times New Roman" w:hAnsi="Times New Roman" w:cs="Times New Roman"/>
          <w:sz w:val="26"/>
          <w:szCs w:val="26"/>
        </w:rPr>
        <w:t>khoang cách ly</w:t>
      </w:r>
      <w:r w:rsidRPr="00E706EA">
        <w:rPr>
          <w:rFonts w:ascii="Times New Roman" w:hAnsi="Times New Roman" w:cs="Times New Roman"/>
          <w:sz w:val="26"/>
          <w:szCs w:val="26"/>
        </w:rPr>
        <w:t xml:space="preserve"> (cofferdam) liền kề. Hệ thống ống trong cofferdam này đã bị ăn mòn, khiến nước thải rò rỉ và tích tụ</w:t>
      </w:r>
      <w:r w:rsidRPr="00E706EA">
        <w:rPr>
          <w:rFonts w:ascii="Times New Roman" w:hAnsi="Times New Roman" w:cs="Times New Roman"/>
          <w:sz w:val="26"/>
          <w:szCs w:val="26"/>
        </w:rPr>
        <w:t xml:space="preserve"> lại</w:t>
      </w:r>
      <w:r w:rsidRPr="00E706EA">
        <w:rPr>
          <w:rFonts w:ascii="Times New Roman" w:hAnsi="Times New Roman" w:cs="Times New Roman"/>
          <w:sz w:val="26"/>
          <w:szCs w:val="26"/>
        </w:rPr>
        <w:t xml:space="preserve"> trong két. </w:t>
      </w:r>
      <w:r w:rsidRPr="00E706EA">
        <w:rPr>
          <w:rFonts w:ascii="Times New Roman" w:hAnsi="Times New Roman" w:cs="Times New Roman"/>
          <w:sz w:val="26"/>
          <w:szCs w:val="26"/>
        </w:rPr>
        <w:t>Thuyền</w:t>
      </w:r>
      <w:r w:rsidRPr="00E706EA">
        <w:rPr>
          <w:rFonts w:ascii="Times New Roman" w:hAnsi="Times New Roman" w:cs="Times New Roman"/>
          <w:sz w:val="26"/>
          <w:szCs w:val="26"/>
        </w:rPr>
        <w:t xml:space="preserve"> viên trên tàu đã biết về vấn đề này, và việc sửa chữa vĩnh viễn đã được lên kế hoạch cho kỳ đại tu kế tiếp, dự kiến diễn ra trong vài tháng tới.</w:t>
      </w:r>
    </w:p>
    <w:p w14:paraId="517F9E76" w14:textId="343096CE" w:rsidR="0022630B" w:rsidRPr="0022630B" w:rsidRDefault="0022630B" w:rsidP="0022630B">
      <w:r w:rsidRPr="0022630B">
        <w:rPr>
          <w:noProof/>
        </w:rPr>
        <w:drawing>
          <wp:inline distT="0" distB="0" distL="0" distR="0" wp14:anchorId="387A249B" wp14:editId="561466CE">
            <wp:extent cx="6172200" cy="3114675"/>
            <wp:effectExtent l="0" t="0" r="0" b="9525"/>
            <wp:docPr id="1555866399" name="Picture 16" desc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hi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200" cy="3114675"/>
                    </a:xfrm>
                    <a:prstGeom prst="rect">
                      <a:avLst/>
                    </a:prstGeom>
                    <a:noFill/>
                    <a:ln>
                      <a:noFill/>
                    </a:ln>
                  </pic:spPr>
                </pic:pic>
              </a:graphicData>
            </a:graphic>
          </wp:inline>
        </w:drawing>
      </w:r>
    </w:p>
    <w:p w14:paraId="1031B72C" w14:textId="4F497EB7" w:rsidR="00E706EA" w:rsidRPr="00E706EA" w:rsidRDefault="00E706EA" w:rsidP="00E706EA">
      <w:pPr>
        <w:spacing w:before="120" w:after="120"/>
        <w:jc w:val="both"/>
        <w:rPr>
          <w:rFonts w:ascii="Times New Roman" w:hAnsi="Times New Roman" w:cs="Times New Roman"/>
          <w:sz w:val="26"/>
          <w:szCs w:val="26"/>
        </w:rPr>
      </w:pPr>
      <w:r w:rsidRPr="00E706EA">
        <w:rPr>
          <w:rFonts w:ascii="Times New Roman" w:hAnsi="Times New Roman" w:cs="Times New Roman"/>
          <w:sz w:val="26"/>
          <w:szCs w:val="26"/>
        </w:rPr>
        <w:t xml:space="preserve">Do lượng chất lỏng rò rỉ vào cofferdam khá lớn, nên thuyền viên quyết định hút hết chất </w:t>
      </w:r>
      <w:r>
        <w:rPr>
          <w:rFonts w:ascii="Times New Roman" w:hAnsi="Times New Roman" w:cs="Times New Roman"/>
          <w:sz w:val="26"/>
          <w:szCs w:val="26"/>
        </w:rPr>
        <w:t xml:space="preserve">lỏng </w:t>
      </w:r>
      <w:r w:rsidRPr="00E706EA">
        <w:rPr>
          <w:rFonts w:ascii="Times New Roman" w:hAnsi="Times New Roman" w:cs="Times New Roman"/>
          <w:sz w:val="26"/>
          <w:szCs w:val="26"/>
        </w:rPr>
        <w:t xml:space="preserve">bên trong ra bằng máy bơm di động. Cofferdam này đã được mở ra nhiều lần trước đó mà không gây lo ngại. Thiết bị cứu hộ két phù hợp được chuẩn bị sẵn </w:t>
      </w:r>
      <w:r w:rsidR="00B40B07">
        <w:rPr>
          <w:rFonts w:ascii="Times New Roman" w:hAnsi="Times New Roman" w:cs="Times New Roman"/>
          <w:sz w:val="26"/>
          <w:szCs w:val="26"/>
        </w:rPr>
        <w:t xml:space="preserve">ở </w:t>
      </w:r>
      <w:r w:rsidRPr="00E706EA">
        <w:rPr>
          <w:rFonts w:ascii="Times New Roman" w:hAnsi="Times New Roman" w:cs="Times New Roman"/>
          <w:sz w:val="26"/>
          <w:szCs w:val="26"/>
        </w:rPr>
        <w:t xml:space="preserve">gần nắp két, theo đúng quy trình “Giấy phép làm việc – Vào không gian kín” của công ty. Hai thủy thủ tháo nắp phía sau mạn trái </w:t>
      </w:r>
      <w:r w:rsidR="00B40B07">
        <w:rPr>
          <w:rFonts w:ascii="Times New Roman" w:hAnsi="Times New Roman" w:cs="Times New Roman"/>
          <w:sz w:val="26"/>
          <w:szCs w:val="26"/>
        </w:rPr>
        <w:t xml:space="preserve">ra </w:t>
      </w:r>
      <w:r w:rsidRPr="00E706EA">
        <w:rPr>
          <w:rFonts w:ascii="Times New Roman" w:hAnsi="Times New Roman" w:cs="Times New Roman"/>
          <w:sz w:val="26"/>
          <w:szCs w:val="26"/>
        </w:rPr>
        <w:t xml:space="preserve">để thông gió cho két, chuẩn bị cho </w:t>
      </w:r>
      <w:r w:rsidR="00B40B07">
        <w:rPr>
          <w:rFonts w:ascii="Times New Roman" w:hAnsi="Times New Roman" w:cs="Times New Roman"/>
          <w:sz w:val="26"/>
          <w:szCs w:val="26"/>
        </w:rPr>
        <w:t xml:space="preserve">đại phó </w:t>
      </w:r>
      <w:r w:rsidRPr="00E706EA">
        <w:rPr>
          <w:rFonts w:ascii="Times New Roman" w:hAnsi="Times New Roman" w:cs="Times New Roman"/>
          <w:sz w:val="26"/>
          <w:szCs w:val="26"/>
        </w:rPr>
        <w:t xml:space="preserve">đến kiểm tra khí quyển và hoàn tất giấy phép làm việc. Ngay khi mở nắp, hai thủy thủ nhận thấy mùi hôi </w:t>
      </w:r>
      <w:r w:rsidR="00B40B07">
        <w:rPr>
          <w:rFonts w:ascii="Times New Roman" w:hAnsi="Times New Roman" w:cs="Times New Roman"/>
          <w:sz w:val="26"/>
          <w:szCs w:val="26"/>
        </w:rPr>
        <w:t xml:space="preserve">của </w:t>
      </w:r>
      <w:r w:rsidRPr="00E706EA">
        <w:rPr>
          <w:rFonts w:ascii="Times New Roman" w:hAnsi="Times New Roman" w:cs="Times New Roman"/>
          <w:sz w:val="26"/>
          <w:szCs w:val="26"/>
        </w:rPr>
        <w:t>nước thải rất nặng. Họ lập tức cắm ống dẫn gió quạt vào két và rời khỏi khu vực.</w:t>
      </w:r>
    </w:p>
    <w:p w14:paraId="5E4CCACE" w14:textId="02A136D0" w:rsidR="00E706EA" w:rsidRPr="00E706EA" w:rsidRDefault="00E706EA" w:rsidP="00E706EA">
      <w:pPr>
        <w:spacing w:before="120" w:after="120"/>
        <w:jc w:val="both"/>
        <w:rPr>
          <w:rFonts w:ascii="Times New Roman" w:hAnsi="Times New Roman" w:cs="Times New Roman"/>
          <w:sz w:val="26"/>
          <w:szCs w:val="26"/>
        </w:rPr>
      </w:pPr>
      <w:r w:rsidRPr="00E706EA">
        <w:rPr>
          <w:rFonts w:ascii="Times New Roman" w:hAnsi="Times New Roman" w:cs="Times New Roman"/>
          <w:sz w:val="26"/>
          <w:szCs w:val="26"/>
        </w:rPr>
        <w:t xml:space="preserve">Một lúc sau, </w:t>
      </w:r>
      <w:r w:rsidR="00B40B07">
        <w:rPr>
          <w:rFonts w:ascii="Times New Roman" w:hAnsi="Times New Roman" w:cs="Times New Roman"/>
          <w:sz w:val="26"/>
          <w:szCs w:val="26"/>
        </w:rPr>
        <w:t xml:space="preserve">thuyền phó </w:t>
      </w:r>
      <w:r w:rsidRPr="00E706EA">
        <w:rPr>
          <w:rFonts w:ascii="Times New Roman" w:hAnsi="Times New Roman" w:cs="Times New Roman"/>
          <w:sz w:val="26"/>
          <w:szCs w:val="26"/>
        </w:rPr>
        <w:t xml:space="preserve">nhất đến tiến hành kiểm tra khí quyển định kỳ. Khi tiến lại gần két, máy đo đa khí của anh ta phát tín hiệu báo động và ghi nhận nồng độ khí hydro sulfua (H₂S) ở mức 98 phần triệu (ppm). Khu vực lập tức được sơ tán và các cửa kín nước được đóng lại. Mười lăm phút sau, nắp cofferdam được đóng lại bởi một thủy thủ mang thiết bị thở </w:t>
      </w:r>
      <w:r w:rsidR="00B40B07">
        <w:rPr>
          <w:rFonts w:ascii="Times New Roman" w:hAnsi="Times New Roman" w:cs="Times New Roman"/>
          <w:sz w:val="26"/>
          <w:szCs w:val="26"/>
        </w:rPr>
        <w:t xml:space="preserve">có bình </w:t>
      </w:r>
      <w:r w:rsidRPr="00E706EA">
        <w:rPr>
          <w:rFonts w:ascii="Times New Roman" w:hAnsi="Times New Roman" w:cs="Times New Roman"/>
          <w:sz w:val="26"/>
          <w:szCs w:val="26"/>
        </w:rPr>
        <w:t>khí nén đầy đủ.</w:t>
      </w:r>
    </w:p>
    <w:p w14:paraId="430D270A" w14:textId="056522AE" w:rsidR="00E706EA" w:rsidRPr="00E706EA" w:rsidRDefault="00E706EA" w:rsidP="00E706EA">
      <w:pPr>
        <w:spacing w:before="120" w:after="120"/>
        <w:jc w:val="both"/>
        <w:rPr>
          <w:rFonts w:ascii="Times New Roman" w:hAnsi="Times New Roman" w:cs="Times New Roman"/>
          <w:sz w:val="26"/>
          <w:szCs w:val="26"/>
        </w:rPr>
      </w:pPr>
      <w:r w:rsidRPr="00E706EA">
        <w:rPr>
          <w:rFonts w:ascii="Times New Roman" w:hAnsi="Times New Roman" w:cs="Times New Roman"/>
          <w:sz w:val="26"/>
          <w:szCs w:val="26"/>
        </w:rPr>
        <w:t xml:space="preserve">Bác sĩ trưởng trên tàu đã kiểm tra sức khỏe hai thủy thủ mở nắp cofferdam và điều trị </w:t>
      </w:r>
      <w:r w:rsidR="00B40B07">
        <w:rPr>
          <w:rFonts w:ascii="Times New Roman" w:hAnsi="Times New Roman" w:cs="Times New Roman"/>
          <w:sz w:val="26"/>
          <w:szCs w:val="26"/>
        </w:rPr>
        <w:t xml:space="preserve">cho </w:t>
      </w:r>
      <w:r w:rsidRPr="00E706EA">
        <w:rPr>
          <w:rFonts w:ascii="Times New Roman" w:hAnsi="Times New Roman" w:cs="Times New Roman"/>
          <w:sz w:val="26"/>
          <w:szCs w:val="26"/>
        </w:rPr>
        <w:t>họ do tiếp xúc với khí hydro sulfua. Cả hai đều đủ sức khỏe để tiếp tục làm việc.</w:t>
      </w:r>
    </w:p>
    <w:p w14:paraId="4146CF0F" w14:textId="291CA26A" w:rsidR="00E706EA" w:rsidRPr="00E706EA" w:rsidRDefault="00E706EA" w:rsidP="00E706EA">
      <w:pPr>
        <w:spacing w:before="120" w:after="120"/>
        <w:jc w:val="both"/>
        <w:rPr>
          <w:rFonts w:ascii="Times New Roman" w:hAnsi="Times New Roman" w:cs="Times New Roman"/>
          <w:b/>
          <w:bCs/>
          <w:sz w:val="26"/>
          <w:szCs w:val="26"/>
        </w:rPr>
      </w:pPr>
      <w:r w:rsidRPr="00E706EA">
        <w:rPr>
          <w:rFonts w:ascii="Times New Roman" w:hAnsi="Times New Roman" w:cs="Times New Roman"/>
          <w:b/>
          <w:bCs/>
          <w:sz w:val="26"/>
          <w:szCs w:val="26"/>
        </w:rPr>
        <w:lastRenderedPageBreak/>
        <w:t xml:space="preserve">Bài học </w:t>
      </w:r>
      <w:r w:rsidR="00B40B07">
        <w:rPr>
          <w:rFonts w:ascii="Times New Roman" w:hAnsi="Times New Roman" w:cs="Times New Roman"/>
          <w:b/>
          <w:bCs/>
          <w:sz w:val="26"/>
          <w:szCs w:val="26"/>
        </w:rPr>
        <w:t>kinh nghiệm</w:t>
      </w:r>
    </w:p>
    <w:p w14:paraId="548243BF" w14:textId="177D1900" w:rsidR="00E706EA" w:rsidRPr="00B40B07" w:rsidRDefault="00E706EA" w:rsidP="00B40B07">
      <w:pPr>
        <w:pStyle w:val="ListParagraph"/>
        <w:numPr>
          <w:ilvl w:val="1"/>
          <w:numId w:val="12"/>
        </w:numPr>
        <w:spacing w:before="120" w:after="120"/>
        <w:ind w:left="810"/>
        <w:jc w:val="both"/>
        <w:rPr>
          <w:rFonts w:ascii="Times New Roman" w:hAnsi="Times New Roman" w:cs="Times New Roman"/>
          <w:sz w:val="26"/>
          <w:szCs w:val="26"/>
        </w:rPr>
      </w:pPr>
      <w:r w:rsidRPr="00B40B07">
        <w:rPr>
          <w:rFonts w:ascii="Times New Roman" w:hAnsi="Times New Roman" w:cs="Times New Roman"/>
          <w:sz w:val="26"/>
          <w:szCs w:val="26"/>
        </w:rPr>
        <w:t xml:space="preserve">Việc hai thủy thủ rời khỏi khu vực ngay sau khi mở nắp cofferdam đã ngăn chặn được tình trạng phơi nhiễm quá mức với khí độc có khả năng gây tử vong. </w:t>
      </w:r>
      <w:r w:rsidR="00B40B07">
        <w:rPr>
          <w:rFonts w:ascii="Times New Roman" w:hAnsi="Times New Roman" w:cs="Times New Roman"/>
          <w:sz w:val="26"/>
          <w:szCs w:val="26"/>
        </w:rPr>
        <w:t>Thuyền phó</w:t>
      </w:r>
      <w:r w:rsidRPr="00B40B07">
        <w:rPr>
          <w:rFonts w:ascii="Times New Roman" w:hAnsi="Times New Roman" w:cs="Times New Roman"/>
          <w:sz w:val="26"/>
          <w:szCs w:val="26"/>
        </w:rPr>
        <w:t xml:space="preserve"> nhất đã nhận thức rõ mối nguy hiểm và hiểu ý nghĩa của tín hiệu báo động và chỉ số đọc từ máy đo đa khí. Chỉ </w:t>
      </w:r>
      <w:r w:rsidR="00B40B07">
        <w:rPr>
          <w:rFonts w:ascii="Times New Roman" w:hAnsi="Times New Roman" w:cs="Times New Roman"/>
          <w:sz w:val="26"/>
          <w:szCs w:val="26"/>
        </w:rPr>
        <w:t>thị</w:t>
      </w:r>
      <w:r w:rsidRPr="00B40B07">
        <w:rPr>
          <w:rFonts w:ascii="Times New Roman" w:hAnsi="Times New Roman" w:cs="Times New Roman"/>
          <w:sz w:val="26"/>
          <w:szCs w:val="26"/>
        </w:rPr>
        <w:t xml:space="preserve"> của anh ta về việc cô lập hoàn toàn khoang đã giúp ổn định tình hình và ngăn ngừa khả năng ô nhiễm lan sang các khu vực khác.</w:t>
      </w:r>
    </w:p>
    <w:p w14:paraId="246DD34D" w14:textId="7CE67C6D" w:rsidR="00E706EA" w:rsidRPr="00B40B07" w:rsidRDefault="00E706EA" w:rsidP="00B40B07">
      <w:pPr>
        <w:pStyle w:val="ListParagraph"/>
        <w:numPr>
          <w:ilvl w:val="1"/>
          <w:numId w:val="12"/>
        </w:numPr>
        <w:spacing w:before="120" w:after="120"/>
        <w:ind w:left="810"/>
        <w:jc w:val="both"/>
        <w:rPr>
          <w:rFonts w:ascii="Times New Roman" w:hAnsi="Times New Roman" w:cs="Times New Roman"/>
          <w:sz w:val="26"/>
          <w:szCs w:val="26"/>
        </w:rPr>
      </w:pPr>
      <w:r w:rsidRPr="00B40B07">
        <w:rPr>
          <w:rFonts w:ascii="Times New Roman" w:hAnsi="Times New Roman" w:cs="Times New Roman"/>
          <w:sz w:val="26"/>
          <w:szCs w:val="26"/>
        </w:rPr>
        <w:t xml:space="preserve">Nhu cầu đóng lại nắp cofferdam nhanh chóng đã được nhận biết, và việc này được thực hiện an toàn, có kiểm soát, với việc sử dụng thiết bị thở </w:t>
      </w:r>
      <w:r w:rsidR="00B40B07">
        <w:rPr>
          <w:rFonts w:ascii="Times New Roman" w:hAnsi="Times New Roman" w:cs="Times New Roman"/>
          <w:sz w:val="26"/>
          <w:szCs w:val="26"/>
        </w:rPr>
        <w:t>có bình</w:t>
      </w:r>
      <w:r w:rsidRPr="00B40B07">
        <w:rPr>
          <w:rFonts w:ascii="Times New Roman" w:hAnsi="Times New Roman" w:cs="Times New Roman"/>
          <w:sz w:val="26"/>
          <w:szCs w:val="26"/>
        </w:rPr>
        <w:t xml:space="preserve"> khí nén để bảo đảm an toàn cho người thao tác.</w:t>
      </w:r>
    </w:p>
    <w:p w14:paraId="244FED71" w14:textId="38D65AD6" w:rsidR="00E706EA" w:rsidRPr="00B40B07" w:rsidRDefault="00E706EA" w:rsidP="00B40B07">
      <w:pPr>
        <w:pStyle w:val="ListParagraph"/>
        <w:numPr>
          <w:ilvl w:val="1"/>
          <w:numId w:val="12"/>
        </w:numPr>
        <w:spacing w:before="120" w:after="120"/>
        <w:ind w:left="810"/>
        <w:jc w:val="both"/>
        <w:rPr>
          <w:rFonts w:ascii="Times New Roman" w:hAnsi="Times New Roman" w:cs="Times New Roman"/>
          <w:sz w:val="26"/>
          <w:szCs w:val="26"/>
        </w:rPr>
      </w:pPr>
      <w:r w:rsidRPr="00B40B07">
        <w:rPr>
          <w:rFonts w:ascii="Times New Roman" w:hAnsi="Times New Roman" w:cs="Times New Roman"/>
          <w:sz w:val="26"/>
          <w:szCs w:val="26"/>
        </w:rPr>
        <w:t>Tuân thủ nghiêm ngặt quy trình</w:t>
      </w:r>
      <w:r w:rsidR="00B40B07">
        <w:rPr>
          <w:rFonts w:ascii="Times New Roman" w:hAnsi="Times New Roman" w:cs="Times New Roman"/>
          <w:sz w:val="26"/>
          <w:szCs w:val="26"/>
        </w:rPr>
        <w:t xml:space="preserve"> cấp</w:t>
      </w:r>
      <w:r w:rsidRPr="00B40B07">
        <w:rPr>
          <w:rFonts w:ascii="Times New Roman" w:hAnsi="Times New Roman" w:cs="Times New Roman"/>
          <w:sz w:val="26"/>
          <w:szCs w:val="26"/>
        </w:rPr>
        <w:t xml:space="preserve"> “Giấy phép làm việc” của công ty đã bảo đảm rằng tất cả thiết bị an toàn cần thiết đều sẵn sàng và các thủ tục được tuân thủ, qua đó giảm thiểu rủi ro của hoạt động tiềm ẩn nguy hiểm này.</w:t>
      </w:r>
    </w:p>
    <w:p w14:paraId="2954D1EF" w14:textId="07A7EFFD" w:rsidR="00E706EA" w:rsidRPr="00B40B07" w:rsidRDefault="00E706EA" w:rsidP="00B40B07">
      <w:pPr>
        <w:pStyle w:val="ListParagraph"/>
        <w:numPr>
          <w:ilvl w:val="1"/>
          <w:numId w:val="12"/>
        </w:numPr>
        <w:spacing w:before="120" w:after="120"/>
        <w:ind w:left="810"/>
        <w:jc w:val="both"/>
        <w:rPr>
          <w:rFonts w:ascii="Times New Roman" w:hAnsi="Times New Roman" w:cs="Times New Roman"/>
          <w:sz w:val="26"/>
          <w:szCs w:val="26"/>
        </w:rPr>
      </w:pPr>
      <w:r w:rsidRPr="00B40B07">
        <w:rPr>
          <w:rFonts w:ascii="Times New Roman" w:hAnsi="Times New Roman" w:cs="Times New Roman"/>
          <w:sz w:val="26"/>
          <w:szCs w:val="26"/>
        </w:rPr>
        <w:t xml:space="preserve">Nên kiểm tra khí quyển ngay khi mở nắp két, vì mức khí H₂S có thể đạt đến ngưỡng gây chết người nếu mực chất </w:t>
      </w:r>
      <w:r w:rsidR="00B40B07">
        <w:rPr>
          <w:rFonts w:ascii="Times New Roman" w:hAnsi="Times New Roman" w:cs="Times New Roman"/>
          <w:sz w:val="26"/>
          <w:szCs w:val="26"/>
        </w:rPr>
        <w:t xml:space="preserve">lỏng </w:t>
      </w:r>
      <w:r w:rsidRPr="00B40B07">
        <w:rPr>
          <w:rFonts w:ascii="Times New Roman" w:hAnsi="Times New Roman" w:cs="Times New Roman"/>
          <w:sz w:val="26"/>
          <w:szCs w:val="26"/>
        </w:rPr>
        <w:t xml:space="preserve">trong két cao và bề mặt bị khuấy động do chuyển động của tàu. Ngoài ra, nên sử dụng thiết bị </w:t>
      </w:r>
      <w:r w:rsidR="00EB3D83" w:rsidRPr="00B40B07">
        <w:rPr>
          <w:rFonts w:ascii="Times New Roman" w:hAnsi="Times New Roman" w:cs="Times New Roman"/>
          <w:sz w:val="26"/>
          <w:szCs w:val="26"/>
        </w:rPr>
        <w:t xml:space="preserve">thở </w:t>
      </w:r>
      <w:r w:rsidR="00B40B07">
        <w:rPr>
          <w:rFonts w:ascii="Times New Roman" w:hAnsi="Times New Roman" w:cs="Times New Roman"/>
          <w:sz w:val="26"/>
          <w:szCs w:val="26"/>
        </w:rPr>
        <w:t xml:space="preserve">có bình khí nén </w:t>
      </w:r>
      <w:r w:rsidRPr="00B40B07">
        <w:rPr>
          <w:rFonts w:ascii="Times New Roman" w:hAnsi="Times New Roman" w:cs="Times New Roman"/>
          <w:sz w:val="26"/>
          <w:szCs w:val="26"/>
        </w:rPr>
        <w:t>khi mở nắp két nếu chưa xác định được tình trạng khí quyển bên trong.</w:t>
      </w:r>
      <w:r w:rsidR="00EB3D83">
        <w:rPr>
          <w:rFonts w:ascii="Times New Roman" w:hAnsi="Times New Roman" w:cs="Times New Roman"/>
          <w:sz w:val="26"/>
          <w:szCs w:val="26"/>
        </w:rPr>
        <w:t xml:space="preserve"> </w:t>
      </w:r>
    </w:p>
    <w:p w14:paraId="3606750C" w14:textId="122B772F" w:rsidR="00E706EA" w:rsidRDefault="00E706EA" w:rsidP="00EB3D83">
      <w:pPr>
        <w:pStyle w:val="ListParagraph"/>
        <w:numPr>
          <w:ilvl w:val="1"/>
          <w:numId w:val="12"/>
        </w:numPr>
        <w:spacing w:before="120" w:after="120"/>
        <w:ind w:left="810"/>
        <w:jc w:val="both"/>
        <w:rPr>
          <w:rFonts w:ascii="Times New Roman" w:hAnsi="Times New Roman" w:cs="Times New Roman"/>
          <w:sz w:val="26"/>
          <w:szCs w:val="26"/>
        </w:rPr>
      </w:pPr>
      <w:r w:rsidRPr="00EB3D83">
        <w:rPr>
          <w:rFonts w:ascii="Times New Roman" w:hAnsi="Times New Roman" w:cs="Times New Roman"/>
          <w:sz w:val="26"/>
          <w:szCs w:val="26"/>
        </w:rPr>
        <w:t>Bất cứ khi nào sự ăn mòn hoặc hư hỏng linh kiện làm ảnh hưởng đến độ kín của hệ thống nước thải, cần tiến hành sửa chữa ngay để ngăn ngừa việc phơi nhiễm khí H₂S độc hại. Nếu hệ thống nước thải, hoặc khoang nghi ngờ có chứa nước thải, được mở ra, sẽ luôn có nguy cơ khí H₂S thoát ra ngoài.</w:t>
      </w:r>
      <w:r w:rsidR="00EB3D83" w:rsidRPr="00EB3D83">
        <w:rPr>
          <w:rFonts w:ascii="Times New Roman" w:hAnsi="Times New Roman" w:cs="Times New Roman"/>
          <w:sz w:val="26"/>
          <w:szCs w:val="26"/>
        </w:rPr>
        <w:t xml:space="preserve"> </w:t>
      </w:r>
      <w:r w:rsidRPr="00EB3D83">
        <w:rPr>
          <w:rFonts w:ascii="Times New Roman" w:hAnsi="Times New Roman" w:cs="Times New Roman"/>
          <w:sz w:val="26"/>
          <w:szCs w:val="26"/>
        </w:rPr>
        <w:t xml:space="preserve">Nồng độ chỉ 10 phần triệu (ppm) đã được coi là độc hại, như được nêu trong Marine Guidance Note 33 (M+F). Cũng cần lưu ý rằng khí H₂S có thể phát sinh từ các khu vực hầm la canh tù đọng chứa dầu động vật, thực vật hoặc khoáng chất đã trộn với nước biển, </w:t>
      </w:r>
      <w:r w:rsidR="00EB3D83" w:rsidRPr="00EB3D83">
        <w:rPr>
          <w:rFonts w:ascii="Times New Roman" w:hAnsi="Times New Roman" w:cs="Times New Roman"/>
          <w:sz w:val="26"/>
          <w:szCs w:val="26"/>
        </w:rPr>
        <w:t>nhất là</w:t>
      </w:r>
      <w:r w:rsidRPr="00EB3D83">
        <w:rPr>
          <w:rFonts w:ascii="Times New Roman" w:hAnsi="Times New Roman" w:cs="Times New Roman"/>
          <w:sz w:val="26"/>
          <w:szCs w:val="26"/>
        </w:rPr>
        <w:t xml:space="preserve"> khi bề mặt bị khuấy động.</w:t>
      </w:r>
    </w:p>
    <w:p w14:paraId="066E8604" w14:textId="4C71E67C" w:rsidR="00EB3D83" w:rsidRPr="00EB3D83" w:rsidRDefault="00EB3D83" w:rsidP="00EB3D83">
      <w:pPr>
        <w:spacing w:before="120" w:after="120"/>
        <w:ind w:left="90"/>
        <w:jc w:val="center"/>
        <w:rPr>
          <w:rFonts w:ascii="Times New Roman" w:hAnsi="Times New Roman" w:cs="Times New Roman"/>
          <w:sz w:val="26"/>
          <w:szCs w:val="26"/>
        </w:rPr>
      </w:pPr>
      <w:r>
        <w:rPr>
          <w:rFonts w:ascii="Times New Roman" w:hAnsi="Times New Roman" w:cs="Times New Roman"/>
          <w:sz w:val="26"/>
          <w:szCs w:val="26"/>
        </w:rPr>
        <w:t>-------------------------------------------------------------</w:t>
      </w:r>
    </w:p>
    <w:p w14:paraId="6FEE749E" w14:textId="77777777" w:rsidR="00C13E10" w:rsidRDefault="00C13E10"/>
    <w:sectPr w:rsidR="00C13E10" w:rsidSect="0012521D">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92"/>
    <w:multiLevelType w:val="multilevel"/>
    <w:tmpl w:val="5A82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21C53"/>
    <w:multiLevelType w:val="hybridMultilevel"/>
    <w:tmpl w:val="35323924"/>
    <w:lvl w:ilvl="0" w:tplc="8F3A30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314C7"/>
    <w:multiLevelType w:val="multilevel"/>
    <w:tmpl w:val="81EA746E"/>
    <w:lvl w:ilvl="0">
      <w:start w:val="1"/>
      <w:numFmt w:val="decimal"/>
      <w:lvlText w:val="%1."/>
      <w:lvlJc w:val="left"/>
      <w:pPr>
        <w:tabs>
          <w:tab w:val="num" w:pos="720"/>
        </w:tabs>
        <w:ind w:left="720" w:hanging="360"/>
      </w:pPr>
    </w:lvl>
    <w:lvl w:ilvl="1">
      <w:numFmt w:val="bullet"/>
      <w:lvlText w:val="•"/>
      <w:lvlJc w:val="left"/>
      <w:pPr>
        <w:ind w:left="1440" w:hanging="360"/>
      </w:pPr>
      <w:rPr>
        <w:rFonts w:ascii="Aptos" w:eastAsiaTheme="minorHAnsi" w:hAnsi="Aptos" w:cstheme="minorBidi"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266D5"/>
    <w:multiLevelType w:val="hybridMultilevel"/>
    <w:tmpl w:val="86E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23E8D"/>
    <w:multiLevelType w:val="multilevel"/>
    <w:tmpl w:val="E4A4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B492B"/>
    <w:multiLevelType w:val="hybridMultilevel"/>
    <w:tmpl w:val="5FD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D5486"/>
    <w:multiLevelType w:val="multilevel"/>
    <w:tmpl w:val="B9E6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F52CB2"/>
    <w:multiLevelType w:val="multilevel"/>
    <w:tmpl w:val="BB44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7A007C"/>
    <w:multiLevelType w:val="multilevel"/>
    <w:tmpl w:val="8DAE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622B4"/>
    <w:multiLevelType w:val="multilevel"/>
    <w:tmpl w:val="3B60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E1447"/>
    <w:multiLevelType w:val="hybridMultilevel"/>
    <w:tmpl w:val="1FF0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E123F"/>
    <w:multiLevelType w:val="multilevel"/>
    <w:tmpl w:val="8102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951B6"/>
    <w:multiLevelType w:val="multilevel"/>
    <w:tmpl w:val="0F4A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0E508F"/>
    <w:multiLevelType w:val="multilevel"/>
    <w:tmpl w:val="9F98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33B4D"/>
    <w:multiLevelType w:val="multilevel"/>
    <w:tmpl w:val="7156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030FC1"/>
    <w:multiLevelType w:val="multilevel"/>
    <w:tmpl w:val="3D2E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F96E0A"/>
    <w:multiLevelType w:val="hybridMultilevel"/>
    <w:tmpl w:val="9F48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40DC4"/>
    <w:multiLevelType w:val="hybridMultilevel"/>
    <w:tmpl w:val="9F14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209A3"/>
    <w:multiLevelType w:val="multilevel"/>
    <w:tmpl w:val="A358F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9806AE"/>
    <w:multiLevelType w:val="multilevel"/>
    <w:tmpl w:val="ED7E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47993"/>
    <w:multiLevelType w:val="multilevel"/>
    <w:tmpl w:val="8C6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07D03"/>
    <w:multiLevelType w:val="multilevel"/>
    <w:tmpl w:val="5C3E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26412"/>
    <w:multiLevelType w:val="multilevel"/>
    <w:tmpl w:val="CBBA4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5802802">
    <w:abstractNumId w:val="4"/>
  </w:num>
  <w:num w:numId="2" w16cid:durableId="1522817790">
    <w:abstractNumId w:val="13"/>
  </w:num>
  <w:num w:numId="3" w16cid:durableId="1832258036">
    <w:abstractNumId w:val="7"/>
  </w:num>
  <w:num w:numId="4" w16cid:durableId="707409819">
    <w:abstractNumId w:val="18"/>
  </w:num>
  <w:num w:numId="5" w16cid:durableId="2063091184">
    <w:abstractNumId w:val="19"/>
  </w:num>
  <w:num w:numId="6" w16cid:durableId="1831746349">
    <w:abstractNumId w:val="15"/>
  </w:num>
  <w:num w:numId="7" w16cid:durableId="1106848804">
    <w:abstractNumId w:val="12"/>
  </w:num>
  <w:num w:numId="8" w16cid:durableId="2106681599">
    <w:abstractNumId w:val="6"/>
  </w:num>
  <w:num w:numId="9" w16cid:durableId="296495006">
    <w:abstractNumId w:val="0"/>
  </w:num>
  <w:num w:numId="10" w16cid:durableId="177277616">
    <w:abstractNumId w:val="1"/>
  </w:num>
  <w:num w:numId="11" w16cid:durableId="1302075643">
    <w:abstractNumId w:val="8"/>
  </w:num>
  <w:num w:numId="12" w16cid:durableId="1636175185">
    <w:abstractNumId w:val="2"/>
  </w:num>
  <w:num w:numId="13" w16cid:durableId="980621278">
    <w:abstractNumId w:val="16"/>
  </w:num>
  <w:num w:numId="14" w16cid:durableId="1937009509">
    <w:abstractNumId w:val="17"/>
  </w:num>
  <w:num w:numId="15" w16cid:durableId="1241208997">
    <w:abstractNumId w:val="9"/>
  </w:num>
  <w:num w:numId="16" w16cid:durableId="939875069">
    <w:abstractNumId w:val="21"/>
  </w:num>
  <w:num w:numId="17" w16cid:durableId="492333461">
    <w:abstractNumId w:val="22"/>
  </w:num>
  <w:num w:numId="18" w16cid:durableId="1397239993">
    <w:abstractNumId w:val="14"/>
  </w:num>
  <w:num w:numId="19" w16cid:durableId="586309957">
    <w:abstractNumId w:val="11"/>
  </w:num>
  <w:num w:numId="20" w16cid:durableId="97483468">
    <w:abstractNumId w:val="20"/>
  </w:num>
  <w:num w:numId="21" w16cid:durableId="1092122481">
    <w:abstractNumId w:val="3"/>
  </w:num>
  <w:num w:numId="22" w16cid:durableId="1009867215">
    <w:abstractNumId w:val="5"/>
  </w:num>
  <w:num w:numId="23" w16cid:durableId="1100833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12"/>
    <w:rsid w:val="00034630"/>
    <w:rsid w:val="00036594"/>
    <w:rsid w:val="000501D0"/>
    <w:rsid w:val="000B0153"/>
    <w:rsid w:val="0012521D"/>
    <w:rsid w:val="00132A65"/>
    <w:rsid w:val="0022630B"/>
    <w:rsid w:val="003652BE"/>
    <w:rsid w:val="003F28A7"/>
    <w:rsid w:val="00557B07"/>
    <w:rsid w:val="005A33B9"/>
    <w:rsid w:val="005B4E7E"/>
    <w:rsid w:val="00662775"/>
    <w:rsid w:val="006C5DEB"/>
    <w:rsid w:val="0071452F"/>
    <w:rsid w:val="0097679A"/>
    <w:rsid w:val="00AD5812"/>
    <w:rsid w:val="00B40B07"/>
    <w:rsid w:val="00B80A7D"/>
    <w:rsid w:val="00BF2AA5"/>
    <w:rsid w:val="00C13E10"/>
    <w:rsid w:val="00CF6D1E"/>
    <w:rsid w:val="00D919D2"/>
    <w:rsid w:val="00E706EA"/>
    <w:rsid w:val="00EB3D83"/>
    <w:rsid w:val="00F2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417"/>
  <w15:chartTrackingRefBased/>
  <w15:docId w15:val="{815C987D-751B-4642-9052-A780B190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812"/>
    <w:rPr>
      <w:rFonts w:eastAsiaTheme="majorEastAsia" w:cstheme="majorBidi"/>
      <w:color w:val="272727" w:themeColor="text1" w:themeTint="D8"/>
    </w:rPr>
  </w:style>
  <w:style w:type="paragraph" w:styleId="Title">
    <w:name w:val="Title"/>
    <w:basedOn w:val="Normal"/>
    <w:next w:val="Normal"/>
    <w:link w:val="TitleChar"/>
    <w:uiPriority w:val="10"/>
    <w:qFormat/>
    <w:rsid w:val="00AD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812"/>
    <w:pPr>
      <w:spacing w:before="160"/>
      <w:jc w:val="center"/>
    </w:pPr>
    <w:rPr>
      <w:i/>
      <w:iCs/>
      <w:color w:val="404040" w:themeColor="text1" w:themeTint="BF"/>
    </w:rPr>
  </w:style>
  <w:style w:type="character" w:customStyle="1" w:styleId="QuoteChar">
    <w:name w:val="Quote Char"/>
    <w:basedOn w:val="DefaultParagraphFont"/>
    <w:link w:val="Quote"/>
    <w:uiPriority w:val="29"/>
    <w:rsid w:val="00AD5812"/>
    <w:rPr>
      <w:i/>
      <w:iCs/>
      <w:color w:val="404040" w:themeColor="text1" w:themeTint="BF"/>
    </w:rPr>
  </w:style>
  <w:style w:type="paragraph" w:styleId="ListParagraph">
    <w:name w:val="List Paragraph"/>
    <w:basedOn w:val="Normal"/>
    <w:uiPriority w:val="34"/>
    <w:qFormat/>
    <w:rsid w:val="00AD5812"/>
    <w:pPr>
      <w:ind w:left="720"/>
      <w:contextualSpacing/>
    </w:pPr>
  </w:style>
  <w:style w:type="character" w:styleId="IntenseEmphasis">
    <w:name w:val="Intense Emphasis"/>
    <w:basedOn w:val="DefaultParagraphFont"/>
    <w:uiPriority w:val="21"/>
    <w:qFormat/>
    <w:rsid w:val="00AD5812"/>
    <w:rPr>
      <w:i/>
      <w:iCs/>
      <w:color w:val="0F4761" w:themeColor="accent1" w:themeShade="BF"/>
    </w:rPr>
  </w:style>
  <w:style w:type="paragraph" w:styleId="IntenseQuote">
    <w:name w:val="Intense Quote"/>
    <w:basedOn w:val="Normal"/>
    <w:next w:val="Normal"/>
    <w:link w:val="IntenseQuoteChar"/>
    <w:uiPriority w:val="30"/>
    <w:qFormat/>
    <w:rsid w:val="00AD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812"/>
    <w:rPr>
      <w:i/>
      <w:iCs/>
      <w:color w:val="0F4761" w:themeColor="accent1" w:themeShade="BF"/>
    </w:rPr>
  </w:style>
  <w:style w:type="character" w:styleId="IntenseReference">
    <w:name w:val="Intense Reference"/>
    <w:basedOn w:val="DefaultParagraphFont"/>
    <w:uiPriority w:val="32"/>
    <w:qFormat/>
    <w:rsid w:val="00AD5812"/>
    <w:rPr>
      <w:b/>
      <w:bCs/>
      <w:smallCaps/>
      <w:color w:val="0F4761" w:themeColor="accent1" w:themeShade="BF"/>
      <w:spacing w:val="5"/>
    </w:rPr>
  </w:style>
  <w:style w:type="character" w:styleId="Hyperlink">
    <w:name w:val="Hyperlink"/>
    <w:basedOn w:val="DefaultParagraphFont"/>
    <w:uiPriority w:val="99"/>
    <w:unhideWhenUsed/>
    <w:rsid w:val="00AD5812"/>
    <w:rPr>
      <w:color w:val="467886" w:themeColor="hyperlink"/>
      <w:u w:val="single"/>
    </w:rPr>
  </w:style>
  <w:style w:type="character" w:styleId="UnresolvedMention">
    <w:name w:val="Unresolved Mention"/>
    <w:basedOn w:val="DefaultParagraphFont"/>
    <w:uiPriority w:val="99"/>
    <w:semiHidden/>
    <w:unhideWhenUsed/>
    <w:rsid w:val="00AD5812"/>
    <w:rPr>
      <w:color w:val="605E5C"/>
      <w:shd w:val="clear" w:color="auto" w:fill="E1DFDD"/>
    </w:rPr>
  </w:style>
  <w:style w:type="character" w:styleId="FollowedHyperlink">
    <w:name w:val="FollowedHyperlink"/>
    <w:basedOn w:val="DefaultParagraphFont"/>
    <w:uiPriority w:val="99"/>
    <w:semiHidden/>
    <w:unhideWhenUsed/>
    <w:rsid w:val="002263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s://www.marineinsight.com/wp-content/uploads/2013/11/2013_67_1.jpg"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11</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7</cp:revision>
  <dcterms:created xsi:type="dcterms:W3CDTF">2025-11-09T08:26:00Z</dcterms:created>
  <dcterms:modified xsi:type="dcterms:W3CDTF">2025-11-12T08:39:00Z</dcterms:modified>
</cp:coreProperties>
</file>