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C5AD7" w14:textId="2468CA76" w:rsidR="005A52F9" w:rsidRPr="005A52F9" w:rsidRDefault="005A52F9" w:rsidP="005A52F9">
      <w:pPr>
        <w:spacing w:line="240" w:lineRule="auto"/>
        <w:jc w:val="center"/>
        <w:rPr>
          <w:rStyle w:val="Hyperlink"/>
          <w:rFonts w:ascii="Times New Roman" w:hAnsi="Times New Roman" w:cs="Times New Roman"/>
          <w:b/>
          <w:bCs/>
          <w:color w:val="auto"/>
          <w:sz w:val="40"/>
          <w:szCs w:val="40"/>
          <w:u w:val="none"/>
        </w:rPr>
      </w:pPr>
      <w:r w:rsidRPr="002C7D1C">
        <w:rPr>
          <w:rFonts w:ascii="Times New Roman" w:hAnsi="Times New Roman" w:cs="Times New Roman"/>
          <w:b/>
          <w:bCs/>
          <w:color w:val="C00000"/>
          <w:sz w:val="40"/>
          <w:szCs w:val="40"/>
        </w:rPr>
        <w:t xml:space="preserve">Chúng ta có lắng nghe những tiếng nói </w:t>
      </w:r>
      <w:r w:rsidR="0015791E" w:rsidRPr="002C7D1C">
        <w:rPr>
          <w:rFonts w:ascii="Times New Roman" w:hAnsi="Times New Roman" w:cs="Times New Roman"/>
          <w:b/>
          <w:bCs/>
          <w:color w:val="C00000"/>
          <w:sz w:val="40"/>
          <w:szCs w:val="40"/>
        </w:rPr>
        <w:t xml:space="preserve">từ </w:t>
      </w:r>
      <w:r w:rsidRPr="002C7D1C">
        <w:rPr>
          <w:rFonts w:ascii="Times New Roman" w:hAnsi="Times New Roman" w:cs="Times New Roman"/>
          <w:b/>
          <w:bCs/>
          <w:color w:val="C00000"/>
          <w:sz w:val="40"/>
          <w:szCs w:val="40"/>
        </w:rPr>
        <w:t>trên</w:t>
      </w:r>
      <w:r w:rsidRPr="002C7D1C">
        <w:rPr>
          <w:rFonts w:ascii="Times New Roman" w:hAnsi="Times New Roman" w:cs="Times New Roman"/>
          <w:b/>
          <w:bCs/>
          <w:color w:val="C00000"/>
          <w:sz w:val="40"/>
          <w:szCs w:val="40"/>
        </w:rPr>
        <w:t xml:space="preserve"> biển?</w:t>
      </w:r>
      <w:r w:rsidRPr="002C7D1C">
        <w:rPr>
          <w:rFonts w:ascii="Times New Roman" w:hAnsi="Times New Roman" w:cs="Times New Roman"/>
          <w:b/>
          <w:bCs/>
          <w:color w:val="C00000"/>
          <w:sz w:val="40"/>
          <w:szCs w:val="40"/>
        </w:rPr>
        <w:t xml:space="preserve"> </w:t>
      </w:r>
      <w:r w:rsidRPr="002C7D1C">
        <w:rPr>
          <w:rFonts w:ascii="Times New Roman" w:hAnsi="Times New Roman" w:cs="Times New Roman"/>
          <w:b/>
          <w:bCs/>
          <w:color w:val="C00000"/>
          <w:sz w:val="40"/>
          <w:szCs w:val="40"/>
        </w:rPr>
        <w:t xml:space="preserve">Giải quyết vấn đề bắt nạt và quấy rối </w:t>
      </w:r>
      <w:r w:rsidR="0015791E" w:rsidRPr="002C7D1C">
        <w:rPr>
          <w:rFonts w:ascii="Times New Roman" w:hAnsi="Times New Roman" w:cs="Times New Roman"/>
          <w:b/>
          <w:bCs/>
          <w:color w:val="C00000"/>
          <w:sz w:val="40"/>
          <w:szCs w:val="40"/>
        </w:rPr>
        <w:t xml:space="preserve">ở </w:t>
      </w:r>
      <w:r w:rsidRPr="002C7D1C">
        <w:rPr>
          <w:rFonts w:ascii="Times New Roman" w:hAnsi="Times New Roman" w:cs="Times New Roman"/>
          <w:b/>
          <w:bCs/>
          <w:color w:val="C00000"/>
          <w:sz w:val="40"/>
          <w:szCs w:val="40"/>
        </w:rPr>
        <w:t>trên tàu</w:t>
      </w:r>
      <w:r w:rsidRPr="005A52F9">
        <w:rPr>
          <w:rFonts w:ascii="Times New Roman" w:hAnsi="Times New Roman" w:cs="Times New Roman"/>
          <w:b/>
          <w:bCs/>
          <w:sz w:val="40"/>
          <w:szCs w:val="40"/>
        </w:rPr>
        <w:fldChar w:fldCharType="begin"/>
      </w:r>
      <w:r w:rsidRPr="005A52F9">
        <w:rPr>
          <w:rFonts w:ascii="Times New Roman" w:hAnsi="Times New Roman" w:cs="Times New Roman"/>
          <w:b/>
          <w:bCs/>
          <w:sz w:val="40"/>
          <w:szCs w:val="40"/>
        </w:rPr>
        <w:instrText>HYPERLINK "https://www.linkedin.com/in/joanna-eugenia-bakouni/"</w:instrText>
      </w:r>
      <w:r w:rsidRPr="005A52F9">
        <w:rPr>
          <w:rFonts w:ascii="Times New Roman" w:hAnsi="Times New Roman" w:cs="Times New Roman"/>
          <w:b/>
          <w:bCs/>
          <w:sz w:val="40"/>
          <w:szCs w:val="40"/>
        </w:rPr>
      </w:r>
      <w:r w:rsidRPr="005A52F9">
        <w:rPr>
          <w:rFonts w:ascii="Times New Roman" w:hAnsi="Times New Roman" w:cs="Times New Roman"/>
          <w:b/>
          <w:bCs/>
          <w:sz w:val="40"/>
          <w:szCs w:val="40"/>
        </w:rPr>
        <w:fldChar w:fldCharType="separate"/>
      </w:r>
    </w:p>
    <w:p w14:paraId="7DAD7B96" w14:textId="77777777" w:rsidR="005A52F9" w:rsidRPr="005A52F9" w:rsidRDefault="005A52F9" w:rsidP="005A52F9">
      <w:pPr>
        <w:spacing w:line="240" w:lineRule="auto"/>
        <w:jc w:val="right"/>
        <w:rPr>
          <w:rStyle w:val="Hyperlink"/>
          <w:rFonts w:ascii="Times New Roman" w:hAnsi="Times New Roman" w:cs="Times New Roman"/>
          <w:sz w:val="28"/>
          <w:szCs w:val="28"/>
        </w:rPr>
      </w:pPr>
      <w:r w:rsidRPr="005A52F9">
        <w:rPr>
          <w:rStyle w:val="Hyperlink"/>
          <w:rFonts w:ascii="Times New Roman" w:hAnsi="Times New Roman" w:cs="Times New Roman"/>
          <w:sz w:val="28"/>
          <w:szCs w:val="28"/>
        </w:rPr>
        <w:t>Dr. Joanna-Eugenia Bakouni</w:t>
      </w:r>
    </w:p>
    <w:p w14:paraId="09276A8D" w14:textId="2017871C" w:rsidR="005A52F9" w:rsidRPr="005A52F9" w:rsidRDefault="005A52F9" w:rsidP="005A52F9">
      <w:pPr>
        <w:spacing w:line="240" w:lineRule="auto"/>
        <w:jc w:val="center"/>
      </w:pPr>
      <w:r w:rsidRPr="005A52F9">
        <w:rPr>
          <w:rFonts w:ascii="Times New Roman" w:hAnsi="Times New Roman" w:cs="Times New Roman"/>
          <w:sz w:val="40"/>
          <w:szCs w:val="40"/>
        </w:rPr>
        <w:fldChar w:fldCharType="end"/>
      </w:r>
      <w:r w:rsidRPr="005A52F9">
        <w:drawing>
          <wp:inline distT="0" distB="0" distL="0" distR="0" wp14:anchorId="27DFA604" wp14:editId="6368BC0D">
            <wp:extent cx="5943600" cy="3343275"/>
            <wp:effectExtent l="0" t="0" r="0" b="9525"/>
            <wp:docPr id="486362894" name="Picture 5" descr="Ane Maersk Electrician 21 Feb 2024 N09009 gr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e Maersk Electrician 21 Feb 2024 N09009 grad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0BC1A6C" w14:textId="06062C0F"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Nhiều thuyền viên </w:t>
      </w:r>
      <w:r>
        <w:rPr>
          <w:rFonts w:ascii="Times New Roman" w:hAnsi="Times New Roman" w:cs="Times New Roman"/>
          <w:sz w:val="26"/>
          <w:szCs w:val="26"/>
        </w:rPr>
        <w:t>coi</w:t>
      </w:r>
      <w:r w:rsidRPr="005A52F9">
        <w:rPr>
          <w:rFonts w:ascii="Times New Roman" w:hAnsi="Times New Roman" w:cs="Times New Roman"/>
          <w:sz w:val="26"/>
          <w:szCs w:val="26"/>
        </w:rPr>
        <w:t xml:space="preserve"> con tàu không chỉ là nơi làm việc, mà còn là ngôi nhà của họ. Tuy nhiên, ngày càng có nhiều nghiên cứu chỉ ra rằng “ngôi nhà” này lại thường xuyên là nơi mà các đồng nghiệp phải </w:t>
      </w:r>
      <w:r>
        <w:rPr>
          <w:rFonts w:ascii="Times New Roman" w:hAnsi="Times New Roman" w:cs="Times New Roman"/>
          <w:sz w:val="26"/>
          <w:szCs w:val="26"/>
        </w:rPr>
        <w:t>bị</w:t>
      </w:r>
      <w:r w:rsidRPr="005A52F9">
        <w:rPr>
          <w:rFonts w:ascii="Times New Roman" w:hAnsi="Times New Roman" w:cs="Times New Roman"/>
          <w:sz w:val="26"/>
          <w:szCs w:val="26"/>
        </w:rPr>
        <w:t xml:space="preserve"> đe dọa, xúc phạm hoặc phân biệt đối xử.</w:t>
      </w:r>
      <w:r>
        <w:rPr>
          <w:rFonts w:ascii="Times New Roman" w:hAnsi="Times New Roman" w:cs="Times New Roman"/>
          <w:sz w:val="26"/>
          <w:szCs w:val="26"/>
        </w:rPr>
        <w:t xml:space="preserve"> Đi biển</w:t>
      </w:r>
      <w:r w:rsidRPr="005A52F9">
        <w:rPr>
          <w:rFonts w:ascii="Times New Roman" w:hAnsi="Times New Roman" w:cs="Times New Roman"/>
          <w:sz w:val="26"/>
          <w:szCs w:val="26"/>
        </w:rPr>
        <w:t xml:space="preserve"> là một nghề đặc thù – </w:t>
      </w:r>
      <w:r>
        <w:rPr>
          <w:rFonts w:ascii="Times New Roman" w:hAnsi="Times New Roman" w:cs="Times New Roman"/>
          <w:sz w:val="26"/>
          <w:szCs w:val="26"/>
        </w:rPr>
        <w:t>trong đó</w:t>
      </w:r>
      <w:r w:rsidRPr="005A52F9">
        <w:rPr>
          <w:rFonts w:ascii="Times New Roman" w:hAnsi="Times New Roman" w:cs="Times New Roman"/>
          <w:sz w:val="26"/>
          <w:szCs w:val="26"/>
        </w:rPr>
        <w:t xml:space="preserve"> thuyền viên phải đối mặt với</w:t>
      </w:r>
      <w:r>
        <w:rPr>
          <w:rFonts w:ascii="Times New Roman" w:hAnsi="Times New Roman" w:cs="Times New Roman"/>
          <w:sz w:val="26"/>
          <w:szCs w:val="26"/>
        </w:rPr>
        <w:t xml:space="preserve"> số</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g</w:t>
      </w:r>
      <w:r w:rsidRPr="005A52F9">
        <w:rPr>
          <w:rFonts w:ascii="Times New Roman" w:hAnsi="Times New Roman" w:cs="Times New Roman"/>
          <w:sz w:val="26"/>
          <w:szCs w:val="26"/>
        </w:rPr>
        <w:t xml:space="preserve">iờ làm việc kéo dài, xa gia đình, cô lập </w:t>
      </w:r>
      <w:r>
        <w:rPr>
          <w:rFonts w:ascii="Times New Roman" w:hAnsi="Times New Roman" w:cs="Times New Roman"/>
          <w:sz w:val="26"/>
          <w:szCs w:val="26"/>
        </w:rPr>
        <w:t xml:space="preserve">với </w:t>
      </w:r>
      <w:r w:rsidRPr="005A52F9">
        <w:rPr>
          <w:rFonts w:ascii="Times New Roman" w:hAnsi="Times New Roman" w:cs="Times New Roman"/>
          <w:sz w:val="26"/>
          <w:szCs w:val="26"/>
        </w:rPr>
        <w:t xml:space="preserve">xã hội, hợp đồng bấp bênh và điều kiện sống khắc nghiệt, tất cả đều làm gia tăng </w:t>
      </w:r>
      <w:r w:rsidR="008568DA">
        <w:rPr>
          <w:rFonts w:ascii="Times New Roman" w:hAnsi="Times New Roman" w:cs="Times New Roman"/>
          <w:sz w:val="26"/>
          <w:szCs w:val="26"/>
        </w:rPr>
        <w:t xml:space="preserve">sự </w:t>
      </w:r>
      <w:r w:rsidRPr="005A52F9">
        <w:rPr>
          <w:rFonts w:ascii="Times New Roman" w:hAnsi="Times New Roman" w:cs="Times New Roman"/>
          <w:sz w:val="26"/>
          <w:szCs w:val="26"/>
        </w:rPr>
        <w:t>mệt mỏi và căng thẳng (Tang và Zhang, 2021; Tang et al., 2022).</w:t>
      </w:r>
      <w:r w:rsidR="008568DA">
        <w:rPr>
          <w:rFonts w:ascii="Times New Roman" w:hAnsi="Times New Roman" w:cs="Times New Roman"/>
          <w:sz w:val="26"/>
          <w:szCs w:val="26"/>
        </w:rPr>
        <w:t xml:space="preserve"> </w:t>
      </w:r>
      <w:r w:rsidRPr="005A52F9">
        <w:rPr>
          <w:rFonts w:ascii="Times New Roman" w:hAnsi="Times New Roman" w:cs="Times New Roman"/>
          <w:sz w:val="26"/>
          <w:szCs w:val="26"/>
        </w:rPr>
        <w:t>Khi bắt nạt hoặc quấy rối được thêm vào</w:t>
      </w:r>
      <w:r w:rsidR="008568DA">
        <w:rPr>
          <w:rFonts w:ascii="Times New Roman" w:hAnsi="Times New Roman" w:cs="Times New Roman"/>
          <w:sz w:val="26"/>
          <w:szCs w:val="26"/>
        </w:rPr>
        <w:t xml:space="preserve"> thì</w:t>
      </w:r>
      <w:r w:rsidRPr="005A52F9">
        <w:rPr>
          <w:rFonts w:ascii="Times New Roman" w:hAnsi="Times New Roman" w:cs="Times New Roman"/>
          <w:sz w:val="26"/>
          <w:szCs w:val="26"/>
        </w:rPr>
        <w:t xml:space="preserve"> </w:t>
      </w:r>
      <w:r w:rsidRPr="005A52F9">
        <w:rPr>
          <w:rFonts w:ascii="Times New Roman" w:hAnsi="Times New Roman" w:cs="Times New Roman"/>
          <w:color w:val="C00000"/>
          <w:sz w:val="26"/>
          <w:szCs w:val="26"/>
        </w:rPr>
        <w:t xml:space="preserve">tác động </w:t>
      </w:r>
      <w:r w:rsidR="008568DA">
        <w:rPr>
          <w:rFonts w:ascii="Times New Roman" w:hAnsi="Times New Roman" w:cs="Times New Roman"/>
          <w:color w:val="C00000"/>
          <w:sz w:val="26"/>
          <w:szCs w:val="26"/>
        </w:rPr>
        <w:t xml:space="preserve">tới </w:t>
      </w:r>
      <w:r w:rsidRPr="005A52F9">
        <w:rPr>
          <w:rFonts w:ascii="Times New Roman" w:hAnsi="Times New Roman" w:cs="Times New Roman"/>
          <w:color w:val="C00000"/>
          <w:sz w:val="26"/>
          <w:szCs w:val="26"/>
        </w:rPr>
        <w:t>tâm lý trở nên không thể chịu đựng nổi</w:t>
      </w:r>
      <w:r w:rsidRPr="005A52F9">
        <w:rPr>
          <w:rFonts w:ascii="Times New Roman" w:hAnsi="Times New Roman" w:cs="Times New Roman"/>
          <w:sz w:val="26"/>
          <w:szCs w:val="26"/>
        </w:rPr>
        <w:t xml:space="preserve">. Nhiều </w:t>
      </w:r>
      <w:r w:rsidR="008568DA">
        <w:rPr>
          <w:rFonts w:ascii="Times New Roman" w:hAnsi="Times New Roman" w:cs="Times New Roman"/>
          <w:sz w:val="26"/>
          <w:szCs w:val="26"/>
        </w:rPr>
        <w:t>thuyền viên lành nghề</w:t>
      </w:r>
      <w:r w:rsidRPr="005A52F9">
        <w:rPr>
          <w:rFonts w:ascii="Times New Roman" w:hAnsi="Times New Roman" w:cs="Times New Roman"/>
          <w:sz w:val="26"/>
          <w:szCs w:val="26"/>
        </w:rPr>
        <w:t>, dù đã được đào tạo bài bản, đã bỏ nghề (Caesar et al., 2020).</w:t>
      </w:r>
      <w:r w:rsidR="008568DA">
        <w:rPr>
          <w:rFonts w:ascii="Times New Roman" w:hAnsi="Times New Roman" w:cs="Times New Roman"/>
          <w:sz w:val="26"/>
          <w:szCs w:val="26"/>
        </w:rPr>
        <w:t xml:space="preserve"> </w:t>
      </w:r>
      <w:r w:rsidRPr="005A52F9">
        <w:rPr>
          <w:rFonts w:ascii="Times New Roman" w:hAnsi="Times New Roman" w:cs="Times New Roman"/>
          <w:sz w:val="26"/>
          <w:szCs w:val="26"/>
        </w:rPr>
        <w:t xml:space="preserve">Và khác với người lao động </w:t>
      </w:r>
      <w:r w:rsidR="008568DA">
        <w:rPr>
          <w:rFonts w:ascii="Times New Roman" w:hAnsi="Times New Roman" w:cs="Times New Roman"/>
          <w:sz w:val="26"/>
          <w:szCs w:val="26"/>
        </w:rPr>
        <w:t xml:space="preserve">ở </w:t>
      </w:r>
      <w:r w:rsidRPr="005A52F9">
        <w:rPr>
          <w:rFonts w:ascii="Times New Roman" w:hAnsi="Times New Roman" w:cs="Times New Roman"/>
          <w:sz w:val="26"/>
          <w:szCs w:val="26"/>
        </w:rPr>
        <w:t xml:space="preserve">trên bờ, </w:t>
      </w:r>
      <w:r w:rsidRPr="005A52F9">
        <w:rPr>
          <w:rFonts w:ascii="Times New Roman" w:hAnsi="Times New Roman" w:cs="Times New Roman"/>
          <w:color w:val="C00000"/>
          <w:sz w:val="26"/>
          <w:szCs w:val="26"/>
        </w:rPr>
        <w:t xml:space="preserve">thuyền viên không thể “trốn thoát” khỏi môi trường độc hại </w:t>
      </w:r>
      <w:r w:rsidRPr="005A52F9">
        <w:rPr>
          <w:rFonts w:ascii="Times New Roman" w:hAnsi="Times New Roman" w:cs="Times New Roman"/>
          <w:sz w:val="26"/>
          <w:szCs w:val="26"/>
        </w:rPr>
        <w:t xml:space="preserve">trong suốt </w:t>
      </w:r>
      <w:r w:rsidR="008568DA">
        <w:rPr>
          <w:rFonts w:ascii="Times New Roman" w:hAnsi="Times New Roman" w:cs="Times New Roman"/>
          <w:sz w:val="26"/>
          <w:szCs w:val="26"/>
        </w:rPr>
        <w:t xml:space="preserve">chuyến </w:t>
      </w:r>
      <w:r w:rsidRPr="005A52F9">
        <w:rPr>
          <w:rFonts w:ascii="Times New Roman" w:hAnsi="Times New Roman" w:cs="Times New Roman"/>
          <w:sz w:val="26"/>
          <w:szCs w:val="26"/>
        </w:rPr>
        <w:t>hành trình.</w:t>
      </w:r>
    </w:p>
    <w:p w14:paraId="0149863C" w14:textId="77777777" w:rsidR="005A52F9" w:rsidRPr="005A52F9" w:rsidRDefault="005A52F9" w:rsidP="005A52F9">
      <w:pPr>
        <w:spacing w:before="120" w:after="120"/>
        <w:jc w:val="both"/>
        <w:rPr>
          <w:rFonts w:ascii="Times New Roman" w:hAnsi="Times New Roman" w:cs="Times New Roman"/>
          <w:b/>
          <w:bCs/>
          <w:sz w:val="26"/>
          <w:szCs w:val="26"/>
        </w:rPr>
      </w:pPr>
      <w:r w:rsidRPr="005A52F9">
        <w:rPr>
          <w:rFonts w:ascii="Times New Roman" w:hAnsi="Times New Roman" w:cs="Times New Roman"/>
          <w:b/>
          <w:bCs/>
          <w:sz w:val="26"/>
          <w:szCs w:val="26"/>
        </w:rPr>
        <w:t>Những con số đáng lo ngại</w:t>
      </w:r>
    </w:p>
    <w:p w14:paraId="7CAF6C62" w14:textId="0DB2B7C4"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Một nghiên cứu gần đây về thuyền viên Pháp cho thấy gần 1/4 người được hỏi từng bị tấn công bằng lời nói trong 12 tháng qua, trong đó </w:t>
      </w:r>
      <w:r w:rsidR="008568DA">
        <w:rPr>
          <w:rFonts w:ascii="Times New Roman" w:hAnsi="Times New Roman" w:cs="Times New Roman"/>
          <w:sz w:val="26"/>
          <w:szCs w:val="26"/>
        </w:rPr>
        <w:t xml:space="preserve">số </w:t>
      </w:r>
      <w:r w:rsidRPr="005A52F9">
        <w:rPr>
          <w:rFonts w:ascii="Times New Roman" w:hAnsi="Times New Roman" w:cs="Times New Roman"/>
          <w:sz w:val="26"/>
          <w:szCs w:val="26"/>
        </w:rPr>
        <w:t>phụ nữ bị lạm dụng bằng lời nói gần gấp đôi nam giới (Sanz-Trepiana, 2024).</w:t>
      </w:r>
      <w:r w:rsidR="008568DA">
        <w:rPr>
          <w:rFonts w:ascii="Times New Roman" w:hAnsi="Times New Roman" w:cs="Times New Roman"/>
          <w:sz w:val="26"/>
          <w:szCs w:val="26"/>
        </w:rPr>
        <w:t xml:space="preserve"> </w:t>
      </w:r>
      <w:r w:rsidRPr="005A52F9">
        <w:rPr>
          <w:rFonts w:ascii="Times New Roman" w:hAnsi="Times New Roman" w:cs="Times New Roman"/>
          <w:sz w:val="26"/>
          <w:szCs w:val="26"/>
        </w:rPr>
        <w:t>Khoảng 1</w:t>
      </w:r>
      <w:r w:rsidR="008568DA" w:rsidRPr="008568DA">
        <w:rPr>
          <w:rFonts w:ascii="Times New Roman" w:hAnsi="Times New Roman" w:cs="Times New Roman"/>
          <w:sz w:val="26"/>
          <w:szCs w:val="26"/>
        </w:rPr>
        <w:t>/</w:t>
      </w:r>
      <w:r w:rsidRPr="005A52F9">
        <w:rPr>
          <w:rFonts w:ascii="Times New Roman" w:hAnsi="Times New Roman" w:cs="Times New Roman"/>
          <w:sz w:val="26"/>
          <w:szCs w:val="26"/>
        </w:rPr>
        <w:t xml:space="preserve">5 </w:t>
      </w:r>
      <w:r w:rsidR="008568DA" w:rsidRPr="008568DA">
        <w:rPr>
          <w:rFonts w:ascii="Times New Roman" w:hAnsi="Times New Roman" w:cs="Times New Roman"/>
          <w:sz w:val="26"/>
          <w:szCs w:val="26"/>
        </w:rPr>
        <w:t xml:space="preserve">số </w:t>
      </w:r>
      <w:r w:rsidRPr="005A52F9">
        <w:rPr>
          <w:rFonts w:ascii="Times New Roman" w:hAnsi="Times New Roman" w:cs="Times New Roman"/>
          <w:sz w:val="26"/>
          <w:szCs w:val="26"/>
        </w:rPr>
        <w:t xml:space="preserve">thuyền viên trong nghiên cứu </w:t>
      </w:r>
      <w:r w:rsidR="008568DA">
        <w:rPr>
          <w:rFonts w:ascii="Times New Roman" w:hAnsi="Times New Roman" w:cs="Times New Roman"/>
          <w:sz w:val="26"/>
          <w:szCs w:val="26"/>
        </w:rPr>
        <w:t xml:space="preserve">này </w:t>
      </w:r>
      <w:r w:rsidRPr="005A52F9">
        <w:rPr>
          <w:rFonts w:ascii="Times New Roman" w:hAnsi="Times New Roman" w:cs="Times New Roman"/>
          <w:sz w:val="26"/>
          <w:szCs w:val="26"/>
        </w:rPr>
        <w:t xml:space="preserve">cho biết đã từng bị quấy rối tình dục, với hơn 2/3 </w:t>
      </w:r>
      <w:r w:rsidR="008568DA">
        <w:rPr>
          <w:rFonts w:ascii="Times New Roman" w:hAnsi="Times New Roman" w:cs="Times New Roman"/>
          <w:sz w:val="26"/>
          <w:szCs w:val="26"/>
        </w:rPr>
        <w:t xml:space="preserve">số </w:t>
      </w:r>
      <w:r w:rsidRPr="005A52F9">
        <w:rPr>
          <w:rFonts w:ascii="Times New Roman" w:hAnsi="Times New Roman" w:cs="Times New Roman"/>
          <w:sz w:val="26"/>
          <w:szCs w:val="26"/>
        </w:rPr>
        <w:t>phụ nữ và hơn 1/3 nam giới cho biết họ đã</w:t>
      </w:r>
      <w:r w:rsidRPr="005A52F9">
        <w:rPr>
          <w:rFonts w:ascii="Times New Roman" w:hAnsi="Times New Roman" w:cs="Times New Roman"/>
          <w:b/>
          <w:bCs/>
          <w:sz w:val="26"/>
          <w:szCs w:val="26"/>
        </w:rPr>
        <w:t xml:space="preserve"> </w:t>
      </w:r>
      <w:r w:rsidR="008568DA" w:rsidRPr="008568DA">
        <w:rPr>
          <w:rFonts w:ascii="Times New Roman" w:hAnsi="Times New Roman" w:cs="Times New Roman"/>
          <w:sz w:val="26"/>
          <w:szCs w:val="26"/>
        </w:rPr>
        <w:t>từng bị</w:t>
      </w:r>
      <w:r w:rsidRPr="005A52F9">
        <w:rPr>
          <w:rFonts w:ascii="Times New Roman" w:hAnsi="Times New Roman" w:cs="Times New Roman"/>
          <w:sz w:val="26"/>
          <w:szCs w:val="26"/>
        </w:rPr>
        <w:t xml:space="preserve"> quấy rối tình dục trong sự nghiệp đi biển</w:t>
      </w:r>
      <w:r w:rsidR="008568DA">
        <w:rPr>
          <w:rFonts w:ascii="Times New Roman" w:hAnsi="Times New Roman" w:cs="Times New Roman"/>
          <w:sz w:val="26"/>
          <w:szCs w:val="26"/>
        </w:rPr>
        <w:t xml:space="preserve"> của mình</w:t>
      </w:r>
      <w:r w:rsidRPr="005A52F9">
        <w:rPr>
          <w:rFonts w:ascii="Times New Roman" w:hAnsi="Times New Roman" w:cs="Times New Roman"/>
          <w:sz w:val="26"/>
          <w:szCs w:val="26"/>
        </w:rPr>
        <w:t>.</w:t>
      </w:r>
    </w:p>
    <w:p w14:paraId="70DDDB78" w14:textId="50446EBC"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Nghiên cứu tương tự của Công đoàn </w:t>
      </w:r>
      <w:r w:rsidR="008568DA" w:rsidRPr="008568DA">
        <w:rPr>
          <w:rFonts w:ascii="Times New Roman" w:hAnsi="Times New Roman" w:cs="Times New Roman"/>
          <w:sz w:val="26"/>
          <w:szCs w:val="26"/>
        </w:rPr>
        <w:t>thuyền viên</w:t>
      </w:r>
      <w:r w:rsidRPr="005A52F9">
        <w:rPr>
          <w:rFonts w:ascii="Times New Roman" w:hAnsi="Times New Roman" w:cs="Times New Roman"/>
          <w:sz w:val="26"/>
          <w:szCs w:val="26"/>
        </w:rPr>
        <w:t xml:space="preserve"> Quốc tế </w:t>
      </w:r>
      <w:r w:rsidR="008568DA" w:rsidRPr="008568DA">
        <w:rPr>
          <w:rFonts w:ascii="Times New Roman" w:hAnsi="Times New Roman" w:cs="Times New Roman"/>
          <w:sz w:val="26"/>
          <w:szCs w:val="26"/>
        </w:rPr>
        <w:t xml:space="preserve">của </w:t>
      </w:r>
      <w:r w:rsidRPr="005A52F9">
        <w:rPr>
          <w:rFonts w:ascii="Times New Roman" w:hAnsi="Times New Roman" w:cs="Times New Roman"/>
          <w:sz w:val="26"/>
          <w:szCs w:val="26"/>
        </w:rPr>
        <w:t xml:space="preserve">Canada (2024) cho thấy 33% </w:t>
      </w:r>
      <w:r w:rsidR="008568DA" w:rsidRPr="008568DA">
        <w:rPr>
          <w:rFonts w:ascii="Times New Roman" w:hAnsi="Times New Roman" w:cs="Times New Roman"/>
          <w:sz w:val="26"/>
          <w:szCs w:val="26"/>
        </w:rPr>
        <w:t xml:space="preserve">số </w:t>
      </w:r>
      <w:r w:rsidRPr="005A52F9">
        <w:rPr>
          <w:rFonts w:ascii="Times New Roman" w:hAnsi="Times New Roman" w:cs="Times New Roman"/>
          <w:sz w:val="26"/>
          <w:szCs w:val="26"/>
        </w:rPr>
        <w:t xml:space="preserve">người </w:t>
      </w:r>
      <w:r w:rsidR="008568DA">
        <w:rPr>
          <w:rFonts w:ascii="Times New Roman" w:hAnsi="Times New Roman" w:cs="Times New Roman"/>
          <w:sz w:val="26"/>
          <w:szCs w:val="26"/>
        </w:rPr>
        <w:t>phản hồi khảo sát cho biết đã</w:t>
      </w:r>
      <w:r w:rsidRPr="005A52F9">
        <w:rPr>
          <w:rFonts w:ascii="Times New Roman" w:hAnsi="Times New Roman" w:cs="Times New Roman"/>
          <w:sz w:val="26"/>
          <w:szCs w:val="26"/>
        </w:rPr>
        <w:t xml:space="preserve"> bị quấy rối trong bốn năm qua, và 46% từng bị quấy rối trong </w:t>
      </w:r>
      <w:r w:rsidR="008568DA">
        <w:rPr>
          <w:rFonts w:ascii="Times New Roman" w:hAnsi="Times New Roman" w:cs="Times New Roman"/>
          <w:sz w:val="26"/>
          <w:szCs w:val="26"/>
        </w:rPr>
        <w:t>thời gian đi biển của mình</w:t>
      </w:r>
      <w:r w:rsidRPr="005A52F9">
        <w:rPr>
          <w:rFonts w:ascii="Times New Roman" w:hAnsi="Times New Roman" w:cs="Times New Roman"/>
          <w:sz w:val="26"/>
          <w:szCs w:val="26"/>
        </w:rPr>
        <w:t>.</w:t>
      </w:r>
    </w:p>
    <w:p w14:paraId="0A397751" w14:textId="3C6C84E4"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lastRenderedPageBreak/>
        <w:t xml:space="preserve">Những con số này phản ánh một vấn đề sâu xa hơn, đồng thời phù hợp với bức tranh toàn ngành, trong đó </w:t>
      </w:r>
      <w:r w:rsidRPr="005A52F9">
        <w:rPr>
          <w:rFonts w:ascii="Times New Roman" w:hAnsi="Times New Roman" w:cs="Times New Roman"/>
          <w:color w:val="C00000"/>
          <w:sz w:val="26"/>
          <w:szCs w:val="26"/>
        </w:rPr>
        <w:t xml:space="preserve">thuyền viên đang làm việc </w:t>
      </w:r>
      <w:r w:rsidR="008568DA">
        <w:rPr>
          <w:rFonts w:ascii="Times New Roman" w:hAnsi="Times New Roman" w:cs="Times New Roman"/>
          <w:color w:val="C00000"/>
          <w:sz w:val="26"/>
          <w:szCs w:val="26"/>
        </w:rPr>
        <w:t xml:space="preserve">trên biển </w:t>
      </w:r>
      <w:r w:rsidRPr="005A52F9">
        <w:rPr>
          <w:rFonts w:ascii="Times New Roman" w:hAnsi="Times New Roman" w:cs="Times New Roman"/>
          <w:color w:val="C00000"/>
          <w:sz w:val="26"/>
          <w:szCs w:val="26"/>
        </w:rPr>
        <w:t>có nguy cơ bị bắt nạt và quấy rối cao gấp 10 lần</w:t>
      </w:r>
      <w:r w:rsidRPr="005A52F9">
        <w:rPr>
          <w:rFonts w:ascii="Times New Roman" w:hAnsi="Times New Roman" w:cs="Times New Roman"/>
          <w:sz w:val="26"/>
          <w:szCs w:val="26"/>
        </w:rPr>
        <w:t xml:space="preserve"> </w:t>
      </w:r>
      <w:r w:rsidRPr="005A52F9">
        <w:rPr>
          <w:rFonts w:ascii="Times New Roman" w:hAnsi="Times New Roman" w:cs="Times New Roman"/>
          <w:color w:val="C00000"/>
          <w:sz w:val="26"/>
          <w:szCs w:val="26"/>
        </w:rPr>
        <w:t>so với những người chưa từng đi biển</w:t>
      </w:r>
      <w:r w:rsidRPr="005A52F9">
        <w:rPr>
          <w:rFonts w:ascii="Times New Roman" w:hAnsi="Times New Roman" w:cs="Times New Roman"/>
          <w:sz w:val="26"/>
          <w:szCs w:val="26"/>
        </w:rPr>
        <w:t xml:space="preserve">, và </w:t>
      </w:r>
      <w:r w:rsidRPr="005A52F9">
        <w:rPr>
          <w:rFonts w:ascii="Times New Roman" w:hAnsi="Times New Roman" w:cs="Times New Roman"/>
          <w:color w:val="C00000"/>
          <w:sz w:val="26"/>
          <w:szCs w:val="26"/>
        </w:rPr>
        <w:t xml:space="preserve">67% thuyền viên </w:t>
      </w:r>
      <w:r w:rsidR="008568DA">
        <w:rPr>
          <w:rFonts w:ascii="Times New Roman" w:hAnsi="Times New Roman" w:cs="Times New Roman"/>
          <w:color w:val="C00000"/>
          <w:sz w:val="26"/>
          <w:szCs w:val="26"/>
        </w:rPr>
        <w:t>phản hồi trong một khảo sát khác</w:t>
      </w:r>
      <w:r w:rsidRPr="005A52F9">
        <w:rPr>
          <w:rFonts w:ascii="Times New Roman" w:hAnsi="Times New Roman" w:cs="Times New Roman"/>
          <w:color w:val="C00000"/>
          <w:sz w:val="26"/>
          <w:szCs w:val="26"/>
        </w:rPr>
        <w:t xml:space="preserve"> cho biết đã bị bắt nạt hoặc quấy rối </w:t>
      </w:r>
      <w:r w:rsidRPr="005A52F9">
        <w:rPr>
          <w:rFonts w:ascii="Times New Roman" w:hAnsi="Times New Roman" w:cs="Times New Roman"/>
          <w:sz w:val="26"/>
          <w:szCs w:val="26"/>
        </w:rPr>
        <w:t>(Sailor’s Society, 2025).</w:t>
      </w:r>
      <w:r w:rsidR="008568DA">
        <w:rPr>
          <w:rFonts w:ascii="Times New Roman" w:hAnsi="Times New Roman" w:cs="Times New Roman"/>
          <w:sz w:val="26"/>
          <w:szCs w:val="26"/>
        </w:rPr>
        <w:t xml:space="preserve"> </w:t>
      </w:r>
      <w:r w:rsidRPr="005A52F9">
        <w:rPr>
          <w:rFonts w:ascii="Times New Roman" w:hAnsi="Times New Roman" w:cs="Times New Roman"/>
          <w:sz w:val="26"/>
          <w:szCs w:val="26"/>
        </w:rPr>
        <w:t>Nhìn chung, những nhóm thiểu số như phụ nữ, lao động nhập cư, thuyền viên trẻ thường chịu ảnh hưởng bất tương xứng (Österman &amp; Boström, 2022).</w:t>
      </w:r>
    </w:p>
    <w:p w14:paraId="59A3277B" w14:textId="2915C94A"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Chúng ta không thể xem những hành vi lạm dụng này chỉ là “mâu thuẫn cá nhân” hoặc “sự cố không may” — chúng là rủi ro mang tính hệ thống, làm suy giảm phúc lợi của thuyền viên và đe dọa tính bền vững của ngành hàng hải.</w:t>
      </w:r>
      <w:r w:rsidR="008568DA">
        <w:rPr>
          <w:rFonts w:ascii="Times New Roman" w:hAnsi="Times New Roman" w:cs="Times New Roman"/>
          <w:sz w:val="26"/>
          <w:szCs w:val="26"/>
        </w:rPr>
        <w:t xml:space="preserve"> </w:t>
      </w:r>
      <w:r w:rsidRPr="005A52F9">
        <w:rPr>
          <w:rFonts w:ascii="Times New Roman" w:hAnsi="Times New Roman" w:cs="Times New Roman"/>
          <w:sz w:val="26"/>
          <w:szCs w:val="26"/>
        </w:rPr>
        <w:t>Quấy rối có thể nhanh chóng phá vỡ sự tự tin, gây căng thẳng nghiêm trọng, và trong trường hợp cực đoan, dẫn đến suy sụp tinh thần hoặc tự tử (McMahon, 2000).</w:t>
      </w:r>
      <w:r w:rsidR="008568DA">
        <w:rPr>
          <w:rFonts w:ascii="Times New Roman" w:hAnsi="Times New Roman" w:cs="Times New Roman"/>
          <w:sz w:val="26"/>
          <w:szCs w:val="26"/>
        </w:rPr>
        <w:t xml:space="preserve"> </w:t>
      </w:r>
      <w:r w:rsidRPr="005A52F9">
        <w:rPr>
          <w:rFonts w:ascii="Times New Roman" w:hAnsi="Times New Roman" w:cs="Times New Roman"/>
          <w:sz w:val="26"/>
          <w:szCs w:val="26"/>
        </w:rPr>
        <w:t>Nói cách khác, bắt nạt và quấy rối là các mối nguy</w:t>
      </w:r>
      <w:r w:rsidR="008568DA" w:rsidRPr="008568DA">
        <w:rPr>
          <w:rFonts w:ascii="Times New Roman" w:hAnsi="Times New Roman" w:cs="Times New Roman"/>
          <w:sz w:val="26"/>
          <w:szCs w:val="26"/>
        </w:rPr>
        <w:t xml:space="preserve"> hiểm về</w:t>
      </w:r>
      <w:r w:rsidRPr="005A52F9">
        <w:rPr>
          <w:rFonts w:ascii="Times New Roman" w:hAnsi="Times New Roman" w:cs="Times New Roman"/>
          <w:sz w:val="26"/>
          <w:szCs w:val="26"/>
        </w:rPr>
        <w:t xml:space="preserve"> tâm lý – xã hội (psychosocial hazards).</w:t>
      </w:r>
    </w:p>
    <w:p w14:paraId="08A546C2" w14:textId="77777777" w:rsidR="005A52F9" w:rsidRPr="005A52F9" w:rsidRDefault="005A52F9" w:rsidP="005A52F9">
      <w:pPr>
        <w:spacing w:before="120" w:after="120"/>
        <w:jc w:val="both"/>
        <w:rPr>
          <w:rFonts w:ascii="Times New Roman" w:hAnsi="Times New Roman" w:cs="Times New Roman"/>
          <w:b/>
          <w:bCs/>
          <w:sz w:val="26"/>
          <w:szCs w:val="26"/>
        </w:rPr>
      </w:pPr>
      <w:r w:rsidRPr="005A52F9">
        <w:rPr>
          <w:rFonts w:ascii="Times New Roman" w:hAnsi="Times New Roman" w:cs="Times New Roman"/>
          <w:b/>
          <w:bCs/>
          <w:sz w:val="26"/>
          <w:szCs w:val="26"/>
        </w:rPr>
        <w:t>Ảnh hưởng của bắt nạt và quấy rối đến phúc lợi và khả năng gắn bó với nghề</w:t>
      </w:r>
    </w:p>
    <w:p w14:paraId="47984782" w14:textId="1DE8A763"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Phúc lợi nghề nghiệp (employment wellbeing) là khái niệm đa chiều, bao gồm sức khỏe tinh thần, thể chất và xã hội (WHO, 2022).</w:t>
      </w:r>
      <w:r w:rsidR="008568DA">
        <w:rPr>
          <w:rFonts w:ascii="Times New Roman" w:hAnsi="Times New Roman" w:cs="Times New Roman"/>
          <w:sz w:val="26"/>
          <w:szCs w:val="26"/>
        </w:rPr>
        <w:t xml:space="preserve"> </w:t>
      </w:r>
      <w:r w:rsidRPr="005A52F9">
        <w:rPr>
          <w:rFonts w:ascii="Times New Roman" w:hAnsi="Times New Roman" w:cs="Times New Roman"/>
          <w:sz w:val="26"/>
          <w:szCs w:val="26"/>
        </w:rPr>
        <w:t xml:space="preserve">Phúc lợi kém, thể hiện qua </w:t>
      </w:r>
      <w:r w:rsidR="008568DA">
        <w:rPr>
          <w:rFonts w:ascii="Times New Roman" w:hAnsi="Times New Roman" w:cs="Times New Roman"/>
          <w:sz w:val="26"/>
          <w:szCs w:val="26"/>
        </w:rPr>
        <w:t xml:space="preserve">việc bị </w:t>
      </w:r>
      <w:r w:rsidRPr="005A52F9">
        <w:rPr>
          <w:rFonts w:ascii="Times New Roman" w:hAnsi="Times New Roman" w:cs="Times New Roman"/>
          <w:sz w:val="26"/>
          <w:szCs w:val="26"/>
        </w:rPr>
        <w:t>mệt mỏi, căng thẳng hoặc bị đe dọa,</w:t>
      </w:r>
      <w:r w:rsidR="008568DA">
        <w:rPr>
          <w:rFonts w:ascii="Times New Roman" w:hAnsi="Times New Roman" w:cs="Times New Roman"/>
          <w:sz w:val="26"/>
          <w:szCs w:val="26"/>
        </w:rPr>
        <w:t xml:space="preserve"> chúng</w:t>
      </w:r>
      <w:r w:rsidRPr="005A52F9">
        <w:rPr>
          <w:rFonts w:ascii="Times New Roman" w:hAnsi="Times New Roman" w:cs="Times New Roman"/>
          <w:sz w:val="26"/>
          <w:szCs w:val="26"/>
        </w:rPr>
        <w:t xml:space="preserve"> có liên hệ trực tiếp đến </w:t>
      </w:r>
      <w:r w:rsidR="008568DA">
        <w:rPr>
          <w:rFonts w:ascii="Times New Roman" w:hAnsi="Times New Roman" w:cs="Times New Roman"/>
          <w:sz w:val="26"/>
          <w:szCs w:val="26"/>
        </w:rPr>
        <w:t>hiệu</w:t>
      </w:r>
      <w:r w:rsidRPr="005A52F9">
        <w:rPr>
          <w:rFonts w:ascii="Times New Roman" w:hAnsi="Times New Roman" w:cs="Times New Roman"/>
          <w:sz w:val="26"/>
          <w:szCs w:val="26"/>
        </w:rPr>
        <w:t xml:space="preserve"> suất thấp, thiếu gắn kết,</w:t>
      </w:r>
      <w:r w:rsidRPr="005A52F9">
        <w:rPr>
          <w:rFonts w:ascii="Times New Roman" w:hAnsi="Times New Roman" w:cs="Times New Roman"/>
          <w:b/>
          <w:bCs/>
          <w:sz w:val="26"/>
          <w:szCs w:val="26"/>
        </w:rPr>
        <w:t xml:space="preserve"> </w:t>
      </w:r>
      <w:r w:rsidRPr="005A52F9">
        <w:rPr>
          <w:rFonts w:ascii="Times New Roman" w:hAnsi="Times New Roman" w:cs="Times New Roman"/>
          <w:sz w:val="26"/>
          <w:szCs w:val="26"/>
        </w:rPr>
        <w:t xml:space="preserve">kiệt sức cảm xúc và </w:t>
      </w:r>
      <w:r w:rsidR="008568DA">
        <w:rPr>
          <w:rFonts w:ascii="Times New Roman" w:hAnsi="Times New Roman" w:cs="Times New Roman"/>
          <w:sz w:val="26"/>
          <w:szCs w:val="26"/>
        </w:rPr>
        <w:t>bỏ</w:t>
      </w:r>
      <w:r w:rsidRPr="005A52F9">
        <w:rPr>
          <w:rFonts w:ascii="Times New Roman" w:hAnsi="Times New Roman" w:cs="Times New Roman"/>
          <w:sz w:val="26"/>
          <w:szCs w:val="26"/>
        </w:rPr>
        <w:t xml:space="preserve"> việc (Sanz-Trepiana, 2024; Cropanzano &amp; Wright, 2001).</w:t>
      </w:r>
    </w:p>
    <w:p w14:paraId="37FC278F" w14:textId="7AF7BEC8"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Nhiều nghiên cứu </w:t>
      </w:r>
      <w:r w:rsidR="000D6CB0">
        <w:rPr>
          <w:rFonts w:ascii="Times New Roman" w:hAnsi="Times New Roman" w:cs="Times New Roman"/>
          <w:sz w:val="26"/>
          <w:szCs w:val="26"/>
        </w:rPr>
        <w:t xml:space="preserve">được thừa nhận </w:t>
      </w:r>
      <w:r w:rsidRPr="005A52F9">
        <w:rPr>
          <w:rFonts w:ascii="Times New Roman" w:hAnsi="Times New Roman" w:cs="Times New Roman"/>
          <w:sz w:val="26"/>
          <w:szCs w:val="26"/>
        </w:rPr>
        <w:t>cho thấy rằng bị bắt nạt kéo dài có thể dẫn đến hành vi tự gây tổn thương (Sanz-Trepiana, 2024).</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Ngược lại, khi nhân viên cảm thấy được hỗ trợ, họ làm việc hiệu quả hơn và ít có khả năng rời bỏ công việc (Bellet, De Neve &amp; Ward, 2019).</w:t>
      </w:r>
    </w:p>
    <w:p w14:paraId="5F8670EA" w14:textId="7C12F8C2"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Các nghiên cứu cũng khẳng định rằng nhiều thuyền viên bỏ nghề không phải vì tiền</w:t>
      </w:r>
      <w:r w:rsidRPr="005A52F9">
        <w:rPr>
          <w:rFonts w:ascii="Times New Roman" w:hAnsi="Times New Roman" w:cs="Times New Roman"/>
          <w:b/>
          <w:bCs/>
          <w:sz w:val="26"/>
          <w:szCs w:val="26"/>
        </w:rPr>
        <w:t xml:space="preserve"> </w:t>
      </w:r>
      <w:r w:rsidRPr="005A52F9">
        <w:rPr>
          <w:rFonts w:ascii="Times New Roman" w:hAnsi="Times New Roman" w:cs="Times New Roman"/>
          <w:sz w:val="26"/>
          <w:szCs w:val="26"/>
        </w:rPr>
        <w:t>lương, mà do các yếu tố phi tiền lương như thiếu nghỉ ngơi, bị cô lập xã hội, và bị quấy rối (Shan et al., 2024; Svetina et al., 2024; Seafarers’ International Union of Canada, 2024).</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Trong bối cảnh ngành hàng hải đang phải đối mặt với nguy cơ thiếu hụt sỹ quan nghiêm trọng (Caesar et al., 2020)</w:t>
      </w:r>
      <w:r w:rsidR="000D6CB0">
        <w:rPr>
          <w:rFonts w:ascii="Times New Roman" w:hAnsi="Times New Roman" w:cs="Times New Roman"/>
          <w:sz w:val="26"/>
          <w:szCs w:val="26"/>
        </w:rPr>
        <w:t xml:space="preserve"> thì</w:t>
      </w:r>
      <w:r w:rsidRPr="005A52F9">
        <w:rPr>
          <w:rFonts w:ascii="Times New Roman" w:hAnsi="Times New Roman" w:cs="Times New Roman"/>
          <w:sz w:val="26"/>
          <w:szCs w:val="26"/>
        </w:rPr>
        <w:t xml:space="preserve"> việc chú trọng đến phúc lợi trở nên thiết yếu cho tính bền vững của lực lượng lao động.</w:t>
      </w:r>
    </w:p>
    <w:p w14:paraId="6AF97835" w14:textId="77777777" w:rsidR="005A52F9" w:rsidRPr="005A52F9" w:rsidRDefault="005A52F9" w:rsidP="005A52F9">
      <w:pPr>
        <w:spacing w:before="120" w:after="120"/>
        <w:jc w:val="both"/>
        <w:rPr>
          <w:rFonts w:ascii="Times New Roman" w:hAnsi="Times New Roman" w:cs="Times New Roman"/>
          <w:b/>
          <w:bCs/>
          <w:sz w:val="26"/>
          <w:szCs w:val="26"/>
        </w:rPr>
      </w:pPr>
      <w:r w:rsidRPr="005A52F9">
        <w:rPr>
          <w:rFonts w:ascii="Times New Roman" w:hAnsi="Times New Roman" w:cs="Times New Roman"/>
          <w:b/>
          <w:bCs/>
          <w:sz w:val="26"/>
          <w:szCs w:val="26"/>
        </w:rPr>
        <w:t>Nhìn kỹ hơn về quy mô và hình thức của lạm dụng</w:t>
      </w:r>
    </w:p>
    <w:p w14:paraId="7F857479" w14:textId="77777777"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Trước khi phân tích chi tiết vấn đề này, cần làm rõ khái niệm:</w:t>
      </w:r>
    </w:p>
    <w:p w14:paraId="3DD24376" w14:textId="7BA23C28" w:rsidR="005A52F9" w:rsidRPr="005A52F9" w:rsidRDefault="005A52F9" w:rsidP="005A52F9">
      <w:pPr>
        <w:numPr>
          <w:ilvl w:val="0"/>
          <w:numId w:val="2"/>
        </w:num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t>Bắt nạt</w:t>
      </w:r>
      <w:r w:rsidRPr="005A52F9">
        <w:rPr>
          <w:rFonts w:ascii="Times New Roman" w:hAnsi="Times New Roman" w:cs="Times New Roman"/>
          <w:sz w:val="26"/>
          <w:szCs w:val="26"/>
        </w:rPr>
        <w:t xml:space="preserve"> (bullying) được định nghĩa là:</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 xml:space="preserve">“Hành vi lặp đi lặp lại, vô lý, nhắm vào một thuyền viên hoặc nhóm thuyền viên, gây </w:t>
      </w:r>
      <w:r w:rsidR="000D6CB0">
        <w:rPr>
          <w:rFonts w:ascii="Times New Roman" w:hAnsi="Times New Roman" w:cs="Times New Roman"/>
          <w:sz w:val="26"/>
          <w:szCs w:val="26"/>
        </w:rPr>
        <w:t xml:space="preserve">ra </w:t>
      </w:r>
      <w:r w:rsidRPr="005A52F9">
        <w:rPr>
          <w:rFonts w:ascii="Times New Roman" w:hAnsi="Times New Roman" w:cs="Times New Roman"/>
          <w:sz w:val="26"/>
          <w:szCs w:val="26"/>
        </w:rPr>
        <w:t>rủi ro cho sức khỏe và an toàn.”</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w:t>
      </w:r>
      <w:r w:rsidR="000D6CB0">
        <w:rPr>
          <w:rFonts w:ascii="Times New Roman" w:hAnsi="Times New Roman" w:cs="Times New Roman"/>
          <w:sz w:val="26"/>
          <w:szCs w:val="26"/>
        </w:rPr>
        <w:t>ICS</w:t>
      </w:r>
      <w:r w:rsidRPr="005A52F9">
        <w:rPr>
          <w:rFonts w:ascii="Times New Roman" w:hAnsi="Times New Roman" w:cs="Times New Roman"/>
          <w:sz w:val="26"/>
          <w:szCs w:val="26"/>
        </w:rPr>
        <w:t xml:space="preserve"> &amp; </w:t>
      </w:r>
      <w:r w:rsidR="000D6CB0">
        <w:rPr>
          <w:rFonts w:ascii="Times New Roman" w:hAnsi="Times New Roman" w:cs="Times New Roman"/>
          <w:sz w:val="26"/>
          <w:szCs w:val="26"/>
        </w:rPr>
        <w:t>ITF</w:t>
      </w:r>
      <w:r w:rsidRPr="005A52F9">
        <w:rPr>
          <w:rFonts w:ascii="Times New Roman" w:hAnsi="Times New Roman" w:cs="Times New Roman"/>
          <w:sz w:val="26"/>
          <w:szCs w:val="26"/>
        </w:rPr>
        <w:t>, 2016, tr. 5)</w:t>
      </w:r>
    </w:p>
    <w:p w14:paraId="4672E94C" w14:textId="085C27AD" w:rsidR="005A52F9" w:rsidRDefault="005A52F9" w:rsidP="005A52F9">
      <w:pPr>
        <w:numPr>
          <w:ilvl w:val="0"/>
          <w:numId w:val="2"/>
        </w:num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t>Quấy rối</w:t>
      </w:r>
      <w:r w:rsidRPr="005A52F9">
        <w:rPr>
          <w:rFonts w:ascii="Times New Roman" w:hAnsi="Times New Roman" w:cs="Times New Roman"/>
          <w:sz w:val="26"/>
          <w:szCs w:val="26"/>
        </w:rPr>
        <w:t xml:space="preserve"> (harassment) là:</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 xml:space="preserve">“Hành vi không mong muốn, có mục đích hoặc hệ quả </w:t>
      </w:r>
      <w:r w:rsidR="000D6CB0">
        <w:rPr>
          <w:rFonts w:ascii="Times New Roman" w:hAnsi="Times New Roman" w:cs="Times New Roman"/>
          <w:sz w:val="26"/>
          <w:szCs w:val="26"/>
        </w:rPr>
        <w:t xml:space="preserve">là </w:t>
      </w:r>
      <w:r w:rsidRPr="005A52F9">
        <w:rPr>
          <w:rFonts w:ascii="Times New Roman" w:hAnsi="Times New Roman" w:cs="Times New Roman"/>
          <w:sz w:val="26"/>
          <w:szCs w:val="26"/>
        </w:rPr>
        <w:t xml:space="preserve">xâm phạm </w:t>
      </w:r>
      <w:r w:rsidR="000D6CB0" w:rsidRPr="000D6CB0">
        <w:rPr>
          <w:rFonts w:ascii="Times New Roman" w:hAnsi="Times New Roman" w:cs="Times New Roman"/>
          <w:sz w:val="26"/>
          <w:szCs w:val="26"/>
        </w:rPr>
        <w:t xml:space="preserve">đến </w:t>
      </w:r>
      <w:r w:rsidRPr="005A52F9">
        <w:rPr>
          <w:rFonts w:ascii="Times New Roman" w:hAnsi="Times New Roman" w:cs="Times New Roman"/>
          <w:sz w:val="26"/>
          <w:szCs w:val="26"/>
        </w:rPr>
        <w:t xml:space="preserve">nhân phẩm của người khác, hoặc tạo ra </w:t>
      </w:r>
      <w:r w:rsidR="000D6CB0">
        <w:rPr>
          <w:rFonts w:ascii="Times New Roman" w:hAnsi="Times New Roman" w:cs="Times New Roman"/>
          <w:sz w:val="26"/>
          <w:szCs w:val="26"/>
        </w:rPr>
        <w:t xml:space="preserve">một </w:t>
      </w:r>
      <w:r w:rsidRPr="005A52F9">
        <w:rPr>
          <w:rFonts w:ascii="Times New Roman" w:hAnsi="Times New Roman" w:cs="Times New Roman"/>
          <w:sz w:val="26"/>
          <w:szCs w:val="26"/>
        </w:rPr>
        <w:t>môi</w:t>
      </w:r>
      <w:r w:rsidRPr="005A52F9">
        <w:rPr>
          <w:rFonts w:ascii="Times New Roman" w:hAnsi="Times New Roman" w:cs="Times New Roman"/>
          <w:b/>
          <w:bCs/>
          <w:sz w:val="26"/>
          <w:szCs w:val="26"/>
        </w:rPr>
        <w:t xml:space="preserve"> </w:t>
      </w:r>
      <w:r w:rsidRPr="005A52F9">
        <w:rPr>
          <w:rFonts w:ascii="Times New Roman" w:hAnsi="Times New Roman" w:cs="Times New Roman"/>
          <w:sz w:val="26"/>
          <w:szCs w:val="26"/>
        </w:rPr>
        <w:t>trường đe dọa, thù địch, hạ nhục hoặc xúc phạm.”</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(Österman &amp; Boström, 2022)</w:t>
      </w:r>
    </w:p>
    <w:p w14:paraId="64B3D015" w14:textId="77777777" w:rsidR="000D6CB0" w:rsidRPr="005A52F9" w:rsidRDefault="000D6CB0" w:rsidP="00D662B7">
      <w:pPr>
        <w:spacing w:before="120" w:after="120"/>
        <w:jc w:val="both"/>
        <w:rPr>
          <w:rFonts w:ascii="Times New Roman" w:hAnsi="Times New Roman" w:cs="Times New Roman"/>
          <w:sz w:val="26"/>
          <w:szCs w:val="26"/>
        </w:rPr>
      </w:pPr>
    </w:p>
    <w:p w14:paraId="096EC4FF" w14:textId="77777777" w:rsidR="005A52F9" w:rsidRPr="005A52F9" w:rsidRDefault="005A52F9" w:rsidP="005A52F9">
      <w:pPr>
        <w:spacing w:before="120" w:after="120"/>
        <w:jc w:val="both"/>
        <w:rPr>
          <w:rFonts w:ascii="Times New Roman" w:hAnsi="Times New Roman" w:cs="Times New Roman"/>
          <w:b/>
          <w:bCs/>
          <w:sz w:val="26"/>
          <w:szCs w:val="26"/>
        </w:rPr>
      </w:pPr>
      <w:r w:rsidRPr="005A52F9">
        <w:rPr>
          <w:rFonts w:ascii="Times New Roman" w:hAnsi="Times New Roman" w:cs="Times New Roman"/>
          <w:b/>
          <w:bCs/>
          <w:sz w:val="26"/>
          <w:szCs w:val="26"/>
        </w:rPr>
        <w:lastRenderedPageBreak/>
        <w:t>Các hình thức quấy rối thường gặp trên tàu:</w:t>
      </w:r>
    </w:p>
    <w:p w14:paraId="79881C16" w14:textId="4C212B7E"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Quấy rối về chủng tộc và tôn giáo:</w:t>
      </w:r>
      <w:r w:rsidR="000D6CB0">
        <w:rPr>
          <w:rFonts w:ascii="Times New Roman" w:hAnsi="Times New Roman" w:cs="Times New Roman"/>
          <w:b/>
          <w:bCs/>
          <w:sz w:val="26"/>
          <w:szCs w:val="26"/>
        </w:rPr>
        <w:t xml:space="preserve"> </w:t>
      </w:r>
      <w:r w:rsidRPr="005A52F9">
        <w:rPr>
          <w:rFonts w:ascii="Times New Roman" w:hAnsi="Times New Roman" w:cs="Times New Roman"/>
          <w:sz w:val="26"/>
          <w:szCs w:val="26"/>
        </w:rPr>
        <w:t xml:space="preserve">Phân biệt đối xử dựa trên quốc tịch, màu da hoặc </w:t>
      </w:r>
      <w:r w:rsidR="000D6CB0">
        <w:rPr>
          <w:rFonts w:ascii="Times New Roman" w:hAnsi="Times New Roman" w:cs="Times New Roman"/>
          <w:sz w:val="26"/>
          <w:szCs w:val="26"/>
        </w:rPr>
        <w:t>đức</w:t>
      </w:r>
      <w:r w:rsidRPr="005A52F9">
        <w:rPr>
          <w:rFonts w:ascii="Times New Roman" w:hAnsi="Times New Roman" w:cs="Times New Roman"/>
          <w:sz w:val="26"/>
          <w:szCs w:val="26"/>
        </w:rPr>
        <w:t xml:space="preserve"> tin (Branch, Ramsay &amp; Barker, 2013).</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 xml:space="preserve">Theo khảo sát của Cơ quan Hàng hải Đan Mạch (2023) trên các tàu treo cờ Đan Mạch, </w:t>
      </w:r>
      <w:r w:rsidRPr="005A52F9">
        <w:rPr>
          <w:rFonts w:ascii="Times New Roman" w:hAnsi="Times New Roman" w:cs="Times New Roman"/>
          <w:b/>
          <w:bCs/>
          <w:sz w:val="26"/>
          <w:szCs w:val="26"/>
        </w:rPr>
        <w:t>y</w:t>
      </w:r>
      <w:r w:rsidRPr="005A52F9">
        <w:rPr>
          <w:rFonts w:ascii="Times New Roman" w:hAnsi="Times New Roman" w:cs="Times New Roman"/>
          <w:sz w:val="26"/>
          <w:szCs w:val="26"/>
        </w:rPr>
        <w:t xml:space="preserve">ếu tố lớn nhất liên quan đến bắt nạt và quấy rối là chủng tộc (21%), </w:t>
      </w:r>
      <w:r w:rsidR="000D6CB0">
        <w:rPr>
          <w:rFonts w:ascii="Times New Roman" w:hAnsi="Times New Roman" w:cs="Times New Roman"/>
          <w:sz w:val="26"/>
          <w:szCs w:val="26"/>
        </w:rPr>
        <w:t>còn</w:t>
      </w:r>
      <w:r w:rsidRPr="005A52F9">
        <w:rPr>
          <w:rFonts w:ascii="Times New Roman" w:hAnsi="Times New Roman" w:cs="Times New Roman"/>
          <w:sz w:val="26"/>
          <w:szCs w:val="26"/>
        </w:rPr>
        <w:t xml:space="preserve"> tôn giáo và văn hóa đều chiếm 10%.</w:t>
      </w:r>
    </w:p>
    <w:p w14:paraId="75AA73B2" w14:textId="2A1414F7"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Quấy rối giới tính và quấy rối tình dục:</w:t>
      </w:r>
      <w:r w:rsidR="000D6CB0">
        <w:rPr>
          <w:rFonts w:ascii="Times New Roman" w:hAnsi="Times New Roman" w:cs="Times New Roman"/>
          <w:b/>
          <w:bCs/>
          <w:sz w:val="26"/>
          <w:szCs w:val="26"/>
        </w:rPr>
        <w:t xml:space="preserve"> </w:t>
      </w:r>
      <w:r w:rsidRPr="005A52F9">
        <w:rPr>
          <w:rFonts w:ascii="Times New Roman" w:hAnsi="Times New Roman" w:cs="Times New Roman"/>
          <w:sz w:val="26"/>
          <w:szCs w:val="26"/>
        </w:rPr>
        <w:t>Ảnh hưởng chủ yếu đến phụ nữ – 41% nữ thuyền viên bị quấy rối tình dục và 55% bị phân biệt giới tính.</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Các nghiên cứu khác cho thấy hơn một nửa phụ nữ bị ảnh hưởng, nhưng vấn đề này vẫn bị che giấu do sợ bị trả thù (Sailor’s Society, 2025).</w:t>
      </w:r>
    </w:p>
    <w:p w14:paraId="27256FAC" w14:textId="25EB47FE"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 xml:space="preserve">Quấy rối </w:t>
      </w:r>
      <w:r w:rsidR="00D662B7">
        <w:rPr>
          <w:rFonts w:ascii="Times New Roman" w:hAnsi="Times New Roman" w:cs="Times New Roman"/>
          <w:b/>
          <w:bCs/>
          <w:sz w:val="26"/>
          <w:szCs w:val="26"/>
        </w:rPr>
        <w:t>về</w:t>
      </w:r>
      <w:r w:rsidRPr="005A52F9">
        <w:rPr>
          <w:rFonts w:ascii="Times New Roman" w:hAnsi="Times New Roman" w:cs="Times New Roman"/>
          <w:b/>
          <w:bCs/>
          <w:sz w:val="26"/>
          <w:szCs w:val="26"/>
        </w:rPr>
        <w:t xml:space="preserve"> tuổi</w:t>
      </w:r>
      <w:r w:rsidR="00D662B7">
        <w:rPr>
          <w:rFonts w:ascii="Times New Roman" w:hAnsi="Times New Roman" w:cs="Times New Roman"/>
          <w:b/>
          <w:bCs/>
          <w:sz w:val="26"/>
          <w:szCs w:val="26"/>
        </w:rPr>
        <w:t xml:space="preserve"> tác</w:t>
      </w:r>
      <w:r w:rsidRPr="005A52F9">
        <w:rPr>
          <w:rFonts w:ascii="Times New Roman" w:hAnsi="Times New Roman" w:cs="Times New Roman"/>
          <w:b/>
          <w:bCs/>
          <w:sz w:val="26"/>
          <w:szCs w:val="26"/>
        </w:rPr>
        <w:t>:</w:t>
      </w:r>
      <w:r w:rsidR="000D6CB0">
        <w:rPr>
          <w:rFonts w:ascii="Times New Roman" w:hAnsi="Times New Roman" w:cs="Times New Roman"/>
          <w:b/>
          <w:bCs/>
          <w:sz w:val="26"/>
          <w:szCs w:val="26"/>
        </w:rPr>
        <w:t xml:space="preserve"> </w:t>
      </w:r>
      <w:r w:rsidRPr="005A52F9">
        <w:rPr>
          <w:rFonts w:ascii="Times New Roman" w:hAnsi="Times New Roman" w:cs="Times New Roman"/>
          <w:sz w:val="26"/>
          <w:szCs w:val="26"/>
        </w:rPr>
        <w:t>Còn gọi là phân biệt tuổi tác (ageism), có thể xảy ra trong tuyển dụng, lương thưởng, thăng tiến hoặc huấn luyện (</w:t>
      </w:r>
      <w:r w:rsidR="000D6CB0">
        <w:rPr>
          <w:rFonts w:ascii="Times New Roman" w:hAnsi="Times New Roman" w:cs="Times New Roman"/>
          <w:sz w:val="26"/>
          <w:szCs w:val="26"/>
        </w:rPr>
        <w:t>ICS</w:t>
      </w:r>
      <w:r w:rsidRPr="005A52F9">
        <w:rPr>
          <w:rFonts w:ascii="Times New Roman" w:hAnsi="Times New Roman" w:cs="Times New Roman"/>
          <w:sz w:val="26"/>
          <w:szCs w:val="26"/>
        </w:rPr>
        <w:t>, 2020).</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 xml:space="preserve">Quấy rối theo tuổi tác thường ảnh hưởng đến thuyền viên trẻ, với báo cáo của Cơ quan Hàng hải Đan Mạch (2023) cho thấy 14% </w:t>
      </w:r>
      <w:r w:rsidR="000D6CB0" w:rsidRPr="000D6CB0">
        <w:rPr>
          <w:rFonts w:ascii="Times New Roman" w:hAnsi="Times New Roman" w:cs="Times New Roman"/>
          <w:sz w:val="26"/>
          <w:szCs w:val="26"/>
        </w:rPr>
        <w:t>thuyền</w:t>
      </w:r>
      <w:r w:rsidRPr="005A52F9">
        <w:rPr>
          <w:rFonts w:ascii="Times New Roman" w:hAnsi="Times New Roman" w:cs="Times New Roman"/>
          <w:sz w:val="26"/>
          <w:szCs w:val="26"/>
        </w:rPr>
        <w:t xml:space="preserve"> viên trẻ và 17% sỹ quan cấp </w:t>
      </w:r>
      <w:r w:rsidR="000D6CB0" w:rsidRPr="000D6CB0">
        <w:rPr>
          <w:rFonts w:ascii="Times New Roman" w:hAnsi="Times New Roman" w:cs="Times New Roman"/>
          <w:sz w:val="26"/>
          <w:szCs w:val="26"/>
        </w:rPr>
        <w:t>thấp</w:t>
      </w:r>
      <w:r w:rsidRPr="005A52F9">
        <w:rPr>
          <w:rFonts w:ascii="Times New Roman" w:hAnsi="Times New Roman" w:cs="Times New Roman"/>
          <w:sz w:val="26"/>
          <w:szCs w:val="26"/>
        </w:rPr>
        <w:t xml:space="preserve"> bị quấy rối.</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Báo cáo cũng chỉ ra rằng thủ phạm chủ yếu là sỹ quan cấp cao, và cấu trúc phân cấp cùng quyền lực bất đối xứng</w:t>
      </w:r>
      <w:r w:rsidR="000D6CB0">
        <w:rPr>
          <w:rFonts w:ascii="Times New Roman" w:hAnsi="Times New Roman" w:cs="Times New Roman"/>
          <w:sz w:val="26"/>
          <w:szCs w:val="26"/>
        </w:rPr>
        <w:t xml:space="preserve"> trên tàu </w:t>
      </w:r>
      <w:r w:rsidRPr="005A52F9">
        <w:rPr>
          <w:rFonts w:ascii="Times New Roman" w:hAnsi="Times New Roman" w:cs="Times New Roman"/>
          <w:sz w:val="26"/>
          <w:szCs w:val="26"/>
        </w:rPr>
        <w:t>khiến thuyền viên trẻ khó có thể ngăn chặn hành vi này.</w:t>
      </w:r>
    </w:p>
    <w:p w14:paraId="6239E4A3" w14:textId="5A16F2CA"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Quấy rối tâm lý:</w:t>
      </w:r>
      <w:r w:rsidR="000D6CB0">
        <w:rPr>
          <w:rFonts w:ascii="Times New Roman" w:hAnsi="Times New Roman" w:cs="Times New Roman"/>
          <w:b/>
          <w:bCs/>
          <w:sz w:val="26"/>
          <w:szCs w:val="26"/>
        </w:rPr>
        <w:t xml:space="preserve"> </w:t>
      </w:r>
      <w:r w:rsidRPr="005A52F9">
        <w:rPr>
          <w:rFonts w:ascii="Times New Roman" w:hAnsi="Times New Roman" w:cs="Times New Roman"/>
          <w:sz w:val="26"/>
          <w:szCs w:val="26"/>
        </w:rPr>
        <w:t>Bao gồm làm nhục, cô lập, hoặc đe dọa làm giảm giá trị bản thân (Branch, Ramsay &amp; Barker, 2013).</w:t>
      </w:r>
      <w:r w:rsidR="000D6CB0">
        <w:rPr>
          <w:rFonts w:ascii="Times New Roman" w:hAnsi="Times New Roman" w:cs="Times New Roman"/>
          <w:sz w:val="26"/>
          <w:szCs w:val="26"/>
        </w:rPr>
        <w:t xml:space="preserve"> </w:t>
      </w:r>
      <w:r w:rsidRPr="005A52F9">
        <w:rPr>
          <w:rFonts w:ascii="Times New Roman" w:hAnsi="Times New Roman" w:cs="Times New Roman"/>
          <w:sz w:val="26"/>
          <w:szCs w:val="26"/>
        </w:rPr>
        <w:t xml:space="preserve">Hình thức này có thể công khai (như làm nhục trước đám đông) hoặc </w:t>
      </w:r>
      <w:r w:rsidR="000D6CB0">
        <w:rPr>
          <w:rFonts w:ascii="Times New Roman" w:hAnsi="Times New Roman" w:cs="Times New Roman"/>
          <w:sz w:val="26"/>
          <w:szCs w:val="26"/>
        </w:rPr>
        <w:t xml:space="preserve">ngấm </w:t>
      </w:r>
      <w:r w:rsidRPr="005A52F9">
        <w:rPr>
          <w:rFonts w:ascii="Times New Roman" w:hAnsi="Times New Roman" w:cs="Times New Roman"/>
          <w:sz w:val="26"/>
          <w:szCs w:val="26"/>
        </w:rPr>
        <w:t>ngầm</w:t>
      </w:r>
      <w:r w:rsidRPr="005A52F9">
        <w:rPr>
          <w:rFonts w:ascii="Times New Roman" w:hAnsi="Times New Roman" w:cs="Times New Roman"/>
          <w:b/>
          <w:bCs/>
          <w:sz w:val="26"/>
          <w:szCs w:val="26"/>
        </w:rPr>
        <w:t xml:space="preserve"> </w:t>
      </w:r>
      <w:r w:rsidRPr="005A52F9">
        <w:rPr>
          <w:rFonts w:ascii="Times New Roman" w:hAnsi="Times New Roman" w:cs="Times New Roman"/>
          <w:sz w:val="26"/>
          <w:szCs w:val="26"/>
        </w:rPr>
        <w:t xml:space="preserve">(như loại trừ khỏi </w:t>
      </w:r>
      <w:r w:rsidR="000D6CB0">
        <w:rPr>
          <w:rFonts w:ascii="Times New Roman" w:hAnsi="Times New Roman" w:cs="Times New Roman"/>
          <w:sz w:val="26"/>
          <w:szCs w:val="26"/>
        </w:rPr>
        <w:t xml:space="preserve">các </w:t>
      </w:r>
      <w:r w:rsidRPr="005A52F9">
        <w:rPr>
          <w:rFonts w:ascii="Times New Roman" w:hAnsi="Times New Roman" w:cs="Times New Roman"/>
          <w:sz w:val="26"/>
          <w:szCs w:val="26"/>
        </w:rPr>
        <w:t>hoạt động chung).</w:t>
      </w:r>
    </w:p>
    <w:p w14:paraId="2956EE46" w14:textId="19CB4ACB" w:rsidR="005A52F9" w:rsidRPr="005A52F9" w:rsidRDefault="005A52F9" w:rsidP="005A52F9">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Những hành vi quấy rối tâm lý được báo cáo thường gặp nhất là:</w:t>
      </w:r>
      <w:r w:rsidR="000D6CB0">
        <w:rPr>
          <w:rFonts w:ascii="Times New Roman" w:hAnsi="Times New Roman" w:cs="Times New Roman"/>
          <w:sz w:val="26"/>
          <w:szCs w:val="26"/>
        </w:rPr>
        <w:t xml:space="preserve"> </w:t>
      </w:r>
      <w:r w:rsidRPr="000D6CB0">
        <w:rPr>
          <w:rFonts w:ascii="Times New Roman" w:hAnsi="Times New Roman" w:cs="Times New Roman"/>
          <w:sz w:val="26"/>
          <w:szCs w:val="26"/>
        </w:rPr>
        <w:t>Bị đối xử khinh miệt (8.0%)</w:t>
      </w:r>
      <w:r w:rsidR="000D6CB0">
        <w:rPr>
          <w:rFonts w:ascii="Times New Roman" w:hAnsi="Times New Roman" w:cs="Times New Roman"/>
          <w:sz w:val="26"/>
          <w:szCs w:val="26"/>
        </w:rPr>
        <w:t xml:space="preserve">, </w:t>
      </w:r>
      <w:r w:rsidRPr="000D6CB0">
        <w:rPr>
          <w:rFonts w:ascii="Times New Roman" w:hAnsi="Times New Roman" w:cs="Times New Roman"/>
          <w:sz w:val="26"/>
          <w:szCs w:val="26"/>
        </w:rPr>
        <w:t xml:space="preserve">không ghi nhận </w:t>
      </w:r>
      <w:r w:rsidR="000D6CB0" w:rsidRPr="000D6CB0">
        <w:rPr>
          <w:rFonts w:ascii="Times New Roman" w:hAnsi="Times New Roman" w:cs="Times New Roman"/>
          <w:sz w:val="26"/>
          <w:szCs w:val="26"/>
        </w:rPr>
        <w:t xml:space="preserve">thành tích công việc </w:t>
      </w:r>
      <w:r w:rsidRPr="000D6CB0">
        <w:rPr>
          <w:rFonts w:ascii="Times New Roman" w:hAnsi="Times New Roman" w:cs="Times New Roman"/>
          <w:sz w:val="26"/>
          <w:szCs w:val="26"/>
        </w:rPr>
        <w:t>(7.1%)</w:t>
      </w:r>
      <w:r w:rsidR="000D6CB0">
        <w:rPr>
          <w:rFonts w:ascii="Times New Roman" w:hAnsi="Times New Roman" w:cs="Times New Roman"/>
          <w:b/>
          <w:bCs/>
          <w:sz w:val="26"/>
          <w:szCs w:val="26"/>
        </w:rPr>
        <w:t xml:space="preserve"> </w:t>
      </w:r>
      <w:r w:rsidRPr="005A52F9">
        <w:rPr>
          <w:rFonts w:ascii="Times New Roman" w:hAnsi="Times New Roman" w:cs="Times New Roman"/>
          <w:sz w:val="26"/>
          <w:szCs w:val="26"/>
        </w:rPr>
        <w:t xml:space="preserve">Trong đó, </w:t>
      </w:r>
      <w:r w:rsidRPr="00FA78B3">
        <w:rPr>
          <w:rFonts w:ascii="Times New Roman" w:hAnsi="Times New Roman" w:cs="Times New Roman"/>
          <w:sz w:val="26"/>
          <w:szCs w:val="26"/>
        </w:rPr>
        <w:t xml:space="preserve">79.1% hành vi đến từ nam giới </w:t>
      </w:r>
      <w:r w:rsidRPr="005A52F9">
        <w:rPr>
          <w:rFonts w:ascii="Times New Roman" w:hAnsi="Times New Roman" w:cs="Times New Roman"/>
          <w:sz w:val="26"/>
          <w:szCs w:val="26"/>
        </w:rPr>
        <w:t>(Sanz-Trepiana, 2024).</w:t>
      </w:r>
    </w:p>
    <w:p w14:paraId="3CCB03BF" w14:textId="3504D5D3" w:rsidR="005A52F9" w:rsidRPr="005A52F9" w:rsidRDefault="005A52F9" w:rsidP="005A52F9">
      <w:r w:rsidRPr="005A52F9">
        <w:drawing>
          <wp:inline distT="0" distB="0" distL="0" distR="0" wp14:anchorId="49F0B5C1" wp14:editId="3A38CF95">
            <wp:extent cx="5943600" cy="3550920"/>
            <wp:effectExtent l="0" t="0" r="0" b="0"/>
            <wp:docPr id="2031549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14:paraId="5B6AF66F" w14:textId="31FBE6C5"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lastRenderedPageBreak/>
        <w:t>Bước ngoặt về quy định</w:t>
      </w:r>
      <w:r w:rsidR="00FA78B3">
        <w:rPr>
          <w:rFonts w:ascii="Times New Roman" w:hAnsi="Times New Roman" w:cs="Times New Roman"/>
          <w:b/>
          <w:bCs/>
          <w:sz w:val="26"/>
          <w:szCs w:val="26"/>
        </w:rPr>
        <w:t xml:space="preserve"> pháp luật</w:t>
      </w:r>
      <w:r w:rsidRPr="005A52F9">
        <w:rPr>
          <w:rFonts w:ascii="Times New Roman" w:hAnsi="Times New Roman" w:cs="Times New Roman"/>
          <w:b/>
          <w:bCs/>
          <w:sz w:val="26"/>
          <w:szCs w:val="26"/>
        </w:rPr>
        <w:t xml:space="preserve">: Các sửa đổi STCW </w:t>
      </w:r>
      <w:r w:rsidR="00FA78B3">
        <w:rPr>
          <w:rFonts w:ascii="Times New Roman" w:hAnsi="Times New Roman" w:cs="Times New Roman"/>
          <w:b/>
          <w:bCs/>
          <w:sz w:val="26"/>
          <w:szCs w:val="26"/>
        </w:rPr>
        <w:t xml:space="preserve">có hiệu lực năm </w:t>
      </w:r>
      <w:r w:rsidRPr="005A52F9">
        <w:rPr>
          <w:rFonts w:ascii="Times New Roman" w:hAnsi="Times New Roman" w:cs="Times New Roman"/>
          <w:b/>
          <w:bCs/>
          <w:sz w:val="26"/>
          <w:szCs w:val="26"/>
        </w:rPr>
        <w:t>202</w:t>
      </w:r>
      <w:r w:rsidR="00FA78B3">
        <w:rPr>
          <w:rFonts w:ascii="Times New Roman" w:hAnsi="Times New Roman" w:cs="Times New Roman"/>
          <w:b/>
          <w:bCs/>
          <w:sz w:val="26"/>
          <w:szCs w:val="26"/>
        </w:rPr>
        <w:t>6</w:t>
      </w:r>
    </w:p>
    <w:p w14:paraId="0CA1D025" w14:textId="5EF6988E" w:rsidR="005A52F9" w:rsidRPr="005A52F9" w:rsidRDefault="005A52F9" w:rsidP="00FA78B3">
      <w:pPr>
        <w:spacing w:before="120" w:after="120"/>
        <w:jc w:val="both"/>
        <w:rPr>
          <w:rFonts w:ascii="Times New Roman" w:hAnsi="Times New Roman" w:cs="Times New Roman"/>
          <w:color w:val="C00000"/>
          <w:sz w:val="26"/>
          <w:szCs w:val="26"/>
        </w:rPr>
      </w:pPr>
      <w:r w:rsidRPr="005A52F9">
        <w:rPr>
          <w:rFonts w:ascii="Times New Roman" w:hAnsi="Times New Roman" w:cs="Times New Roman"/>
          <w:sz w:val="26"/>
          <w:szCs w:val="26"/>
        </w:rPr>
        <w:t>Một bước tiến quan trọng đang đến với các sửa đổi của Công ước STCW, trong đó lần đầu tiên vấn đề bắt nạt và quấy rối được đề cập rõ ràng.</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Có hiệu lực từ ngày 1 tháng 1 năm 2026, các sửa đổi này đánh dấu sự thừa nhận rằng rủi ro tâm lý – xã hội cũng là rủi ro an toàn.</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 xml:space="preserve">Các sửa đổi này </w:t>
      </w:r>
      <w:r w:rsidR="00FA78B3">
        <w:rPr>
          <w:rFonts w:ascii="Times New Roman" w:hAnsi="Times New Roman" w:cs="Times New Roman"/>
          <w:sz w:val="26"/>
          <w:szCs w:val="26"/>
        </w:rPr>
        <w:t>đưa ra</w:t>
      </w:r>
      <w:r w:rsidRPr="005A52F9">
        <w:rPr>
          <w:rFonts w:ascii="Times New Roman" w:hAnsi="Times New Roman" w:cs="Times New Roman"/>
          <w:sz w:val="26"/>
          <w:szCs w:val="26"/>
        </w:rPr>
        <w:t xml:space="preserve"> chương trình huấn luyện bắt buộc về bạo lực và quấy rối trong ngành hàng hải, yêu cầu thuyền viên phải </w:t>
      </w:r>
      <w:r w:rsidR="00FA78B3" w:rsidRPr="00FA78B3">
        <w:rPr>
          <w:rFonts w:ascii="Times New Roman" w:hAnsi="Times New Roman" w:cs="Times New Roman"/>
          <w:sz w:val="26"/>
          <w:szCs w:val="26"/>
        </w:rPr>
        <w:t>biết</w:t>
      </w:r>
      <w:r w:rsidRPr="005A52F9">
        <w:rPr>
          <w:rFonts w:ascii="Times New Roman" w:hAnsi="Times New Roman" w:cs="Times New Roman"/>
          <w:sz w:val="26"/>
          <w:szCs w:val="26"/>
        </w:rPr>
        <w:t xml:space="preserve"> cách nhận diện, phòng ngừa và ứng phó với </w:t>
      </w:r>
      <w:r w:rsidR="00FA78B3" w:rsidRPr="00FA78B3">
        <w:rPr>
          <w:rFonts w:ascii="Times New Roman" w:hAnsi="Times New Roman" w:cs="Times New Roman"/>
          <w:sz w:val="26"/>
          <w:szCs w:val="26"/>
        </w:rPr>
        <w:t xml:space="preserve">các </w:t>
      </w:r>
      <w:r w:rsidRPr="005A52F9">
        <w:rPr>
          <w:rFonts w:ascii="Times New Roman" w:hAnsi="Times New Roman" w:cs="Times New Roman"/>
          <w:sz w:val="26"/>
          <w:szCs w:val="26"/>
        </w:rPr>
        <w:t>hành vi sai trái.</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 xml:space="preserve">Bảng A-VI/1-4 (Tiêu chuẩn năng lực tối thiểu về an toàn cá nhân và trách nhiệm xã hội) trong Bộ </w:t>
      </w:r>
      <w:r w:rsidR="00FA78B3" w:rsidRPr="00FA78B3">
        <w:rPr>
          <w:rFonts w:ascii="Times New Roman" w:hAnsi="Times New Roman" w:cs="Times New Roman"/>
          <w:sz w:val="26"/>
          <w:szCs w:val="26"/>
        </w:rPr>
        <w:t>luật</w:t>
      </w:r>
      <w:r w:rsidRPr="005A52F9">
        <w:rPr>
          <w:rFonts w:ascii="Times New Roman" w:hAnsi="Times New Roman" w:cs="Times New Roman"/>
          <w:sz w:val="26"/>
          <w:szCs w:val="26"/>
        </w:rPr>
        <w:t xml:space="preserve"> STCW được cập nhật để bao gồm</w:t>
      </w:r>
      <w:r w:rsidR="00FA78B3">
        <w:rPr>
          <w:rFonts w:ascii="Times New Roman" w:hAnsi="Times New Roman" w:cs="Times New Roman"/>
          <w:sz w:val="26"/>
          <w:szCs w:val="26"/>
        </w:rPr>
        <w:t xml:space="preserve"> k</w:t>
      </w:r>
      <w:r w:rsidRPr="005A52F9">
        <w:rPr>
          <w:rFonts w:ascii="Times New Roman" w:hAnsi="Times New Roman" w:cs="Times New Roman"/>
          <w:sz w:val="26"/>
          <w:szCs w:val="26"/>
        </w:rPr>
        <w:t>iến thức về nguyên nhân gây ra bạo lực và quấy rối,</w:t>
      </w:r>
      <w:r w:rsidR="00FA78B3">
        <w:rPr>
          <w:rFonts w:ascii="Times New Roman" w:hAnsi="Times New Roman" w:cs="Times New Roman"/>
          <w:sz w:val="26"/>
          <w:szCs w:val="26"/>
        </w:rPr>
        <w:t xml:space="preserve"> </w:t>
      </w:r>
      <w:r w:rsidR="00FA78B3" w:rsidRPr="00FA78B3">
        <w:rPr>
          <w:rFonts w:ascii="Times New Roman" w:hAnsi="Times New Roman" w:cs="Times New Roman"/>
          <w:sz w:val="26"/>
          <w:szCs w:val="26"/>
        </w:rPr>
        <w:t>c</w:t>
      </w:r>
      <w:r w:rsidRPr="005A52F9">
        <w:rPr>
          <w:rFonts w:ascii="Times New Roman" w:hAnsi="Times New Roman" w:cs="Times New Roman"/>
          <w:sz w:val="26"/>
          <w:szCs w:val="26"/>
        </w:rPr>
        <w:t>ách thức báo cáo sự cố, và</w:t>
      </w:r>
      <w:r w:rsidR="00FA78B3">
        <w:rPr>
          <w:rFonts w:ascii="Times New Roman" w:hAnsi="Times New Roman" w:cs="Times New Roman"/>
          <w:sz w:val="26"/>
          <w:szCs w:val="26"/>
        </w:rPr>
        <w:t xml:space="preserve"> </w:t>
      </w:r>
      <w:r w:rsidR="00FA78B3" w:rsidRPr="00FA78B3">
        <w:rPr>
          <w:rFonts w:ascii="Times New Roman" w:hAnsi="Times New Roman" w:cs="Times New Roman"/>
          <w:sz w:val="26"/>
          <w:szCs w:val="26"/>
        </w:rPr>
        <w:t>p</w:t>
      </w:r>
      <w:r w:rsidRPr="005A52F9">
        <w:rPr>
          <w:rFonts w:ascii="Times New Roman" w:hAnsi="Times New Roman" w:cs="Times New Roman"/>
          <w:sz w:val="26"/>
          <w:szCs w:val="26"/>
        </w:rPr>
        <w:t xml:space="preserve">hản ứng </w:t>
      </w:r>
      <w:r w:rsidR="00FA78B3" w:rsidRPr="00FA78B3">
        <w:rPr>
          <w:rFonts w:ascii="Times New Roman" w:hAnsi="Times New Roman" w:cs="Times New Roman"/>
          <w:sz w:val="26"/>
          <w:szCs w:val="26"/>
        </w:rPr>
        <w:t xml:space="preserve">một cách </w:t>
      </w:r>
      <w:r w:rsidRPr="005A52F9">
        <w:rPr>
          <w:rFonts w:ascii="Times New Roman" w:hAnsi="Times New Roman" w:cs="Times New Roman"/>
          <w:sz w:val="26"/>
          <w:szCs w:val="26"/>
        </w:rPr>
        <w:t>có hiểu biết về sang chấn tâm lý (trauma-informed response).</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 xml:space="preserve">Các </w:t>
      </w:r>
      <w:r w:rsidR="00FA78B3" w:rsidRPr="00FA78B3">
        <w:rPr>
          <w:rFonts w:ascii="Times New Roman" w:hAnsi="Times New Roman" w:cs="Times New Roman"/>
          <w:sz w:val="26"/>
          <w:szCs w:val="26"/>
        </w:rPr>
        <w:t>cơ sở</w:t>
      </w:r>
      <w:r w:rsidRPr="005A52F9">
        <w:rPr>
          <w:rFonts w:ascii="Times New Roman" w:hAnsi="Times New Roman" w:cs="Times New Roman"/>
          <w:sz w:val="26"/>
          <w:szCs w:val="26"/>
        </w:rPr>
        <w:t xml:space="preserve"> huấn luyện phải </w:t>
      </w:r>
      <w:r w:rsidR="00FA78B3" w:rsidRPr="00FA78B3">
        <w:rPr>
          <w:rFonts w:ascii="Times New Roman" w:hAnsi="Times New Roman" w:cs="Times New Roman"/>
          <w:sz w:val="26"/>
          <w:szCs w:val="26"/>
        </w:rPr>
        <w:t>huấn luyện về</w:t>
      </w:r>
      <w:r w:rsidRPr="005A52F9">
        <w:rPr>
          <w:rFonts w:ascii="Times New Roman" w:hAnsi="Times New Roman" w:cs="Times New Roman"/>
          <w:sz w:val="26"/>
          <w:szCs w:val="26"/>
        </w:rPr>
        <w:t xml:space="preserve"> các </w:t>
      </w:r>
      <w:r w:rsidR="00FA78B3">
        <w:rPr>
          <w:rFonts w:ascii="Times New Roman" w:hAnsi="Times New Roman" w:cs="Times New Roman"/>
          <w:sz w:val="26"/>
          <w:szCs w:val="26"/>
        </w:rPr>
        <w:t>quy định</w:t>
      </w:r>
      <w:r w:rsidRPr="005A52F9">
        <w:rPr>
          <w:rFonts w:ascii="Times New Roman" w:hAnsi="Times New Roman" w:cs="Times New Roman"/>
          <w:sz w:val="26"/>
          <w:szCs w:val="26"/>
        </w:rPr>
        <w:t xml:space="preserve"> mới</w:t>
      </w:r>
      <w:r w:rsidR="00FA78B3" w:rsidRPr="00FA78B3">
        <w:rPr>
          <w:rFonts w:ascii="Times New Roman" w:hAnsi="Times New Roman" w:cs="Times New Roman"/>
          <w:sz w:val="26"/>
          <w:szCs w:val="26"/>
        </w:rPr>
        <w:t xml:space="preserve"> này</w:t>
      </w:r>
      <w:r w:rsidRPr="005A52F9">
        <w:rPr>
          <w:rFonts w:ascii="Times New Roman" w:hAnsi="Times New Roman" w:cs="Times New Roman"/>
          <w:sz w:val="26"/>
          <w:szCs w:val="26"/>
        </w:rPr>
        <w:t xml:space="preserve">, và các công ty vận tải biển phải sửa đổi Hệ thống Quản lý An toàn (SMS) để bao gồm </w:t>
      </w:r>
      <w:r w:rsidR="00FA78B3">
        <w:rPr>
          <w:rFonts w:ascii="Times New Roman" w:hAnsi="Times New Roman" w:cs="Times New Roman"/>
          <w:sz w:val="26"/>
          <w:szCs w:val="26"/>
        </w:rPr>
        <w:t xml:space="preserve">trong đó </w:t>
      </w:r>
      <w:r w:rsidRPr="005A52F9">
        <w:rPr>
          <w:rFonts w:ascii="Times New Roman" w:hAnsi="Times New Roman" w:cs="Times New Roman"/>
          <w:sz w:val="26"/>
          <w:szCs w:val="26"/>
        </w:rPr>
        <w:t>chính sách chống quấy rối, cơ chế báo cáo bảo mật và các dịch vụ hỗ trợ tâm lý.</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 xml:space="preserve">Dĩ nhiên, các sửa đổi này là bước ngoặt mang tính </w:t>
      </w:r>
      <w:r w:rsidR="00FA78B3" w:rsidRPr="00FA78B3">
        <w:rPr>
          <w:rFonts w:ascii="Times New Roman" w:hAnsi="Times New Roman" w:cs="Times New Roman"/>
          <w:sz w:val="26"/>
          <w:szCs w:val="26"/>
        </w:rPr>
        <w:t>pháp lý</w:t>
      </w:r>
      <w:r w:rsidRPr="005A52F9">
        <w:rPr>
          <w:rFonts w:ascii="Times New Roman" w:hAnsi="Times New Roman" w:cs="Times New Roman"/>
          <w:sz w:val="26"/>
          <w:szCs w:val="26"/>
        </w:rPr>
        <w:t>,</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 xml:space="preserve">nhưng </w:t>
      </w:r>
      <w:r w:rsidR="00FA78B3">
        <w:rPr>
          <w:rFonts w:ascii="Times New Roman" w:hAnsi="Times New Roman" w:cs="Times New Roman"/>
          <w:sz w:val="26"/>
          <w:szCs w:val="26"/>
        </w:rPr>
        <w:t xml:space="preserve">chúng </w:t>
      </w:r>
      <w:r w:rsidRPr="005A52F9">
        <w:rPr>
          <w:rFonts w:ascii="Times New Roman" w:hAnsi="Times New Roman" w:cs="Times New Roman"/>
          <w:color w:val="C00000"/>
          <w:sz w:val="26"/>
          <w:szCs w:val="26"/>
        </w:rPr>
        <w:t>chỉ là nền tảng khởi đầu</w:t>
      </w:r>
      <w:r w:rsidR="00FA78B3">
        <w:rPr>
          <w:rFonts w:ascii="Times New Roman" w:hAnsi="Times New Roman" w:cs="Times New Roman"/>
          <w:b/>
          <w:bCs/>
          <w:sz w:val="26"/>
          <w:szCs w:val="26"/>
        </w:rPr>
        <w:t xml:space="preserve">. </w:t>
      </w:r>
      <w:r w:rsidRPr="005A52F9">
        <w:rPr>
          <w:rFonts w:ascii="Times New Roman" w:hAnsi="Times New Roman" w:cs="Times New Roman"/>
          <w:sz w:val="26"/>
          <w:szCs w:val="26"/>
        </w:rPr>
        <w:t xml:space="preserve">Chúng ta không nên chờ đến năm 2026 mới hành động, mà cần xem đây là </w:t>
      </w:r>
      <w:r w:rsidRPr="005A52F9">
        <w:rPr>
          <w:rFonts w:ascii="Times New Roman" w:hAnsi="Times New Roman" w:cs="Times New Roman"/>
          <w:color w:val="C00000"/>
          <w:sz w:val="26"/>
          <w:szCs w:val="26"/>
        </w:rPr>
        <w:t>chất xúc tác cho sự thay đổi văn hóa rộng hơn trong toàn ngành.</w:t>
      </w:r>
    </w:p>
    <w:p w14:paraId="38D75114" w14:textId="77777777" w:rsidR="005A52F9" w:rsidRPr="005A52F9" w:rsidRDefault="005A52F9" w:rsidP="00FA78B3">
      <w:pPr>
        <w:spacing w:before="120" w:after="120"/>
        <w:jc w:val="both"/>
        <w:rPr>
          <w:rFonts w:ascii="Times New Roman" w:hAnsi="Times New Roman" w:cs="Times New Roman"/>
          <w:b/>
          <w:bCs/>
          <w:sz w:val="26"/>
          <w:szCs w:val="26"/>
        </w:rPr>
      </w:pPr>
      <w:r w:rsidRPr="005A52F9">
        <w:rPr>
          <w:rFonts w:ascii="Times New Roman" w:hAnsi="Times New Roman" w:cs="Times New Roman"/>
          <w:b/>
          <w:bCs/>
          <w:sz w:val="26"/>
          <w:szCs w:val="26"/>
        </w:rPr>
        <w:t>Những việc các công ty cần thực hiện ngay</w:t>
      </w:r>
    </w:p>
    <w:p w14:paraId="374E2E94" w14:textId="77777777"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Để bảo vệ thuyền viên và giữ chân nguồn nhân lực có kỹ năng, các công ty cần có cách tiếp cận chủ động và đa tầng, bao gồm:</w:t>
      </w:r>
    </w:p>
    <w:p w14:paraId="1ED2A568" w14:textId="45FA3497"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t>1. Xây dựng văn hóa “không khoan nhượng”</w:t>
      </w:r>
      <w:r w:rsidR="00FA78B3">
        <w:rPr>
          <w:rFonts w:ascii="Times New Roman" w:hAnsi="Times New Roman" w:cs="Times New Roman"/>
          <w:b/>
          <w:bCs/>
          <w:sz w:val="26"/>
          <w:szCs w:val="26"/>
        </w:rPr>
        <w:t xml:space="preserve"> với quấy rối và bắt nạt - </w:t>
      </w:r>
      <w:r w:rsidRPr="005A52F9">
        <w:rPr>
          <w:rFonts w:ascii="Times New Roman" w:hAnsi="Times New Roman" w:cs="Times New Roman"/>
          <w:sz w:val="26"/>
          <w:szCs w:val="26"/>
        </w:rPr>
        <w:t xml:space="preserve">Tích hợp cam kết chống quấy rối vào Hệ thống Quản lý An toàn, và khẳng định rõ rằng mọi hành vi lạm dụng đều không </w:t>
      </w:r>
      <w:r w:rsidR="00FA78B3">
        <w:rPr>
          <w:rFonts w:ascii="Times New Roman" w:hAnsi="Times New Roman" w:cs="Times New Roman"/>
          <w:sz w:val="26"/>
          <w:szCs w:val="26"/>
        </w:rPr>
        <w:t>được</w:t>
      </w:r>
      <w:r w:rsidRPr="005A52F9">
        <w:rPr>
          <w:rFonts w:ascii="Times New Roman" w:hAnsi="Times New Roman" w:cs="Times New Roman"/>
          <w:sz w:val="26"/>
          <w:szCs w:val="26"/>
        </w:rPr>
        <w:t xml:space="preserve"> chấp nhận.</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Thông điệp này cần được truyền đạt từ lãnh đạo cấp cao, và được củng cố qua các buổi họp, thảo luận, và huấn luyện trên tàu.</w:t>
      </w:r>
    </w:p>
    <w:p w14:paraId="7D083DDF" w14:textId="2E030916"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t>2. Thiết kế cơ chế báo cáo bảo mật</w:t>
      </w:r>
      <w:r w:rsidR="00FA78B3">
        <w:rPr>
          <w:rFonts w:ascii="Times New Roman" w:hAnsi="Times New Roman" w:cs="Times New Roman"/>
          <w:b/>
          <w:bCs/>
          <w:sz w:val="26"/>
          <w:szCs w:val="26"/>
        </w:rPr>
        <w:t xml:space="preserve"> - </w:t>
      </w:r>
      <w:r w:rsidRPr="005A52F9">
        <w:rPr>
          <w:rFonts w:ascii="Times New Roman" w:hAnsi="Times New Roman" w:cs="Times New Roman"/>
          <w:sz w:val="26"/>
          <w:szCs w:val="26"/>
        </w:rPr>
        <w:t>Nỗi sợ bị trả thù là lý do chính khiến nhiều thuyền viên không báo cáo hành vi lạm dụng (Nautilus International, 2025).</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 xml:space="preserve">Các hình thức như </w:t>
      </w:r>
      <w:r w:rsidRPr="005A52F9">
        <w:rPr>
          <w:rFonts w:ascii="Times New Roman" w:hAnsi="Times New Roman" w:cs="Times New Roman"/>
          <w:color w:val="C00000"/>
          <w:sz w:val="26"/>
          <w:szCs w:val="26"/>
        </w:rPr>
        <w:t xml:space="preserve">đường dây nóng ẩn danh, ứng dụng báo cáo kỹ thuật số, </w:t>
      </w:r>
      <w:r w:rsidRPr="005A52F9">
        <w:rPr>
          <w:rFonts w:ascii="Times New Roman" w:hAnsi="Times New Roman" w:cs="Times New Roman"/>
          <w:sz w:val="26"/>
          <w:szCs w:val="26"/>
        </w:rPr>
        <w:t xml:space="preserve">hoặc </w:t>
      </w:r>
      <w:r w:rsidRPr="005A52F9">
        <w:rPr>
          <w:rFonts w:ascii="Times New Roman" w:hAnsi="Times New Roman" w:cs="Times New Roman"/>
          <w:color w:val="C00000"/>
          <w:sz w:val="26"/>
          <w:szCs w:val="26"/>
        </w:rPr>
        <w:t xml:space="preserve">người trung gian độc lập (ombudsperson) </w:t>
      </w:r>
      <w:r w:rsidRPr="005A52F9">
        <w:rPr>
          <w:rFonts w:ascii="Times New Roman" w:hAnsi="Times New Roman" w:cs="Times New Roman"/>
          <w:sz w:val="26"/>
          <w:szCs w:val="26"/>
        </w:rPr>
        <w:t>có thể khuyến khích việc báo cáo.</w:t>
      </w:r>
      <w:r w:rsidR="00FA78B3">
        <w:rPr>
          <w:rFonts w:ascii="Times New Roman" w:hAnsi="Times New Roman" w:cs="Times New Roman"/>
          <w:sz w:val="26"/>
          <w:szCs w:val="26"/>
        </w:rPr>
        <w:t xml:space="preserve"> </w:t>
      </w:r>
      <w:r w:rsidRPr="005A52F9">
        <w:rPr>
          <w:rFonts w:ascii="Times New Roman" w:hAnsi="Times New Roman" w:cs="Times New Roman"/>
          <w:sz w:val="26"/>
          <w:szCs w:val="26"/>
        </w:rPr>
        <w:t xml:space="preserve">Dữ liệu thu thập được cần được sử dụng để </w:t>
      </w:r>
      <w:r w:rsidR="00FA78B3" w:rsidRPr="00FA78B3">
        <w:rPr>
          <w:rFonts w:ascii="Times New Roman" w:hAnsi="Times New Roman" w:cs="Times New Roman"/>
          <w:sz w:val="26"/>
          <w:szCs w:val="26"/>
        </w:rPr>
        <w:t>xử lý</w:t>
      </w:r>
      <w:r w:rsidRPr="005A52F9">
        <w:rPr>
          <w:rFonts w:ascii="Times New Roman" w:hAnsi="Times New Roman" w:cs="Times New Roman"/>
          <w:sz w:val="26"/>
          <w:szCs w:val="26"/>
        </w:rPr>
        <w:t xml:space="preserve"> các vấn đề mang tính hệ thống, chứ không nhằm </w:t>
      </w:r>
      <w:r w:rsidR="00FA78B3">
        <w:rPr>
          <w:rFonts w:ascii="Times New Roman" w:hAnsi="Times New Roman" w:cs="Times New Roman"/>
          <w:sz w:val="26"/>
          <w:szCs w:val="26"/>
        </w:rPr>
        <w:t xml:space="preserve">để </w:t>
      </w:r>
      <w:r w:rsidRPr="005A52F9">
        <w:rPr>
          <w:rFonts w:ascii="Times New Roman" w:hAnsi="Times New Roman" w:cs="Times New Roman"/>
          <w:sz w:val="26"/>
          <w:szCs w:val="26"/>
        </w:rPr>
        <w:t>trừng phạt nạn nhân.</w:t>
      </w:r>
    </w:p>
    <w:p w14:paraId="24012063" w14:textId="5F01FA84"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t xml:space="preserve">3. Triển khai </w:t>
      </w:r>
      <w:r w:rsidR="0015791E" w:rsidRPr="005A52F9">
        <w:rPr>
          <w:rFonts w:ascii="Times New Roman" w:hAnsi="Times New Roman" w:cs="Times New Roman"/>
          <w:b/>
          <w:bCs/>
          <w:sz w:val="26"/>
          <w:szCs w:val="26"/>
        </w:rPr>
        <w:t>định kỳ</w:t>
      </w:r>
      <w:r w:rsidR="0015791E">
        <w:rPr>
          <w:rFonts w:ascii="Times New Roman" w:hAnsi="Times New Roman" w:cs="Times New Roman"/>
          <w:b/>
          <w:bCs/>
          <w:sz w:val="26"/>
          <w:szCs w:val="26"/>
        </w:rPr>
        <w:t xml:space="preserve"> </w:t>
      </w:r>
      <w:r w:rsidR="0015791E">
        <w:rPr>
          <w:rFonts w:ascii="Times New Roman" w:hAnsi="Times New Roman" w:cs="Times New Roman"/>
          <w:b/>
          <w:bCs/>
          <w:sz w:val="26"/>
          <w:szCs w:val="26"/>
        </w:rPr>
        <w:t xml:space="preserve">việc </w:t>
      </w:r>
      <w:r w:rsidRPr="005A52F9">
        <w:rPr>
          <w:rFonts w:ascii="Times New Roman" w:hAnsi="Times New Roman" w:cs="Times New Roman"/>
          <w:b/>
          <w:bCs/>
          <w:sz w:val="26"/>
          <w:szCs w:val="26"/>
        </w:rPr>
        <w:t xml:space="preserve">khảo sát và hỗ trợ phúc lợi </w:t>
      </w:r>
      <w:r w:rsidR="0015791E">
        <w:rPr>
          <w:rFonts w:ascii="Times New Roman" w:hAnsi="Times New Roman" w:cs="Times New Roman"/>
          <w:b/>
          <w:bCs/>
          <w:sz w:val="26"/>
          <w:szCs w:val="26"/>
        </w:rPr>
        <w:t xml:space="preserve">- </w:t>
      </w:r>
      <w:r w:rsidRPr="005A52F9">
        <w:rPr>
          <w:rFonts w:ascii="Times New Roman" w:hAnsi="Times New Roman" w:cs="Times New Roman"/>
          <w:sz w:val="26"/>
          <w:szCs w:val="26"/>
        </w:rPr>
        <w:t>Các khảo sát thường xuyên về mệt mỏi, tinh thần và sức khỏe tâm lý giúp phát hiện sớm các vấn đề.</w:t>
      </w:r>
      <w:r w:rsidR="0015791E">
        <w:rPr>
          <w:rFonts w:ascii="Times New Roman" w:hAnsi="Times New Roman" w:cs="Times New Roman"/>
          <w:sz w:val="26"/>
          <w:szCs w:val="26"/>
        </w:rPr>
        <w:t xml:space="preserve"> </w:t>
      </w:r>
      <w:r w:rsidRPr="005A52F9">
        <w:rPr>
          <w:rFonts w:ascii="Times New Roman" w:hAnsi="Times New Roman" w:cs="Times New Roman"/>
          <w:sz w:val="26"/>
          <w:szCs w:val="26"/>
        </w:rPr>
        <w:t xml:space="preserve">Các chương trình sức khỏe tâm thần dựa trên bằng chứng khoa học, bao gồm huấn luyện khả năng </w:t>
      </w:r>
      <w:r w:rsidR="0015791E" w:rsidRPr="0015791E">
        <w:rPr>
          <w:rFonts w:ascii="Times New Roman" w:hAnsi="Times New Roman" w:cs="Times New Roman"/>
          <w:sz w:val="26"/>
          <w:szCs w:val="26"/>
        </w:rPr>
        <w:t>chống chọi</w:t>
      </w:r>
      <w:r w:rsidRPr="005A52F9">
        <w:rPr>
          <w:rFonts w:ascii="Times New Roman" w:hAnsi="Times New Roman" w:cs="Times New Roman"/>
          <w:sz w:val="26"/>
          <w:szCs w:val="26"/>
        </w:rPr>
        <w:t xml:space="preserve"> (resilience training) và tư vấn tâm lý, có thể giảm thiểu tác hại của bắt nạt (National Academies of Sciences, Engineering, and Medicine, 2016).</w:t>
      </w:r>
    </w:p>
    <w:p w14:paraId="03DCC6E4" w14:textId="2573C886"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t xml:space="preserve">4. </w:t>
      </w:r>
      <w:r w:rsidR="0015791E">
        <w:rPr>
          <w:rFonts w:ascii="Times New Roman" w:hAnsi="Times New Roman" w:cs="Times New Roman"/>
          <w:b/>
          <w:bCs/>
          <w:sz w:val="26"/>
          <w:szCs w:val="26"/>
        </w:rPr>
        <w:t>Tổ chức</w:t>
      </w:r>
      <w:r w:rsidRPr="005A52F9">
        <w:rPr>
          <w:rFonts w:ascii="Times New Roman" w:hAnsi="Times New Roman" w:cs="Times New Roman"/>
          <w:b/>
          <w:bCs/>
          <w:sz w:val="26"/>
          <w:szCs w:val="26"/>
        </w:rPr>
        <w:t xml:space="preserve"> huấn luyện </w:t>
      </w:r>
      <w:r w:rsidR="0015791E">
        <w:rPr>
          <w:rFonts w:ascii="Times New Roman" w:hAnsi="Times New Roman" w:cs="Times New Roman"/>
          <w:b/>
          <w:bCs/>
          <w:sz w:val="26"/>
          <w:szCs w:val="26"/>
        </w:rPr>
        <w:t xml:space="preserve">về </w:t>
      </w:r>
      <w:r w:rsidRPr="005A52F9">
        <w:rPr>
          <w:rFonts w:ascii="Times New Roman" w:hAnsi="Times New Roman" w:cs="Times New Roman"/>
          <w:b/>
          <w:bCs/>
          <w:sz w:val="26"/>
          <w:szCs w:val="26"/>
        </w:rPr>
        <w:t>lãnh đạo toàn diện và bao dung</w:t>
      </w:r>
      <w:r w:rsidR="0015791E">
        <w:rPr>
          <w:rFonts w:ascii="Times New Roman" w:hAnsi="Times New Roman" w:cs="Times New Roman"/>
          <w:b/>
          <w:bCs/>
          <w:sz w:val="26"/>
          <w:szCs w:val="26"/>
        </w:rPr>
        <w:t xml:space="preserve"> - </w:t>
      </w:r>
      <w:r w:rsidRPr="005A52F9">
        <w:rPr>
          <w:rFonts w:ascii="Times New Roman" w:hAnsi="Times New Roman" w:cs="Times New Roman"/>
          <w:sz w:val="26"/>
          <w:szCs w:val="26"/>
        </w:rPr>
        <w:t xml:space="preserve">Các cấp chỉ huy, quản lý và giám sát cần được huấn luyện về cách tiếp cận dựa trên </w:t>
      </w:r>
      <w:r w:rsidR="0015791E">
        <w:rPr>
          <w:rFonts w:ascii="Times New Roman" w:hAnsi="Times New Roman" w:cs="Times New Roman"/>
          <w:sz w:val="26"/>
          <w:szCs w:val="26"/>
        </w:rPr>
        <w:t xml:space="preserve">hiểu biết về </w:t>
      </w:r>
      <w:r w:rsidRPr="005A52F9">
        <w:rPr>
          <w:rFonts w:ascii="Times New Roman" w:hAnsi="Times New Roman" w:cs="Times New Roman"/>
          <w:sz w:val="26"/>
          <w:szCs w:val="26"/>
        </w:rPr>
        <w:t>sang chấn (trauma-informed), năng lực văn hóa (cultural competence) và đánh giá công bằng hiệu quả công việc.</w:t>
      </w:r>
    </w:p>
    <w:p w14:paraId="305680FC" w14:textId="5736DAB8"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lastRenderedPageBreak/>
        <w:t>5. Cải thiện phúc lợi xã hội và môi trường sống trên tàu</w:t>
      </w:r>
      <w:r w:rsidR="0015791E">
        <w:rPr>
          <w:rFonts w:ascii="Times New Roman" w:hAnsi="Times New Roman" w:cs="Times New Roman"/>
          <w:b/>
          <w:bCs/>
          <w:sz w:val="26"/>
          <w:szCs w:val="26"/>
        </w:rPr>
        <w:t xml:space="preserve"> - </w:t>
      </w:r>
      <w:r w:rsidRPr="005A52F9">
        <w:rPr>
          <w:rFonts w:ascii="Times New Roman" w:hAnsi="Times New Roman" w:cs="Times New Roman"/>
          <w:sz w:val="26"/>
          <w:szCs w:val="26"/>
        </w:rPr>
        <w:t xml:space="preserve">Đầu tư vào không gian sinh hoạt chung, truy cập internet ổn định, và các hoạt động xã hội giúp tăng cường kết nối cộng đồng và giảm </w:t>
      </w:r>
      <w:r w:rsidR="0015791E">
        <w:rPr>
          <w:rFonts w:ascii="Times New Roman" w:hAnsi="Times New Roman" w:cs="Times New Roman"/>
          <w:sz w:val="26"/>
          <w:szCs w:val="26"/>
        </w:rPr>
        <w:t xml:space="preserve">cảm giác bị </w:t>
      </w:r>
      <w:r w:rsidRPr="005A52F9">
        <w:rPr>
          <w:rFonts w:ascii="Times New Roman" w:hAnsi="Times New Roman" w:cs="Times New Roman"/>
          <w:sz w:val="26"/>
          <w:szCs w:val="26"/>
        </w:rPr>
        <w:t>cô lập.</w:t>
      </w:r>
    </w:p>
    <w:p w14:paraId="4D1AF476" w14:textId="0365AACA"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t>6. Đảm bảo sự đa dạng và đại diện giới tính</w:t>
      </w:r>
      <w:r w:rsidR="0015791E">
        <w:rPr>
          <w:rFonts w:ascii="Times New Roman" w:hAnsi="Times New Roman" w:cs="Times New Roman"/>
          <w:b/>
          <w:bCs/>
          <w:sz w:val="26"/>
          <w:szCs w:val="26"/>
        </w:rPr>
        <w:t xml:space="preserve"> - </w:t>
      </w:r>
      <w:r w:rsidRPr="005A52F9">
        <w:rPr>
          <w:rFonts w:ascii="Times New Roman" w:hAnsi="Times New Roman" w:cs="Times New Roman"/>
          <w:sz w:val="26"/>
          <w:szCs w:val="26"/>
        </w:rPr>
        <w:t>Lực lượng lao động hàng hải hiện nay vẫn chủ yếu là nam giới.</w:t>
      </w:r>
      <w:r w:rsidR="0015791E">
        <w:rPr>
          <w:rFonts w:ascii="Times New Roman" w:hAnsi="Times New Roman" w:cs="Times New Roman"/>
          <w:sz w:val="26"/>
          <w:szCs w:val="26"/>
        </w:rPr>
        <w:t xml:space="preserve"> </w:t>
      </w:r>
      <w:r w:rsidRPr="005A52F9">
        <w:rPr>
          <w:rFonts w:ascii="Times New Roman" w:hAnsi="Times New Roman" w:cs="Times New Roman"/>
          <w:sz w:val="26"/>
          <w:szCs w:val="26"/>
        </w:rPr>
        <w:t>Tăng cường sự hiện diện của phụ nữ</w:t>
      </w:r>
      <w:r w:rsidR="0015791E">
        <w:rPr>
          <w:rFonts w:ascii="Times New Roman" w:hAnsi="Times New Roman" w:cs="Times New Roman"/>
          <w:sz w:val="26"/>
          <w:szCs w:val="26"/>
        </w:rPr>
        <w:t xml:space="preserve"> </w:t>
      </w:r>
      <w:r w:rsidRPr="005A52F9">
        <w:rPr>
          <w:rFonts w:ascii="Times New Roman" w:hAnsi="Times New Roman" w:cs="Times New Roman"/>
          <w:sz w:val="26"/>
          <w:szCs w:val="26"/>
        </w:rPr>
        <w:t>và các nhóm thiểu số trong vai trò lãnh đạo sẽ giảm tình trạng “bị tách biệt” và xây dựng văn hóa tôn trọng lẫn nhau.</w:t>
      </w:r>
    </w:p>
    <w:p w14:paraId="784469D4" w14:textId="28F43299"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b/>
          <w:bCs/>
          <w:sz w:val="26"/>
          <w:szCs w:val="26"/>
        </w:rPr>
        <w:t xml:space="preserve">7. Chuẩn bị cho yêu cầu </w:t>
      </w:r>
      <w:r w:rsidR="0015791E">
        <w:rPr>
          <w:rFonts w:ascii="Times New Roman" w:hAnsi="Times New Roman" w:cs="Times New Roman"/>
          <w:b/>
          <w:bCs/>
          <w:sz w:val="26"/>
          <w:szCs w:val="26"/>
        </w:rPr>
        <w:t xml:space="preserve">về </w:t>
      </w:r>
      <w:r w:rsidRPr="005A52F9">
        <w:rPr>
          <w:rFonts w:ascii="Times New Roman" w:hAnsi="Times New Roman" w:cs="Times New Roman"/>
          <w:b/>
          <w:bCs/>
          <w:sz w:val="26"/>
          <w:szCs w:val="26"/>
        </w:rPr>
        <w:t xml:space="preserve">huấn luyện </w:t>
      </w:r>
      <w:r w:rsidR="0015791E">
        <w:rPr>
          <w:rFonts w:ascii="Times New Roman" w:hAnsi="Times New Roman" w:cs="Times New Roman"/>
          <w:b/>
          <w:bCs/>
          <w:sz w:val="26"/>
          <w:szCs w:val="26"/>
        </w:rPr>
        <w:t xml:space="preserve">theo </w:t>
      </w:r>
      <w:r w:rsidRPr="005A52F9">
        <w:rPr>
          <w:rFonts w:ascii="Times New Roman" w:hAnsi="Times New Roman" w:cs="Times New Roman"/>
          <w:b/>
          <w:bCs/>
          <w:sz w:val="26"/>
          <w:szCs w:val="26"/>
        </w:rPr>
        <w:t>STCW 2026</w:t>
      </w:r>
      <w:r w:rsidR="0015791E">
        <w:rPr>
          <w:rFonts w:ascii="Times New Roman" w:hAnsi="Times New Roman" w:cs="Times New Roman"/>
          <w:b/>
          <w:bCs/>
          <w:sz w:val="26"/>
          <w:szCs w:val="26"/>
        </w:rPr>
        <w:t xml:space="preserve"> - </w:t>
      </w:r>
      <w:r w:rsidR="0015791E" w:rsidRPr="0015791E">
        <w:rPr>
          <w:rFonts w:ascii="Times New Roman" w:hAnsi="Times New Roman" w:cs="Times New Roman"/>
          <w:sz w:val="26"/>
          <w:szCs w:val="26"/>
        </w:rPr>
        <w:t>T</w:t>
      </w:r>
      <w:r w:rsidR="0015791E" w:rsidRPr="005A52F9">
        <w:rPr>
          <w:rFonts w:ascii="Times New Roman" w:hAnsi="Times New Roman" w:cs="Times New Roman"/>
          <w:sz w:val="26"/>
          <w:szCs w:val="26"/>
        </w:rPr>
        <w:t xml:space="preserve">heo nghị quyết MSC.560(108), </w:t>
      </w:r>
      <w:r w:rsidR="0015791E">
        <w:rPr>
          <w:rFonts w:ascii="Times New Roman" w:hAnsi="Times New Roman" w:cs="Times New Roman"/>
          <w:sz w:val="26"/>
          <w:szCs w:val="26"/>
        </w:rPr>
        <w:t>t</w:t>
      </w:r>
      <w:r w:rsidRPr="005A52F9">
        <w:rPr>
          <w:rFonts w:ascii="Times New Roman" w:hAnsi="Times New Roman" w:cs="Times New Roman"/>
          <w:sz w:val="26"/>
          <w:szCs w:val="26"/>
        </w:rPr>
        <w:t>ừ ngày 1 tháng 1 năm 2026, thuyền viên bắt buộc phải được huấn luyện về phòng ngừa và ứng phó với bạo lực, quấy rối, bắt nạt và tấn công tình dục.</w:t>
      </w:r>
      <w:r w:rsidR="0015791E">
        <w:rPr>
          <w:rFonts w:ascii="Times New Roman" w:hAnsi="Times New Roman" w:cs="Times New Roman"/>
          <w:sz w:val="26"/>
          <w:szCs w:val="26"/>
        </w:rPr>
        <w:t xml:space="preserve"> </w:t>
      </w:r>
      <w:r w:rsidRPr="005A52F9">
        <w:rPr>
          <w:rFonts w:ascii="Times New Roman" w:hAnsi="Times New Roman" w:cs="Times New Roman"/>
          <w:sz w:val="26"/>
          <w:szCs w:val="26"/>
        </w:rPr>
        <w:t>Do đó, các công ty cần bắt đầu ngay từ bây giờ bằng cách:</w:t>
      </w:r>
    </w:p>
    <w:p w14:paraId="739CE485" w14:textId="77777777" w:rsidR="005A52F9" w:rsidRPr="005A52F9" w:rsidRDefault="005A52F9" w:rsidP="00FA78B3">
      <w:pPr>
        <w:numPr>
          <w:ilvl w:val="0"/>
          <w:numId w:val="4"/>
        </w:num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Tích hợp các nội dung mới vào ma trận huấn luyện hiện có,</w:t>
      </w:r>
    </w:p>
    <w:p w14:paraId="64F7C1EB" w14:textId="237BFE47" w:rsidR="005A52F9" w:rsidRPr="005A52F9" w:rsidRDefault="005A52F9" w:rsidP="00FA78B3">
      <w:pPr>
        <w:numPr>
          <w:ilvl w:val="0"/>
          <w:numId w:val="4"/>
        </w:num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Các cơ sở huấn luyện cập nhật giáo trình và huấn luyện giảng viên để có thể </w:t>
      </w:r>
      <w:r w:rsidR="0015791E" w:rsidRPr="0015791E">
        <w:rPr>
          <w:rFonts w:ascii="Times New Roman" w:hAnsi="Times New Roman" w:cs="Times New Roman"/>
          <w:sz w:val="26"/>
          <w:szCs w:val="26"/>
        </w:rPr>
        <w:t>huấn luyện</w:t>
      </w:r>
      <w:r w:rsidRPr="005A52F9">
        <w:rPr>
          <w:rFonts w:ascii="Times New Roman" w:hAnsi="Times New Roman" w:cs="Times New Roman"/>
          <w:sz w:val="26"/>
          <w:szCs w:val="26"/>
        </w:rPr>
        <w:t xml:space="preserve"> theo mô hình </w:t>
      </w:r>
      <w:r w:rsidR="0015791E" w:rsidRPr="0015791E">
        <w:rPr>
          <w:rFonts w:ascii="Times New Roman" w:hAnsi="Times New Roman" w:cs="Times New Roman"/>
          <w:sz w:val="26"/>
          <w:szCs w:val="26"/>
        </w:rPr>
        <w:t xml:space="preserve">dựa trên </w:t>
      </w:r>
      <w:r w:rsidRPr="005A52F9">
        <w:rPr>
          <w:rFonts w:ascii="Times New Roman" w:hAnsi="Times New Roman" w:cs="Times New Roman"/>
          <w:sz w:val="26"/>
          <w:szCs w:val="26"/>
        </w:rPr>
        <w:t>tình huống (scenario-based), nhạy cảm và thực tế.</w:t>
      </w:r>
    </w:p>
    <w:p w14:paraId="0FD73B1A" w14:textId="5BDC8E73"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Tuân thủ chủ động không chỉ bảo vệ phúc lợi </w:t>
      </w:r>
      <w:r w:rsidR="0015791E">
        <w:rPr>
          <w:rFonts w:ascii="Times New Roman" w:hAnsi="Times New Roman" w:cs="Times New Roman"/>
          <w:sz w:val="26"/>
          <w:szCs w:val="26"/>
        </w:rPr>
        <w:t xml:space="preserve">của </w:t>
      </w:r>
      <w:r w:rsidRPr="005A52F9">
        <w:rPr>
          <w:rFonts w:ascii="Times New Roman" w:hAnsi="Times New Roman" w:cs="Times New Roman"/>
          <w:sz w:val="26"/>
          <w:szCs w:val="26"/>
        </w:rPr>
        <w:t>con người, mà còn bảo vệ doanh nghiệp khỏi rủi ro về uy tín và pháp lý.</w:t>
      </w:r>
    </w:p>
    <w:p w14:paraId="427ED877" w14:textId="77777777" w:rsidR="005A52F9" w:rsidRPr="005A52F9" w:rsidRDefault="005A52F9" w:rsidP="00FA78B3">
      <w:pPr>
        <w:spacing w:before="120" w:after="120"/>
        <w:jc w:val="both"/>
        <w:rPr>
          <w:rFonts w:ascii="Times New Roman" w:hAnsi="Times New Roman" w:cs="Times New Roman"/>
          <w:b/>
          <w:bCs/>
          <w:sz w:val="26"/>
          <w:szCs w:val="26"/>
        </w:rPr>
      </w:pPr>
      <w:r w:rsidRPr="005A52F9">
        <w:rPr>
          <w:rFonts w:ascii="Times New Roman" w:hAnsi="Times New Roman" w:cs="Times New Roman"/>
          <w:b/>
          <w:bCs/>
          <w:sz w:val="26"/>
          <w:szCs w:val="26"/>
        </w:rPr>
        <w:t>Bảo vệ lực lượng lao động tương lai</w:t>
      </w:r>
    </w:p>
    <w:p w14:paraId="17433589" w14:textId="5608DD5A"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Bắt nạt và quấy rối trên biển là hiện tượng phổ biến và gây tổn hại sâu sắc.</w:t>
      </w:r>
      <w:r w:rsidR="0015791E">
        <w:rPr>
          <w:rFonts w:ascii="Times New Roman" w:hAnsi="Times New Roman" w:cs="Times New Roman"/>
          <w:sz w:val="26"/>
          <w:szCs w:val="26"/>
        </w:rPr>
        <w:t xml:space="preserve"> </w:t>
      </w:r>
      <w:r w:rsidRPr="005A52F9">
        <w:rPr>
          <w:rFonts w:ascii="Times New Roman" w:hAnsi="Times New Roman" w:cs="Times New Roman"/>
          <w:sz w:val="26"/>
          <w:szCs w:val="26"/>
        </w:rPr>
        <w:t xml:space="preserve">Hậu quả của việc </w:t>
      </w:r>
      <w:r w:rsidRPr="005A52F9">
        <w:rPr>
          <w:rFonts w:ascii="Times New Roman" w:hAnsi="Times New Roman" w:cs="Times New Roman"/>
          <w:color w:val="C00000"/>
          <w:sz w:val="26"/>
          <w:szCs w:val="26"/>
        </w:rPr>
        <w:t xml:space="preserve">không hành động </w:t>
      </w:r>
      <w:r w:rsidRPr="005A52F9">
        <w:rPr>
          <w:rFonts w:ascii="Times New Roman" w:hAnsi="Times New Roman" w:cs="Times New Roman"/>
          <w:sz w:val="26"/>
          <w:szCs w:val="26"/>
        </w:rPr>
        <w:t xml:space="preserve">đã rõ ràng: </w:t>
      </w:r>
      <w:r w:rsidRPr="005A52F9">
        <w:rPr>
          <w:rFonts w:ascii="Times New Roman" w:hAnsi="Times New Roman" w:cs="Times New Roman"/>
          <w:color w:val="C00000"/>
          <w:sz w:val="26"/>
          <w:szCs w:val="26"/>
        </w:rPr>
        <w:t>tỷ lệ nghỉ việc tăng, thiếu hụt nhân lực trầm trọng, và văn hóa an toàn bị xói mòn</w:t>
      </w:r>
      <w:r w:rsidRPr="005A52F9">
        <w:rPr>
          <w:rFonts w:ascii="Times New Roman" w:hAnsi="Times New Roman" w:cs="Times New Roman"/>
          <w:sz w:val="26"/>
          <w:szCs w:val="26"/>
        </w:rPr>
        <w:t xml:space="preserve"> — những yếu tố then chốt của vận hành hiệu quả.</w:t>
      </w:r>
    </w:p>
    <w:p w14:paraId="08697641" w14:textId="567E48FC"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Ngược lại, khi chủ động xử lý nạn bắt nạt và quấy rối, doanh nghiệp có thể</w:t>
      </w:r>
      <w:r w:rsidR="0015791E">
        <w:rPr>
          <w:rFonts w:ascii="Times New Roman" w:hAnsi="Times New Roman" w:cs="Times New Roman"/>
          <w:sz w:val="26"/>
          <w:szCs w:val="26"/>
        </w:rPr>
        <w:t>:</w:t>
      </w:r>
    </w:p>
    <w:p w14:paraId="50EA58E7" w14:textId="6A91C73A" w:rsidR="005A52F9" w:rsidRPr="005A52F9" w:rsidRDefault="005A52F9" w:rsidP="00FA78B3">
      <w:pPr>
        <w:numPr>
          <w:ilvl w:val="0"/>
          <w:numId w:val="5"/>
        </w:num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Cải thiện tỷ lệ giữ chân </w:t>
      </w:r>
      <w:r w:rsidR="0015791E">
        <w:rPr>
          <w:rFonts w:ascii="Times New Roman" w:hAnsi="Times New Roman" w:cs="Times New Roman"/>
          <w:sz w:val="26"/>
          <w:szCs w:val="26"/>
        </w:rPr>
        <w:t>thuyền</w:t>
      </w:r>
      <w:r w:rsidRPr="005A52F9">
        <w:rPr>
          <w:rFonts w:ascii="Times New Roman" w:hAnsi="Times New Roman" w:cs="Times New Roman"/>
          <w:sz w:val="26"/>
          <w:szCs w:val="26"/>
        </w:rPr>
        <w:t xml:space="preserve"> viên,</w:t>
      </w:r>
    </w:p>
    <w:p w14:paraId="49618616" w14:textId="77777777" w:rsidR="005A52F9" w:rsidRPr="005A52F9" w:rsidRDefault="005A52F9" w:rsidP="00FA78B3">
      <w:pPr>
        <w:numPr>
          <w:ilvl w:val="0"/>
          <w:numId w:val="5"/>
        </w:num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Củng cố hồ sơ an toàn, và</w:t>
      </w:r>
    </w:p>
    <w:p w14:paraId="3D61D09C" w14:textId="77777777" w:rsidR="005A52F9" w:rsidRPr="005A52F9" w:rsidRDefault="005A52F9" w:rsidP="00FA78B3">
      <w:pPr>
        <w:numPr>
          <w:ilvl w:val="0"/>
          <w:numId w:val="5"/>
        </w:num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Nâng cao danh tiếng.</w:t>
      </w:r>
    </w:p>
    <w:p w14:paraId="6C8CC99C" w14:textId="7A20E7D3"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 xml:space="preserve">Đối với thuyền viên, cảm giác được tôn trọng và được </w:t>
      </w:r>
      <w:r w:rsidR="0015791E">
        <w:rPr>
          <w:rFonts w:ascii="Times New Roman" w:hAnsi="Times New Roman" w:cs="Times New Roman"/>
          <w:sz w:val="26"/>
          <w:szCs w:val="26"/>
        </w:rPr>
        <w:t>đánh giá cao</w:t>
      </w:r>
      <w:r w:rsidRPr="005A52F9">
        <w:rPr>
          <w:rFonts w:ascii="Times New Roman" w:hAnsi="Times New Roman" w:cs="Times New Roman"/>
          <w:sz w:val="26"/>
          <w:szCs w:val="26"/>
        </w:rPr>
        <w:t xml:space="preserve"> thường là yếu tố quyết định việc họ gắn bó hay rời bỏ nghề.</w:t>
      </w:r>
      <w:r w:rsidR="0015791E">
        <w:rPr>
          <w:rFonts w:ascii="Times New Roman" w:hAnsi="Times New Roman" w:cs="Times New Roman"/>
          <w:sz w:val="26"/>
          <w:szCs w:val="26"/>
        </w:rPr>
        <w:t xml:space="preserve"> </w:t>
      </w:r>
      <w:r w:rsidRPr="005A52F9">
        <w:rPr>
          <w:rFonts w:ascii="Times New Roman" w:hAnsi="Times New Roman" w:cs="Times New Roman"/>
          <w:sz w:val="26"/>
          <w:szCs w:val="26"/>
        </w:rPr>
        <w:t>Đối với doanh nghiệp, điều đó đồng nghĩa với việc bảo tồn tri thức</w:t>
      </w:r>
      <w:r w:rsidR="0015791E" w:rsidRPr="0015791E">
        <w:rPr>
          <w:rFonts w:ascii="Times New Roman" w:hAnsi="Times New Roman" w:cs="Times New Roman"/>
          <w:sz w:val="26"/>
          <w:szCs w:val="26"/>
        </w:rPr>
        <w:t xml:space="preserve"> của</w:t>
      </w:r>
      <w:r w:rsidRPr="005A52F9">
        <w:rPr>
          <w:rFonts w:ascii="Times New Roman" w:hAnsi="Times New Roman" w:cs="Times New Roman"/>
          <w:sz w:val="26"/>
          <w:szCs w:val="26"/>
        </w:rPr>
        <w:t xml:space="preserve"> tổ chức, duy trì hoạt động liên tục và xây dựng năng lực </w:t>
      </w:r>
      <w:r w:rsidR="0015791E" w:rsidRPr="0015791E">
        <w:rPr>
          <w:rFonts w:ascii="Times New Roman" w:hAnsi="Times New Roman" w:cs="Times New Roman"/>
          <w:sz w:val="26"/>
          <w:szCs w:val="26"/>
        </w:rPr>
        <w:t>chống chọi</w:t>
      </w:r>
      <w:r w:rsidRPr="005A52F9">
        <w:rPr>
          <w:rFonts w:ascii="Times New Roman" w:hAnsi="Times New Roman" w:cs="Times New Roman"/>
          <w:sz w:val="26"/>
          <w:szCs w:val="26"/>
        </w:rPr>
        <w:t>.</w:t>
      </w:r>
    </w:p>
    <w:p w14:paraId="701F56D0" w14:textId="2C5E1FEF" w:rsidR="005A52F9" w:rsidRPr="005A52F9" w:rsidRDefault="005A52F9" w:rsidP="00FA78B3">
      <w:pPr>
        <w:spacing w:before="120" w:after="120"/>
        <w:jc w:val="both"/>
        <w:rPr>
          <w:rFonts w:ascii="Times New Roman" w:hAnsi="Times New Roman" w:cs="Times New Roman"/>
          <w:sz w:val="26"/>
          <w:szCs w:val="26"/>
        </w:rPr>
      </w:pPr>
      <w:r w:rsidRPr="005A52F9">
        <w:rPr>
          <w:rFonts w:ascii="Times New Roman" w:hAnsi="Times New Roman" w:cs="Times New Roman"/>
          <w:sz w:val="26"/>
          <w:szCs w:val="26"/>
        </w:rPr>
        <w:t>Các sửa đổi STCW</w:t>
      </w:r>
      <w:r w:rsidRPr="005A52F9">
        <w:rPr>
          <w:rFonts w:ascii="Times New Roman" w:hAnsi="Times New Roman" w:cs="Times New Roman"/>
          <w:b/>
          <w:bCs/>
          <w:sz w:val="26"/>
          <w:szCs w:val="26"/>
        </w:rPr>
        <w:t xml:space="preserve"> </w:t>
      </w:r>
      <w:r w:rsidRPr="005A52F9">
        <w:rPr>
          <w:rFonts w:ascii="Times New Roman" w:hAnsi="Times New Roman" w:cs="Times New Roman"/>
          <w:sz w:val="26"/>
          <w:szCs w:val="26"/>
        </w:rPr>
        <w:t xml:space="preserve">cung cấp nền tảng </w:t>
      </w:r>
      <w:r w:rsidR="0015791E" w:rsidRPr="0015791E">
        <w:rPr>
          <w:rFonts w:ascii="Times New Roman" w:hAnsi="Times New Roman" w:cs="Times New Roman"/>
          <w:sz w:val="26"/>
          <w:szCs w:val="26"/>
        </w:rPr>
        <w:t>pháp lý</w:t>
      </w:r>
      <w:r w:rsidRPr="005A52F9">
        <w:rPr>
          <w:rFonts w:ascii="Times New Roman" w:hAnsi="Times New Roman" w:cs="Times New Roman"/>
          <w:sz w:val="26"/>
          <w:szCs w:val="26"/>
        </w:rPr>
        <w:t xml:space="preserve"> cần thiết, nhưng để xóa bỏ hoàn toàn nạn quấy rối, cần có sự thay đổi văn hóa và lãnh đạo chủ động.</w:t>
      </w:r>
      <w:r w:rsidR="0015791E">
        <w:rPr>
          <w:rFonts w:ascii="Times New Roman" w:hAnsi="Times New Roman" w:cs="Times New Roman"/>
          <w:sz w:val="26"/>
          <w:szCs w:val="26"/>
        </w:rPr>
        <w:t xml:space="preserve"> </w:t>
      </w:r>
      <w:r w:rsidRPr="005A52F9">
        <w:rPr>
          <w:rFonts w:ascii="Times New Roman" w:hAnsi="Times New Roman" w:cs="Times New Roman"/>
          <w:sz w:val="26"/>
          <w:szCs w:val="26"/>
        </w:rPr>
        <w:t xml:space="preserve">Con tàu không chỉ phải vận hành an toàn, mà còn cần là một nơi làm việc nhân văn, </w:t>
      </w:r>
      <w:r w:rsidR="0015791E">
        <w:rPr>
          <w:rFonts w:ascii="Times New Roman" w:hAnsi="Times New Roman" w:cs="Times New Roman"/>
          <w:sz w:val="26"/>
          <w:szCs w:val="26"/>
        </w:rPr>
        <w:t>trong đó</w:t>
      </w:r>
      <w:r w:rsidRPr="005A52F9">
        <w:rPr>
          <w:rFonts w:ascii="Times New Roman" w:hAnsi="Times New Roman" w:cs="Times New Roman"/>
          <w:sz w:val="26"/>
          <w:szCs w:val="26"/>
        </w:rPr>
        <w:t xml:space="preserve"> thuyền viên được phát triển và thăng </w:t>
      </w:r>
      <w:r w:rsidR="0015791E">
        <w:rPr>
          <w:rFonts w:ascii="Times New Roman" w:hAnsi="Times New Roman" w:cs="Times New Roman"/>
          <w:sz w:val="26"/>
          <w:szCs w:val="26"/>
        </w:rPr>
        <w:t>tiến</w:t>
      </w:r>
      <w:r w:rsidRPr="005A52F9">
        <w:rPr>
          <w:rFonts w:ascii="Times New Roman" w:hAnsi="Times New Roman" w:cs="Times New Roman"/>
          <w:sz w:val="26"/>
          <w:szCs w:val="26"/>
        </w:rPr>
        <w:t>.</w:t>
      </w:r>
    </w:p>
    <w:p w14:paraId="7D2A2B4A" w14:textId="4DF6E762" w:rsidR="00C13E10" w:rsidRDefault="0015791E" w:rsidP="0015791E">
      <w:pPr>
        <w:jc w:val="center"/>
      </w:pPr>
      <w:r>
        <w:t>-------------------------------------------------------</w:t>
      </w:r>
    </w:p>
    <w:sectPr w:rsidR="00C13E10" w:rsidSect="008568DA">
      <w:pgSz w:w="12240" w:h="15840"/>
      <w:pgMar w:top="90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7ADE"/>
    <w:multiLevelType w:val="multilevel"/>
    <w:tmpl w:val="D514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AB42EE"/>
    <w:multiLevelType w:val="multilevel"/>
    <w:tmpl w:val="EAC2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DD4645"/>
    <w:multiLevelType w:val="multilevel"/>
    <w:tmpl w:val="F132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DF32DA"/>
    <w:multiLevelType w:val="multilevel"/>
    <w:tmpl w:val="09A4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AC59D9"/>
    <w:multiLevelType w:val="multilevel"/>
    <w:tmpl w:val="3C74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1460863">
    <w:abstractNumId w:val="2"/>
  </w:num>
  <w:num w:numId="2" w16cid:durableId="1045061002">
    <w:abstractNumId w:val="1"/>
  </w:num>
  <w:num w:numId="3" w16cid:durableId="2045865250">
    <w:abstractNumId w:val="3"/>
  </w:num>
  <w:num w:numId="4" w16cid:durableId="16010494">
    <w:abstractNumId w:val="0"/>
  </w:num>
  <w:num w:numId="5" w16cid:durableId="18241541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F9"/>
    <w:rsid w:val="000501D0"/>
    <w:rsid w:val="000D6CB0"/>
    <w:rsid w:val="0015791E"/>
    <w:rsid w:val="002C7D1C"/>
    <w:rsid w:val="00395589"/>
    <w:rsid w:val="005A52F9"/>
    <w:rsid w:val="006A4AAD"/>
    <w:rsid w:val="008568DA"/>
    <w:rsid w:val="00C13E10"/>
    <w:rsid w:val="00D662B7"/>
    <w:rsid w:val="00EC40E6"/>
    <w:rsid w:val="00FA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5383"/>
  <w15:chartTrackingRefBased/>
  <w15:docId w15:val="{0FF69289-B390-430D-B0F3-427CFED7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52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52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52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52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52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52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2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2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2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2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52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52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52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52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52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2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2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2F9"/>
    <w:rPr>
      <w:rFonts w:eastAsiaTheme="majorEastAsia" w:cstheme="majorBidi"/>
      <w:color w:val="272727" w:themeColor="text1" w:themeTint="D8"/>
    </w:rPr>
  </w:style>
  <w:style w:type="paragraph" w:styleId="Title">
    <w:name w:val="Title"/>
    <w:basedOn w:val="Normal"/>
    <w:next w:val="Normal"/>
    <w:link w:val="TitleChar"/>
    <w:uiPriority w:val="10"/>
    <w:qFormat/>
    <w:rsid w:val="005A52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52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52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2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2F9"/>
    <w:pPr>
      <w:spacing w:before="160"/>
      <w:jc w:val="center"/>
    </w:pPr>
    <w:rPr>
      <w:i/>
      <w:iCs/>
      <w:color w:val="404040" w:themeColor="text1" w:themeTint="BF"/>
    </w:rPr>
  </w:style>
  <w:style w:type="character" w:customStyle="1" w:styleId="QuoteChar">
    <w:name w:val="Quote Char"/>
    <w:basedOn w:val="DefaultParagraphFont"/>
    <w:link w:val="Quote"/>
    <w:uiPriority w:val="29"/>
    <w:rsid w:val="005A52F9"/>
    <w:rPr>
      <w:i/>
      <w:iCs/>
      <w:color w:val="404040" w:themeColor="text1" w:themeTint="BF"/>
    </w:rPr>
  </w:style>
  <w:style w:type="paragraph" w:styleId="ListParagraph">
    <w:name w:val="List Paragraph"/>
    <w:basedOn w:val="Normal"/>
    <w:uiPriority w:val="34"/>
    <w:qFormat/>
    <w:rsid w:val="005A52F9"/>
    <w:pPr>
      <w:ind w:left="720"/>
      <w:contextualSpacing/>
    </w:pPr>
  </w:style>
  <w:style w:type="character" w:styleId="IntenseEmphasis">
    <w:name w:val="Intense Emphasis"/>
    <w:basedOn w:val="DefaultParagraphFont"/>
    <w:uiPriority w:val="21"/>
    <w:qFormat/>
    <w:rsid w:val="005A52F9"/>
    <w:rPr>
      <w:i/>
      <w:iCs/>
      <w:color w:val="0F4761" w:themeColor="accent1" w:themeShade="BF"/>
    </w:rPr>
  </w:style>
  <w:style w:type="paragraph" w:styleId="IntenseQuote">
    <w:name w:val="Intense Quote"/>
    <w:basedOn w:val="Normal"/>
    <w:next w:val="Normal"/>
    <w:link w:val="IntenseQuoteChar"/>
    <w:uiPriority w:val="30"/>
    <w:qFormat/>
    <w:rsid w:val="005A52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52F9"/>
    <w:rPr>
      <w:i/>
      <w:iCs/>
      <w:color w:val="0F4761" w:themeColor="accent1" w:themeShade="BF"/>
    </w:rPr>
  </w:style>
  <w:style w:type="character" w:styleId="IntenseReference">
    <w:name w:val="Intense Reference"/>
    <w:basedOn w:val="DefaultParagraphFont"/>
    <w:uiPriority w:val="32"/>
    <w:qFormat/>
    <w:rsid w:val="005A52F9"/>
    <w:rPr>
      <w:b/>
      <w:bCs/>
      <w:smallCaps/>
      <w:color w:val="0F4761" w:themeColor="accent1" w:themeShade="BF"/>
      <w:spacing w:val="5"/>
    </w:rPr>
  </w:style>
  <w:style w:type="character" w:styleId="Hyperlink">
    <w:name w:val="Hyperlink"/>
    <w:basedOn w:val="DefaultParagraphFont"/>
    <w:uiPriority w:val="99"/>
    <w:unhideWhenUsed/>
    <w:rsid w:val="005A52F9"/>
    <w:rPr>
      <w:color w:val="467886" w:themeColor="hyperlink"/>
      <w:u w:val="single"/>
    </w:rPr>
  </w:style>
  <w:style w:type="character" w:styleId="UnresolvedMention">
    <w:name w:val="Unresolved Mention"/>
    <w:basedOn w:val="DefaultParagraphFont"/>
    <w:uiPriority w:val="99"/>
    <w:semiHidden/>
    <w:unhideWhenUsed/>
    <w:rsid w:val="005A5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2025-11-12T01:51:00Z</dcterms:created>
  <dcterms:modified xsi:type="dcterms:W3CDTF">2025-11-12T02:46:00Z</dcterms:modified>
</cp:coreProperties>
</file>