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C288E4F" w14:textId="1404506A" w:rsidR="00671EE3" w:rsidRPr="00671EE3" w:rsidRDefault="00671EE3" w:rsidP="00671EE3">
      <w:pPr>
        <w:spacing w:line="240" w:lineRule="auto"/>
        <w:jc w:val="center"/>
        <w:rPr>
          <w:rFonts w:ascii="Times New Roman" w:hAnsi="Times New Roman" w:cs="Times New Roman"/>
          <w:b/>
          <w:bCs/>
          <w:sz w:val="40"/>
          <w:szCs w:val="40"/>
        </w:rPr>
      </w:pPr>
      <w:r w:rsidRPr="00671EE3">
        <w:rPr>
          <w:rFonts w:ascii="Times New Roman" w:hAnsi="Times New Roman" w:cs="Times New Roman"/>
          <w:b/>
          <w:bCs/>
          <w:sz w:val="40"/>
          <w:szCs w:val="40"/>
        </w:rPr>
        <w:t xml:space="preserve">NMA: Thay </w:t>
      </w:r>
      <w:r>
        <w:rPr>
          <w:rFonts w:ascii="Times New Roman" w:hAnsi="Times New Roman" w:cs="Times New Roman"/>
          <w:b/>
          <w:bCs/>
          <w:sz w:val="40"/>
          <w:szCs w:val="40"/>
        </w:rPr>
        <w:t>súng bắn</w:t>
      </w:r>
      <w:r w:rsidRPr="00671EE3">
        <w:rPr>
          <w:rFonts w:ascii="Times New Roman" w:hAnsi="Times New Roman" w:cs="Times New Roman"/>
          <w:b/>
          <w:bCs/>
          <w:sz w:val="40"/>
          <w:szCs w:val="40"/>
        </w:rPr>
        <w:t xml:space="preserve"> dây có hướng dẫn sử dụng không đầy đủ</w:t>
      </w:r>
    </w:p>
    <w:p w14:paraId="7D953801" w14:textId="12E1F311" w:rsidR="00671EE3" w:rsidRPr="00671EE3" w:rsidRDefault="00671EE3" w:rsidP="00671EE3">
      <w:pPr>
        <w:jc w:val="right"/>
        <w:rPr>
          <w:rStyle w:val="Hyperlink"/>
          <w:color w:val="auto"/>
          <w:u w:val="none"/>
        </w:rPr>
      </w:pPr>
      <w:hyperlink r:id="rId4" w:history="1">
        <w:r w:rsidRPr="00671EE3">
          <w:rPr>
            <w:rStyle w:val="Hyperlink"/>
          </w:rPr>
          <w:t>Alerts</w:t>
        </w:r>
      </w:hyperlink>
      <w:r w:rsidRPr="00671EE3">
        <w:fldChar w:fldCharType="begin"/>
      </w:r>
      <w:r w:rsidRPr="00671EE3">
        <w:instrText>HYPERLINK "https://safety4sea.com/wp-content/uploads/2023/06/shutterstock_2117197637-scaled.jpg"</w:instrText>
      </w:r>
      <w:r w:rsidRPr="00671EE3">
        <w:fldChar w:fldCharType="separate"/>
      </w:r>
    </w:p>
    <w:p w14:paraId="60927067" w14:textId="5F2ADA4F" w:rsidR="00671EE3" w:rsidRPr="00671EE3" w:rsidRDefault="00671EE3" w:rsidP="00671EE3">
      <w:pPr>
        <w:rPr>
          <w:rStyle w:val="Hyperlink"/>
        </w:rPr>
      </w:pPr>
      <w:r w:rsidRPr="00671EE3">
        <w:rPr>
          <w:rStyle w:val="Hyperlink"/>
        </w:rPr>
        <w:drawing>
          <wp:inline distT="0" distB="0" distL="0" distR="0" wp14:anchorId="2ECE27BA" wp14:editId="5A649166">
            <wp:extent cx="5943600" cy="2974975"/>
            <wp:effectExtent l="0" t="0" r="0" b="0"/>
            <wp:docPr id="1832233472" name="Picture 4" descr="Israel Port of Hodeidah">
              <a:hlinkClick xmlns:a="http://schemas.openxmlformats.org/drawingml/2006/main" r:id="rId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1" descr="Israel Port of Hodeidah">
                      <a:hlinkClick r:id="rId5"/>
                    </pic:cNvPr>
                    <pic:cNvPicPr>
                      <a:picLocks noChangeAspect="1" noChangeArrowheads="1"/>
                    </pic:cNvPicPr>
                  </pic:nvPicPr>
                  <pic:blipFill>
                    <a:blip r:embed="rId6">
                      <a:extLst>
                        <a:ext uri="{28A0092B-C50C-407E-A947-70E740481C1C}">
                          <a14:useLocalDpi xmlns:a14="http://schemas.microsoft.com/office/drawing/2010/main" val="0"/>
                        </a:ext>
                      </a:extLst>
                    </a:blip>
                    <a:srcRect/>
                    <a:stretch>
                      <a:fillRect/>
                    </a:stretch>
                  </pic:blipFill>
                  <pic:spPr bwMode="auto">
                    <a:xfrm>
                      <a:off x="0" y="0"/>
                      <a:ext cx="5943600" cy="2974975"/>
                    </a:xfrm>
                    <a:prstGeom prst="rect">
                      <a:avLst/>
                    </a:prstGeom>
                    <a:noFill/>
                    <a:ln>
                      <a:noFill/>
                    </a:ln>
                  </pic:spPr>
                </pic:pic>
              </a:graphicData>
            </a:graphic>
          </wp:inline>
        </w:drawing>
      </w:r>
    </w:p>
    <w:p w14:paraId="786CD164" w14:textId="350423CB" w:rsidR="00671EE3" w:rsidRPr="00671EE3" w:rsidRDefault="00671EE3" w:rsidP="00671EE3">
      <w:pPr>
        <w:rPr>
          <w:rFonts w:ascii="Times New Roman" w:hAnsi="Times New Roman" w:cs="Times New Roman"/>
          <w:sz w:val="26"/>
          <w:szCs w:val="26"/>
        </w:rPr>
      </w:pPr>
      <w:r w:rsidRPr="00671EE3">
        <w:fldChar w:fldCharType="end"/>
      </w:r>
      <w:r w:rsidRPr="00671EE3">
        <w:rPr>
          <w:rFonts w:ascii="Times New Roman" w:hAnsi="Times New Roman" w:cs="Times New Roman"/>
          <w:sz w:val="26"/>
          <w:szCs w:val="26"/>
        </w:rPr>
        <w:t>Chính quyền</w:t>
      </w:r>
      <w:r w:rsidRPr="00671EE3">
        <w:rPr>
          <w:rFonts w:ascii="Times New Roman" w:hAnsi="Times New Roman" w:cs="Times New Roman"/>
          <w:sz w:val="26"/>
          <w:szCs w:val="26"/>
        </w:rPr>
        <w:t xml:space="preserve"> Hàng hải Na Uy (NMA) đã ban hành cảnh báo an toàn sau khi nhận được báo cáo về một trường hợp thương tích cá nhân nghiêm trọng do sử dụng </w:t>
      </w:r>
      <w:r>
        <w:rPr>
          <w:rFonts w:ascii="Times New Roman" w:hAnsi="Times New Roman" w:cs="Times New Roman"/>
          <w:sz w:val="26"/>
          <w:szCs w:val="26"/>
        </w:rPr>
        <w:t>súng bắn</w:t>
      </w:r>
      <w:r w:rsidRPr="00671EE3">
        <w:rPr>
          <w:rFonts w:ascii="Times New Roman" w:hAnsi="Times New Roman" w:cs="Times New Roman"/>
          <w:sz w:val="26"/>
          <w:szCs w:val="26"/>
        </w:rPr>
        <w:t xml:space="preserve"> dây trên tàu.</w:t>
      </w:r>
    </w:p>
    <w:p w14:paraId="01A9D933" w14:textId="08B5A768" w:rsidR="00671EE3" w:rsidRPr="00671EE3" w:rsidRDefault="00671EE3" w:rsidP="00671EE3">
      <w:pPr>
        <w:spacing w:before="120" w:after="120"/>
        <w:jc w:val="both"/>
        <w:rPr>
          <w:rFonts w:ascii="Times New Roman" w:hAnsi="Times New Roman" w:cs="Times New Roman"/>
          <w:sz w:val="26"/>
          <w:szCs w:val="26"/>
        </w:rPr>
      </w:pPr>
      <w:r w:rsidRPr="00671EE3">
        <w:rPr>
          <w:rFonts w:ascii="Times New Roman" w:hAnsi="Times New Roman" w:cs="Times New Roman"/>
          <w:sz w:val="26"/>
          <w:szCs w:val="26"/>
        </w:rPr>
        <w:t xml:space="preserve">Theo NMA, trong quá trình sử dụng, </w:t>
      </w:r>
      <w:r>
        <w:rPr>
          <w:rFonts w:ascii="Times New Roman" w:hAnsi="Times New Roman" w:cs="Times New Roman"/>
          <w:sz w:val="26"/>
          <w:szCs w:val="26"/>
        </w:rPr>
        <w:t>súng bắn</w:t>
      </w:r>
      <w:r w:rsidRPr="00671EE3">
        <w:rPr>
          <w:rFonts w:ascii="Times New Roman" w:hAnsi="Times New Roman" w:cs="Times New Roman"/>
          <w:sz w:val="26"/>
          <w:szCs w:val="26"/>
        </w:rPr>
        <w:t xml:space="preserve"> dây đã phát nổ ngay trên tay người vận hành. Vụ nổ khiến các bộ phận của thiết bị văng mạnh ra khắp tàu. Người vận hành bị rách </w:t>
      </w:r>
      <w:r>
        <w:rPr>
          <w:rFonts w:ascii="Times New Roman" w:hAnsi="Times New Roman" w:cs="Times New Roman"/>
          <w:sz w:val="26"/>
          <w:szCs w:val="26"/>
        </w:rPr>
        <w:t xml:space="preserve">da </w:t>
      </w:r>
      <w:r w:rsidRPr="00671EE3">
        <w:rPr>
          <w:rFonts w:ascii="Times New Roman" w:hAnsi="Times New Roman" w:cs="Times New Roman"/>
          <w:sz w:val="26"/>
          <w:szCs w:val="26"/>
        </w:rPr>
        <w:t>và gãy xương nghiêm trọng ở cánh tay và cổ tay. Một người đứng gần đó bị thương ở đầu. Nguyên nhân</w:t>
      </w:r>
      <w:r>
        <w:rPr>
          <w:rFonts w:ascii="Times New Roman" w:hAnsi="Times New Roman" w:cs="Times New Roman"/>
          <w:sz w:val="26"/>
          <w:szCs w:val="26"/>
        </w:rPr>
        <w:t xml:space="preserve"> của</w:t>
      </w:r>
      <w:r w:rsidRPr="00671EE3">
        <w:rPr>
          <w:rFonts w:ascii="Times New Roman" w:hAnsi="Times New Roman" w:cs="Times New Roman"/>
          <w:sz w:val="26"/>
          <w:szCs w:val="26"/>
        </w:rPr>
        <w:t xml:space="preserve"> vụ nổ vẫn chưa được xác định.</w:t>
      </w:r>
    </w:p>
    <w:p w14:paraId="6BFE3458" w14:textId="03C54008" w:rsidR="00671EE3" w:rsidRPr="00671EE3" w:rsidRDefault="00671EE3" w:rsidP="00671EE3">
      <w:pPr>
        <w:spacing w:before="120" w:after="120"/>
        <w:jc w:val="both"/>
        <w:rPr>
          <w:rFonts w:ascii="Times New Roman" w:hAnsi="Times New Roman" w:cs="Times New Roman"/>
          <w:sz w:val="26"/>
          <w:szCs w:val="26"/>
        </w:rPr>
      </w:pPr>
      <w:r w:rsidRPr="00671EE3">
        <w:rPr>
          <w:rFonts w:ascii="Times New Roman" w:hAnsi="Times New Roman" w:cs="Times New Roman"/>
          <w:sz w:val="26"/>
          <w:szCs w:val="26"/>
        </w:rPr>
        <w:t xml:space="preserve">Trước khi sử dụng, nắp và vòng đệm xốp, cũng như nắp đỏ che tên lửa, đã được tháo ra theo hướng dẫn của nhà sản xuất. </w:t>
      </w:r>
      <w:r>
        <w:rPr>
          <w:rFonts w:ascii="Times New Roman" w:hAnsi="Times New Roman" w:cs="Times New Roman"/>
          <w:sz w:val="26"/>
          <w:szCs w:val="26"/>
        </w:rPr>
        <w:t>Súng</w:t>
      </w:r>
      <w:r w:rsidRPr="00671EE3">
        <w:rPr>
          <w:rFonts w:ascii="Times New Roman" w:hAnsi="Times New Roman" w:cs="Times New Roman"/>
          <w:sz w:val="26"/>
          <w:szCs w:val="26"/>
        </w:rPr>
        <w:t xml:space="preserve"> </w:t>
      </w:r>
      <w:r>
        <w:rPr>
          <w:rFonts w:ascii="Times New Roman" w:hAnsi="Times New Roman" w:cs="Times New Roman"/>
          <w:sz w:val="26"/>
          <w:szCs w:val="26"/>
        </w:rPr>
        <w:t>bắn</w:t>
      </w:r>
      <w:r w:rsidRPr="00671EE3">
        <w:rPr>
          <w:rFonts w:ascii="Times New Roman" w:hAnsi="Times New Roman" w:cs="Times New Roman"/>
          <w:sz w:val="26"/>
          <w:szCs w:val="26"/>
        </w:rPr>
        <w:t xml:space="preserve"> dây vẫn còn trong hạn sử dụng được đóng dấu. Thiết bị được đánh dấu bằng bánh xe và thuộc loại JH7-230-91 NINGBO ZHENHUA. Số phê duyệt/chứng nhận DNV: MEDB00006VB. Lô số 22-I-04-26. </w:t>
      </w:r>
      <w:r>
        <w:rPr>
          <w:rFonts w:ascii="Times New Roman" w:hAnsi="Times New Roman" w:cs="Times New Roman"/>
          <w:sz w:val="26"/>
          <w:szCs w:val="26"/>
        </w:rPr>
        <w:t>Súng bắn</w:t>
      </w:r>
      <w:r w:rsidRPr="00671EE3">
        <w:rPr>
          <w:rFonts w:ascii="Times New Roman" w:hAnsi="Times New Roman" w:cs="Times New Roman"/>
          <w:sz w:val="26"/>
          <w:szCs w:val="26"/>
        </w:rPr>
        <w:t xml:space="preserve"> dây không có nhãn mác bên ngoài đầy đủ với hướng dẫn sử dụng rõ ràng và chi tiết.</w:t>
      </w:r>
    </w:p>
    <w:p w14:paraId="1753347C" w14:textId="77777777" w:rsidR="00671EE3" w:rsidRPr="00671EE3" w:rsidRDefault="00671EE3" w:rsidP="00671EE3">
      <w:pPr>
        <w:spacing w:before="120" w:after="120"/>
        <w:jc w:val="both"/>
        <w:rPr>
          <w:rFonts w:ascii="Times New Roman" w:hAnsi="Times New Roman" w:cs="Times New Roman"/>
          <w:sz w:val="26"/>
          <w:szCs w:val="26"/>
        </w:rPr>
      </w:pPr>
      <w:r w:rsidRPr="00671EE3">
        <w:rPr>
          <w:rFonts w:ascii="Times New Roman" w:hAnsi="Times New Roman" w:cs="Times New Roman"/>
          <w:sz w:val="26"/>
          <w:szCs w:val="26"/>
        </w:rPr>
        <w:t>Để có được hướng dẫn an toàn đầy đủ, bạn phải đọc hướng dẫn được in cả bên trong và bên ngoài thiết bị.</w:t>
      </w:r>
    </w:p>
    <w:p w14:paraId="6E114492" w14:textId="1B9E755D" w:rsidR="00671EE3" w:rsidRPr="00671EE3" w:rsidRDefault="00671EE3" w:rsidP="00671EE3">
      <w:pPr>
        <w:spacing w:before="120" w:after="120"/>
        <w:jc w:val="both"/>
        <w:rPr>
          <w:rFonts w:ascii="Times New Roman" w:hAnsi="Times New Roman" w:cs="Times New Roman"/>
          <w:sz w:val="26"/>
          <w:szCs w:val="26"/>
        </w:rPr>
      </w:pPr>
      <w:r w:rsidRPr="00671EE3">
        <w:rPr>
          <w:rFonts w:ascii="Times New Roman" w:hAnsi="Times New Roman" w:cs="Times New Roman"/>
          <w:sz w:val="26"/>
          <w:szCs w:val="26"/>
        </w:rPr>
        <w:t xml:space="preserve">Chỉ có hướng dẫn tháo nắp nhựa trắng và vòng xốp được in bên ngoài, </w:t>
      </w:r>
      <w:r>
        <w:rPr>
          <w:rFonts w:ascii="Times New Roman" w:hAnsi="Times New Roman" w:cs="Times New Roman"/>
          <w:sz w:val="26"/>
          <w:szCs w:val="26"/>
        </w:rPr>
        <w:t>còn</w:t>
      </w:r>
      <w:r w:rsidRPr="00671EE3">
        <w:rPr>
          <w:rFonts w:ascii="Times New Roman" w:hAnsi="Times New Roman" w:cs="Times New Roman"/>
          <w:sz w:val="26"/>
          <w:szCs w:val="26"/>
        </w:rPr>
        <w:t xml:space="preserve"> hướng dẫn tháo nắp nhựa đỏ phủ tên lửa được in </w:t>
      </w:r>
      <w:r>
        <w:rPr>
          <w:rFonts w:ascii="Times New Roman" w:hAnsi="Times New Roman" w:cs="Times New Roman"/>
          <w:sz w:val="26"/>
          <w:szCs w:val="26"/>
        </w:rPr>
        <w:t xml:space="preserve">ở </w:t>
      </w:r>
      <w:r w:rsidRPr="00671EE3">
        <w:rPr>
          <w:rFonts w:ascii="Times New Roman" w:hAnsi="Times New Roman" w:cs="Times New Roman"/>
          <w:sz w:val="26"/>
          <w:szCs w:val="26"/>
        </w:rPr>
        <w:t>bên trong.</w:t>
      </w:r>
    </w:p>
    <w:p w14:paraId="5F2E149B" w14:textId="278098D7" w:rsidR="00671EE3" w:rsidRDefault="00671EE3" w:rsidP="00671EE3">
      <w:pPr>
        <w:spacing w:before="120" w:after="120"/>
        <w:jc w:val="both"/>
        <w:rPr>
          <w:rFonts w:ascii="Times New Roman" w:hAnsi="Times New Roman" w:cs="Times New Roman"/>
          <w:sz w:val="26"/>
          <w:szCs w:val="26"/>
        </w:rPr>
      </w:pPr>
      <w:r w:rsidRPr="00671EE3">
        <w:rPr>
          <w:rFonts w:ascii="Times New Roman" w:hAnsi="Times New Roman" w:cs="Times New Roman"/>
          <w:sz w:val="26"/>
          <w:szCs w:val="26"/>
        </w:rPr>
        <w:t>Nhãn dán chưa hoàn chỉnh này đã được sử dụng cho các lô hàng khác cùng mẫu.</w:t>
      </w:r>
    </w:p>
    <w:p w14:paraId="426A3DF6" w14:textId="2CBB9E13" w:rsidR="00671EE3" w:rsidRPr="00671EE3" w:rsidRDefault="00671EE3" w:rsidP="00671EE3">
      <w:pPr>
        <w:spacing w:before="120" w:after="120"/>
        <w:jc w:val="both"/>
        <w:rPr>
          <w:rFonts w:ascii="Times New Roman" w:hAnsi="Times New Roman" w:cs="Times New Roman"/>
          <w:sz w:val="26"/>
          <w:szCs w:val="26"/>
        </w:rPr>
      </w:pPr>
      <w:r w:rsidRPr="00671EE3">
        <w:lastRenderedPageBreak/>
        <w:drawing>
          <wp:inline distT="0" distB="0" distL="0" distR="0" wp14:anchorId="35D6CAA3" wp14:editId="6ADBEC55">
            <wp:extent cx="5943600" cy="4432935"/>
            <wp:effectExtent l="0" t="0" r="0" b="5715"/>
            <wp:docPr id="288590496" name="Picture 3" descr="NMA: Replace line throwers with insufficient usage instructions">
              <a:hlinkClick xmlns:a="http://schemas.openxmlformats.org/drawingml/2006/main" r:id="rId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2" descr="NMA: Replace line throwers with insufficient usage instructions">
                      <a:hlinkClick r:id="rId7"/>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4432935"/>
                    </a:xfrm>
                    <a:prstGeom prst="rect">
                      <a:avLst/>
                    </a:prstGeom>
                    <a:noFill/>
                    <a:ln>
                      <a:noFill/>
                    </a:ln>
                  </pic:spPr>
                </pic:pic>
              </a:graphicData>
            </a:graphic>
          </wp:inline>
        </w:drawing>
      </w:r>
      <w:r w:rsidRPr="00671EE3">
        <w:rPr>
          <w:rFonts w:ascii="Times New Roman" w:hAnsi="Times New Roman" w:cs="Times New Roman"/>
          <w:sz w:val="26"/>
          <w:szCs w:val="26"/>
        </w:rPr>
        <w:t xml:space="preserve"> </w:t>
      </w:r>
      <w:r w:rsidRPr="00671EE3">
        <w:rPr>
          <w:rFonts w:ascii="Times New Roman" w:hAnsi="Times New Roman" w:cs="Times New Roman"/>
          <w:sz w:val="26"/>
          <w:szCs w:val="26"/>
        </w:rPr>
        <w:t xml:space="preserve">Ảnh đầu tiên cho thấy một </w:t>
      </w:r>
      <w:r>
        <w:rPr>
          <w:rFonts w:ascii="Times New Roman" w:hAnsi="Times New Roman" w:cs="Times New Roman"/>
          <w:sz w:val="26"/>
          <w:szCs w:val="26"/>
        </w:rPr>
        <w:t>súng bắn</w:t>
      </w:r>
      <w:r w:rsidRPr="00671EE3">
        <w:rPr>
          <w:rFonts w:ascii="Times New Roman" w:hAnsi="Times New Roman" w:cs="Times New Roman"/>
          <w:sz w:val="26"/>
          <w:szCs w:val="26"/>
        </w:rPr>
        <w:t xml:space="preserve"> dây cùng lô. Ảnh thứ hai, thứ ba và thứ tư minh họa trình tự sự việc. Ảnh cuối cùng cho thấy một số phần còn lại của </w:t>
      </w:r>
      <w:r>
        <w:rPr>
          <w:rFonts w:ascii="Times New Roman" w:hAnsi="Times New Roman" w:cs="Times New Roman"/>
          <w:sz w:val="26"/>
          <w:szCs w:val="26"/>
        </w:rPr>
        <w:t>súng bắn</w:t>
      </w:r>
      <w:r w:rsidRPr="00671EE3">
        <w:rPr>
          <w:rFonts w:ascii="Times New Roman" w:hAnsi="Times New Roman" w:cs="Times New Roman"/>
          <w:sz w:val="26"/>
          <w:szCs w:val="26"/>
        </w:rPr>
        <w:t xml:space="preserve"> dây bị hỏng và một thiết bị chưa sử dụng. Nguồn: NMA</w:t>
      </w:r>
    </w:p>
    <w:p w14:paraId="00D7E95A" w14:textId="77777777" w:rsidR="00671EE3" w:rsidRPr="00671EE3" w:rsidRDefault="00671EE3" w:rsidP="00671EE3">
      <w:pPr>
        <w:spacing w:before="120" w:after="120"/>
        <w:jc w:val="both"/>
        <w:rPr>
          <w:rFonts w:ascii="Times New Roman" w:hAnsi="Times New Roman" w:cs="Times New Roman"/>
          <w:b/>
          <w:bCs/>
          <w:sz w:val="26"/>
          <w:szCs w:val="26"/>
        </w:rPr>
      </w:pPr>
      <w:r w:rsidRPr="00671EE3">
        <w:rPr>
          <w:rFonts w:ascii="Times New Roman" w:hAnsi="Times New Roman" w:cs="Times New Roman"/>
          <w:b/>
          <w:bCs/>
          <w:sz w:val="26"/>
          <w:szCs w:val="26"/>
        </w:rPr>
        <w:t>Biện pháp khắc phục</w:t>
      </w:r>
    </w:p>
    <w:p w14:paraId="761FD325" w14:textId="500F18B4" w:rsidR="00671EE3" w:rsidRPr="00671EE3" w:rsidRDefault="00671EE3" w:rsidP="00671EE3">
      <w:pPr>
        <w:spacing w:before="120" w:after="120"/>
        <w:jc w:val="both"/>
        <w:rPr>
          <w:rFonts w:ascii="Times New Roman" w:hAnsi="Times New Roman" w:cs="Times New Roman"/>
          <w:sz w:val="26"/>
          <w:szCs w:val="26"/>
        </w:rPr>
      </w:pPr>
      <w:r w:rsidRPr="00671EE3">
        <w:rPr>
          <w:rFonts w:ascii="Times New Roman" w:hAnsi="Times New Roman" w:cs="Times New Roman"/>
          <w:sz w:val="26"/>
          <w:szCs w:val="26"/>
        </w:rPr>
        <w:t xml:space="preserve">Không được sử dụng </w:t>
      </w:r>
      <w:r>
        <w:rPr>
          <w:rFonts w:ascii="Times New Roman" w:hAnsi="Times New Roman" w:cs="Times New Roman"/>
          <w:sz w:val="26"/>
          <w:szCs w:val="26"/>
        </w:rPr>
        <w:t>súng bắn</w:t>
      </w:r>
      <w:r w:rsidRPr="00671EE3">
        <w:rPr>
          <w:rFonts w:ascii="Times New Roman" w:hAnsi="Times New Roman" w:cs="Times New Roman"/>
          <w:sz w:val="26"/>
          <w:szCs w:val="26"/>
        </w:rPr>
        <w:t xml:space="preserve"> dây thuộc lô đã đề cập. Tàu thuyền </w:t>
      </w:r>
      <w:r>
        <w:rPr>
          <w:rFonts w:ascii="Times New Roman" w:hAnsi="Times New Roman" w:cs="Times New Roman"/>
          <w:sz w:val="26"/>
          <w:szCs w:val="26"/>
        </w:rPr>
        <w:t>trang bị</w:t>
      </w:r>
      <w:r w:rsidRPr="00671EE3">
        <w:rPr>
          <w:rFonts w:ascii="Times New Roman" w:hAnsi="Times New Roman" w:cs="Times New Roman"/>
          <w:sz w:val="26"/>
          <w:szCs w:val="26"/>
        </w:rPr>
        <w:t xml:space="preserve"> các thiết bị này phải giao chúng đến cơ sở được phê duyệt để tiêu hủy.</w:t>
      </w:r>
    </w:p>
    <w:p w14:paraId="3DF42E26" w14:textId="07C704EA" w:rsidR="00671EE3" w:rsidRPr="00671EE3" w:rsidRDefault="00671EE3" w:rsidP="00671EE3">
      <w:pPr>
        <w:spacing w:before="120" w:after="120"/>
        <w:jc w:val="both"/>
        <w:rPr>
          <w:rFonts w:ascii="Times New Roman" w:hAnsi="Times New Roman" w:cs="Times New Roman"/>
          <w:sz w:val="26"/>
          <w:szCs w:val="26"/>
        </w:rPr>
      </w:pPr>
      <w:r>
        <w:rPr>
          <w:rFonts w:ascii="Times New Roman" w:hAnsi="Times New Roman" w:cs="Times New Roman"/>
          <w:sz w:val="26"/>
          <w:szCs w:val="26"/>
        </w:rPr>
        <w:t>Súng bắn</w:t>
      </w:r>
      <w:r w:rsidRPr="00671EE3">
        <w:rPr>
          <w:rFonts w:ascii="Times New Roman" w:hAnsi="Times New Roman" w:cs="Times New Roman"/>
          <w:sz w:val="26"/>
          <w:szCs w:val="26"/>
        </w:rPr>
        <w:t xml:space="preserve"> dây loại này (bất kể lô nào) đều không có hướng dẫn sử dụng đầy đủ. Tàu thuyền </w:t>
      </w:r>
      <w:r>
        <w:rPr>
          <w:rFonts w:ascii="Times New Roman" w:hAnsi="Times New Roman" w:cs="Times New Roman"/>
          <w:sz w:val="26"/>
          <w:szCs w:val="26"/>
        </w:rPr>
        <w:t>được trang bị</w:t>
      </w:r>
      <w:r w:rsidRPr="00671EE3">
        <w:rPr>
          <w:rFonts w:ascii="Times New Roman" w:hAnsi="Times New Roman" w:cs="Times New Roman"/>
          <w:sz w:val="26"/>
          <w:szCs w:val="26"/>
        </w:rPr>
        <w:t xml:space="preserve"> loại này phải liên hệ với nhà cung cấp và thay thế bằng một </w:t>
      </w:r>
      <w:r>
        <w:rPr>
          <w:rFonts w:ascii="Times New Roman" w:hAnsi="Times New Roman" w:cs="Times New Roman"/>
          <w:sz w:val="26"/>
          <w:szCs w:val="26"/>
        </w:rPr>
        <w:t>súng bắn</w:t>
      </w:r>
      <w:r w:rsidRPr="00671EE3">
        <w:rPr>
          <w:rFonts w:ascii="Times New Roman" w:hAnsi="Times New Roman" w:cs="Times New Roman"/>
          <w:sz w:val="26"/>
          <w:szCs w:val="26"/>
        </w:rPr>
        <w:t xml:space="preserve"> dây khác có đánh dấu bánh xe.</w:t>
      </w:r>
    </w:p>
    <w:p w14:paraId="596D84F8" w14:textId="5DE8EE9A" w:rsidR="00C13E10" w:rsidRDefault="00671EE3" w:rsidP="00671EE3">
      <w:pPr>
        <w:jc w:val="center"/>
      </w:pPr>
      <w:r>
        <w:t>------------------------------------</w:t>
      </w:r>
    </w:p>
    <w:sectPr w:rsidR="00C13E10" w:rsidSect="00671EE3">
      <w:pgSz w:w="12240" w:h="15840"/>
      <w:pgMar w:top="108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71EE3"/>
    <w:rsid w:val="000501D0"/>
    <w:rsid w:val="00671EE3"/>
    <w:rsid w:val="00B70370"/>
    <w:rsid w:val="00C13E1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11724F"/>
  <w15:chartTrackingRefBased/>
  <w15:docId w15:val="{DBC6A721-6513-46FB-A86F-508C330AB2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en-US"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671EE3"/>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71EE3"/>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71EE3"/>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71EE3"/>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71EE3"/>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71EE3"/>
    <w:pPr>
      <w:keepNext/>
      <w:keepLines/>
      <w:spacing w:before="40" w:after="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71EE3"/>
    <w:pPr>
      <w:keepNext/>
      <w:keepLines/>
      <w:spacing w:before="40" w:after="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71EE3"/>
    <w:pPr>
      <w:keepNext/>
      <w:keepLines/>
      <w:spacing w:after="0"/>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71EE3"/>
    <w:pPr>
      <w:keepNext/>
      <w:keepLines/>
      <w:spacing w:after="0"/>
      <w:outlineLvl w:val="8"/>
    </w:pPr>
    <w:rPr>
      <w:rFonts w:eastAsiaTheme="majorEastAsia" w:cstheme="majorBidi"/>
      <w:color w:val="272727" w:themeColor="text1" w:themeTint="D8"/>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71EE3"/>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71EE3"/>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71EE3"/>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71EE3"/>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71EE3"/>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71EE3"/>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71EE3"/>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71EE3"/>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71EE3"/>
    <w:rPr>
      <w:rFonts w:eastAsiaTheme="majorEastAsia" w:cstheme="majorBidi"/>
      <w:color w:val="272727" w:themeColor="text1" w:themeTint="D8"/>
    </w:rPr>
  </w:style>
  <w:style w:type="paragraph" w:styleId="Title">
    <w:name w:val="Title"/>
    <w:basedOn w:val="Normal"/>
    <w:next w:val="Normal"/>
    <w:link w:val="TitleChar"/>
    <w:uiPriority w:val="10"/>
    <w:qFormat/>
    <w:rsid w:val="00671EE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71EE3"/>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71EE3"/>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71EE3"/>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71EE3"/>
    <w:pPr>
      <w:spacing w:before="160"/>
      <w:jc w:val="center"/>
    </w:pPr>
    <w:rPr>
      <w:i/>
      <w:iCs/>
      <w:color w:val="404040" w:themeColor="text1" w:themeTint="BF"/>
    </w:rPr>
  </w:style>
  <w:style w:type="character" w:customStyle="1" w:styleId="QuoteChar">
    <w:name w:val="Quote Char"/>
    <w:basedOn w:val="DefaultParagraphFont"/>
    <w:link w:val="Quote"/>
    <w:uiPriority w:val="29"/>
    <w:rsid w:val="00671EE3"/>
    <w:rPr>
      <w:i/>
      <w:iCs/>
      <w:color w:val="404040" w:themeColor="text1" w:themeTint="BF"/>
    </w:rPr>
  </w:style>
  <w:style w:type="paragraph" w:styleId="ListParagraph">
    <w:name w:val="List Paragraph"/>
    <w:basedOn w:val="Normal"/>
    <w:uiPriority w:val="34"/>
    <w:qFormat/>
    <w:rsid w:val="00671EE3"/>
    <w:pPr>
      <w:ind w:left="720"/>
      <w:contextualSpacing/>
    </w:pPr>
  </w:style>
  <w:style w:type="character" w:styleId="IntenseEmphasis">
    <w:name w:val="Intense Emphasis"/>
    <w:basedOn w:val="DefaultParagraphFont"/>
    <w:uiPriority w:val="21"/>
    <w:qFormat/>
    <w:rsid w:val="00671EE3"/>
    <w:rPr>
      <w:i/>
      <w:iCs/>
      <w:color w:val="0F4761" w:themeColor="accent1" w:themeShade="BF"/>
    </w:rPr>
  </w:style>
  <w:style w:type="paragraph" w:styleId="IntenseQuote">
    <w:name w:val="Intense Quote"/>
    <w:basedOn w:val="Normal"/>
    <w:next w:val="Normal"/>
    <w:link w:val="IntenseQuoteChar"/>
    <w:uiPriority w:val="30"/>
    <w:qFormat/>
    <w:rsid w:val="00671EE3"/>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71EE3"/>
    <w:rPr>
      <w:i/>
      <w:iCs/>
      <w:color w:val="0F4761" w:themeColor="accent1" w:themeShade="BF"/>
    </w:rPr>
  </w:style>
  <w:style w:type="character" w:styleId="IntenseReference">
    <w:name w:val="Intense Reference"/>
    <w:basedOn w:val="DefaultParagraphFont"/>
    <w:uiPriority w:val="32"/>
    <w:qFormat/>
    <w:rsid w:val="00671EE3"/>
    <w:rPr>
      <w:b/>
      <w:bCs/>
      <w:smallCaps/>
      <w:color w:val="0F4761" w:themeColor="accent1" w:themeShade="BF"/>
      <w:spacing w:val="5"/>
    </w:rPr>
  </w:style>
  <w:style w:type="character" w:styleId="Hyperlink">
    <w:name w:val="Hyperlink"/>
    <w:basedOn w:val="DefaultParagraphFont"/>
    <w:uiPriority w:val="99"/>
    <w:unhideWhenUsed/>
    <w:rsid w:val="00671EE3"/>
    <w:rPr>
      <w:color w:val="467886" w:themeColor="hyperlink"/>
      <w:u w:val="single"/>
    </w:rPr>
  </w:style>
  <w:style w:type="character" w:styleId="UnresolvedMention">
    <w:name w:val="Unresolved Mention"/>
    <w:basedOn w:val="DefaultParagraphFont"/>
    <w:uiPriority w:val="99"/>
    <w:semiHidden/>
    <w:unhideWhenUsed/>
    <w:rsid w:val="00671EE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openxmlformats.org/officeDocument/2006/relationships/webSettings" Target="webSettings.xml"/><Relationship Id="rId7" Type="http://schemas.openxmlformats.org/officeDocument/2006/relationships/hyperlink" Target="https://safety4sea.com/wp-content/uploads/2025/10/nma-line-throwers.png" TargetMode="Externa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jpeg"/><Relationship Id="rId5" Type="http://schemas.openxmlformats.org/officeDocument/2006/relationships/hyperlink" Target="https://safety4sea.com/wp-content/uploads/2023/06/shutterstock_2117197637-scaled.jpg" TargetMode="External"/><Relationship Id="rId10" Type="http://schemas.openxmlformats.org/officeDocument/2006/relationships/theme" Target="theme/theme1.xml"/><Relationship Id="rId4" Type="http://schemas.openxmlformats.org/officeDocument/2006/relationships/hyperlink" Target="https://safety4sea.com/category/safety-parent/alerts/" TargetMode="Externa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8</TotalTime>
  <Pages>2</Pages>
  <Words>305</Words>
  <Characters>1740</Characters>
  <Application>Microsoft Office Word</Application>
  <DocSecurity>0</DocSecurity>
  <Lines>14</Lines>
  <Paragraphs>4</Paragraphs>
  <ScaleCrop>false</ScaleCrop>
  <Company>HP</Company>
  <LinksUpToDate>false</LinksUpToDate>
  <CharactersWithSpaces>2041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 Van Thu</dc:creator>
  <cp:keywords/>
  <dc:description/>
  <cp:lastModifiedBy>Nguyen Van Thu</cp:lastModifiedBy>
  <cp:revision>1</cp:revision>
  <dcterms:created xsi:type="dcterms:W3CDTF">2025-10-08T09:17:00Z</dcterms:created>
  <dcterms:modified xsi:type="dcterms:W3CDTF">2025-10-08T09:25:00Z</dcterms:modified>
</cp:coreProperties>
</file>