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B36D" w14:textId="7F294237" w:rsidR="0099647E" w:rsidRPr="0099647E" w:rsidRDefault="0099647E" w:rsidP="0099647E">
      <w:pPr>
        <w:spacing w:line="240" w:lineRule="auto"/>
        <w:jc w:val="center"/>
        <w:rPr>
          <w:rFonts w:ascii="Times New Roman" w:hAnsi="Times New Roman" w:cs="Times New Roman"/>
          <w:b/>
          <w:bCs/>
          <w:sz w:val="40"/>
          <w:szCs w:val="40"/>
        </w:rPr>
      </w:pPr>
      <w:r w:rsidRPr="0099647E">
        <w:rPr>
          <w:rFonts w:ascii="Times New Roman" w:hAnsi="Times New Roman" w:cs="Times New Roman"/>
          <w:b/>
          <w:bCs/>
          <w:sz w:val="40"/>
          <w:szCs w:val="40"/>
        </w:rPr>
        <w:t>Mỹ và Ả Rập Xê Út dẫn đầu nỗ lực làm “chìm” Khung hành động Net-Zero của IMO</w:t>
      </w:r>
    </w:p>
    <w:p w14:paraId="77319209" w14:textId="5DFD417A" w:rsidR="0099647E" w:rsidRPr="0099647E" w:rsidRDefault="0099647E" w:rsidP="0099647E">
      <w:pPr>
        <w:jc w:val="right"/>
      </w:pPr>
      <w:r w:rsidRPr="0099647E">
        <w:t> </w:t>
      </w:r>
      <w:hyperlink r:id="rId4" w:tooltip="Sam Chambers" w:history="1">
        <w:r w:rsidRPr="0099647E">
          <w:rPr>
            <w:rStyle w:val="Hyperlink"/>
            <w:b/>
            <w:bCs/>
          </w:rPr>
          <w:t>Sam Chambers</w:t>
        </w:r>
      </w:hyperlink>
      <w:r>
        <w:t xml:space="preserve"> </w:t>
      </w:r>
    </w:p>
    <w:p w14:paraId="6895CA4F" w14:textId="7AFECB59" w:rsidR="0099647E" w:rsidRDefault="0099647E" w:rsidP="0099647E">
      <w:r w:rsidRPr="0099647E">
        <w:drawing>
          <wp:inline distT="0" distB="0" distL="0" distR="0" wp14:anchorId="7A6D30BD" wp14:editId="25ED88C5">
            <wp:extent cx="5943600" cy="3584575"/>
            <wp:effectExtent l="0" t="0" r="0" b="0"/>
            <wp:docPr id="692055922" name="Picture 3" descr="A blurry imag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55922" name="Picture 3" descr="A blurry image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4C6B16B8" w14:textId="6233FACC"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Mỹ</w:t>
      </w:r>
      <w:r w:rsidRPr="0099647E">
        <w:rPr>
          <w:rFonts w:ascii="Times New Roman" w:hAnsi="Times New Roman" w:cs="Times New Roman"/>
          <w:sz w:val="26"/>
          <w:szCs w:val="26"/>
        </w:rPr>
        <w:t xml:space="preserve"> và Ả Rập Xê Út đã phát động một chiến dịch phối hợp nhằm làm đình trệ và có thể làm </w:t>
      </w:r>
      <w:r>
        <w:rPr>
          <w:rFonts w:ascii="Times New Roman" w:hAnsi="Times New Roman" w:cs="Times New Roman"/>
          <w:sz w:val="26"/>
          <w:szCs w:val="26"/>
        </w:rPr>
        <w:t>trệch</w:t>
      </w:r>
      <w:r w:rsidRPr="0099647E">
        <w:rPr>
          <w:rFonts w:ascii="Times New Roman" w:hAnsi="Times New Roman" w:cs="Times New Roman"/>
          <w:sz w:val="26"/>
          <w:szCs w:val="26"/>
        </w:rPr>
        <w:t xml:space="preserve"> hướng Khung </w:t>
      </w:r>
      <w:r>
        <w:rPr>
          <w:rFonts w:ascii="Times New Roman" w:hAnsi="Times New Roman" w:cs="Times New Roman"/>
          <w:sz w:val="26"/>
          <w:szCs w:val="26"/>
        </w:rPr>
        <w:t>phát thải ròng bằng không</w:t>
      </w:r>
      <w:r w:rsidRPr="0099647E">
        <w:rPr>
          <w:rFonts w:ascii="Times New Roman" w:hAnsi="Times New Roman" w:cs="Times New Roman"/>
          <w:sz w:val="26"/>
          <w:szCs w:val="26"/>
        </w:rPr>
        <w:t xml:space="preserve"> (NZF) của Tổ chức Hàng hải Quốc tế (IMO)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một biện pháp </w:t>
      </w:r>
      <w:r>
        <w:rPr>
          <w:rFonts w:ascii="Times New Roman" w:hAnsi="Times New Roman" w:cs="Times New Roman"/>
          <w:sz w:val="26"/>
          <w:szCs w:val="26"/>
        </w:rPr>
        <w:t xml:space="preserve">bảo vệ </w:t>
      </w:r>
      <w:r w:rsidRPr="0099647E">
        <w:rPr>
          <w:rFonts w:ascii="Times New Roman" w:hAnsi="Times New Roman" w:cs="Times New Roman"/>
          <w:sz w:val="26"/>
          <w:szCs w:val="26"/>
        </w:rPr>
        <w:t>khí hậu mang tính bước ngoặt nhằm thiết lập cơ chế định giá carbon toàn cầu cho ngành vận tải biển.</w:t>
      </w:r>
    </w:p>
    <w:p w14:paraId="43535D0C" w14:textId="65A62C51"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 xml:space="preserve">Trong ngày thứ hai của cuộc họp đặc biệt của Ủy ban Bảo vệ Môi trường Biển (MEPC) diễn ra tại London tuần này, hai quốc gia </w:t>
      </w:r>
      <w:r>
        <w:rPr>
          <w:rFonts w:ascii="Times New Roman" w:hAnsi="Times New Roman" w:cs="Times New Roman"/>
          <w:sz w:val="26"/>
          <w:szCs w:val="26"/>
        </w:rPr>
        <w:t xml:space="preserve">này </w:t>
      </w:r>
      <w:r w:rsidRPr="0099647E">
        <w:rPr>
          <w:rFonts w:ascii="Times New Roman" w:hAnsi="Times New Roman" w:cs="Times New Roman"/>
          <w:sz w:val="26"/>
          <w:szCs w:val="26"/>
        </w:rPr>
        <w:t xml:space="preserve">đã đề xuất một thay đổi về </w:t>
      </w:r>
      <w:r>
        <w:rPr>
          <w:rFonts w:ascii="Times New Roman" w:hAnsi="Times New Roman" w:cs="Times New Roman"/>
          <w:sz w:val="26"/>
          <w:szCs w:val="26"/>
        </w:rPr>
        <w:t>quy trình</w:t>
      </w:r>
      <w:r w:rsidRPr="0099647E">
        <w:rPr>
          <w:rFonts w:ascii="Times New Roman" w:hAnsi="Times New Roman" w:cs="Times New Roman"/>
          <w:sz w:val="26"/>
          <w:szCs w:val="26"/>
        </w:rPr>
        <w:t xml:space="preserve"> có thể làm trì hoãn hoặc thậm chí ngăn chặn NZF có hiệu lực.</w:t>
      </w:r>
    </w:p>
    <w:p w14:paraId="702564C8" w14:textId="79487C8F"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 xml:space="preserve">Washington và Riyadh kêu gọi IMO bỏ quy trình chấp thuận ngầm (tacit acceptance)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vốn được sử dụng từ năm 1973 để thực hiện các sửa đổi của MARPOL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để chuyển sang quy trình chấp thuận rõ ràng (explicit acceptance), phức tạp hơn nhiều.</w:t>
      </w:r>
      <w:r>
        <w:rPr>
          <w:rFonts w:ascii="Times New Roman" w:hAnsi="Times New Roman" w:cs="Times New Roman"/>
          <w:sz w:val="26"/>
          <w:szCs w:val="26"/>
        </w:rPr>
        <w:t xml:space="preserve"> </w:t>
      </w:r>
      <w:r w:rsidRPr="0099647E">
        <w:rPr>
          <w:rFonts w:ascii="Times New Roman" w:hAnsi="Times New Roman" w:cs="Times New Roman"/>
          <w:sz w:val="26"/>
          <w:szCs w:val="26"/>
        </w:rPr>
        <w:t>Theo quy trình chấp thuận ngầm, các quy định mới sẽ tự động có hiệu lực sau 10 tháng kể từ khi được thông</w:t>
      </w:r>
      <w:r w:rsidRPr="0099647E">
        <w:rPr>
          <w:rFonts w:ascii="Times New Roman" w:hAnsi="Times New Roman" w:cs="Times New Roman"/>
          <w:b/>
          <w:bCs/>
          <w:sz w:val="26"/>
          <w:szCs w:val="26"/>
        </w:rPr>
        <w:t xml:space="preserve"> </w:t>
      </w:r>
      <w:r w:rsidRPr="0099647E">
        <w:rPr>
          <w:rFonts w:ascii="Times New Roman" w:hAnsi="Times New Roman" w:cs="Times New Roman"/>
          <w:sz w:val="26"/>
          <w:szCs w:val="26"/>
        </w:rPr>
        <w:t>qua, trừ khi có một số lượng lớn các quốc gia phản đối.</w:t>
      </w:r>
      <w:r>
        <w:rPr>
          <w:rFonts w:ascii="Times New Roman" w:hAnsi="Times New Roman" w:cs="Times New Roman"/>
          <w:sz w:val="26"/>
          <w:szCs w:val="26"/>
        </w:rPr>
        <w:t xml:space="preserve"> </w:t>
      </w:r>
      <w:r w:rsidRPr="0099647E">
        <w:rPr>
          <w:rFonts w:ascii="Times New Roman" w:hAnsi="Times New Roman" w:cs="Times New Roman"/>
          <w:sz w:val="26"/>
          <w:szCs w:val="26"/>
        </w:rPr>
        <w:t xml:space="preserve">Ngược lại, chấp thuận rõ ràng yêu cầu hai phần ba số chính phủ thành viên phê chuẩn từng điều khoản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một quy trình mà chính IMO thừa nhận là “hiếm khi hiệu quả.”</w:t>
      </w:r>
    </w:p>
    <w:p w14:paraId="65983B2C" w14:textId="3BA4D4F3" w:rsidR="0099647E" w:rsidRPr="0099647E" w:rsidRDefault="0099647E" w:rsidP="0099647E">
      <w:pPr>
        <w:spacing w:before="120" w:after="120"/>
        <w:jc w:val="both"/>
        <w:rPr>
          <w:rFonts w:ascii="Times New Roman" w:hAnsi="Times New Roman" w:cs="Times New Roman"/>
          <w:sz w:val="26"/>
          <w:szCs w:val="26"/>
        </w:rPr>
      </w:pPr>
      <w:r>
        <w:rPr>
          <w:rFonts w:ascii="Times New Roman" w:hAnsi="Times New Roman" w:cs="Times New Roman"/>
          <w:sz w:val="26"/>
          <w:szCs w:val="26"/>
        </w:rPr>
        <w:t>Mỹ</w:t>
      </w:r>
      <w:r w:rsidRPr="0099647E">
        <w:rPr>
          <w:rFonts w:ascii="Times New Roman" w:hAnsi="Times New Roman" w:cs="Times New Roman"/>
          <w:sz w:val="26"/>
          <w:szCs w:val="26"/>
        </w:rPr>
        <w:t xml:space="preserve"> biện minh rằng đề xuất này là một biện pháp bảo vệ thương mại toàn cầu, mô tả chấp thuận rõ ràng </w:t>
      </w:r>
      <w:r>
        <w:rPr>
          <w:rFonts w:ascii="Times New Roman" w:hAnsi="Times New Roman" w:cs="Times New Roman"/>
          <w:sz w:val="26"/>
          <w:szCs w:val="26"/>
        </w:rPr>
        <w:t>là</w:t>
      </w:r>
      <w:r w:rsidRPr="0099647E">
        <w:rPr>
          <w:rFonts w:ascii="Times New Roman" w:hAnsi="Times New Roman" w:cs="Times New Roman"/>
          <w:sz w:val="26"/>
          <w:szCs w:val="26"/>
        </w:rPr>
        <w:t xml:space="preserve"> “một cách đơn giản để ngăn ngừa các lo ngại” về chi phí tiềm tàng của </w:t>
      </w:r>
      <w:r w:rsidRPr="0099647E">
        <w:rPr>
          <w:rFonts w:ascii="Times New Roman" w:hAnsi="Times New Roman" w:cs="Times New Roman"/>
          <w:sz w:val="26"/>
          <w:szCs w:val="26"/>
        </w:rPr>
        <w:lastRenderedPageBreak/>
        <w:t xml:space="preserve">NZF. Ả Rập Xê Út lặp lại quan điểm này, cho rằng quy trình chậm hơn là cần thiết do </w:t>
      </w:r>
      <w:r>
        <w:rPr>
          <w:rFonts w:ascii="Times New Roman" w:hAnsi="Times New Roman" w:cs="Times New Roman"/>
          <w:sz w:val="26"/>
          <w:szCs w:val="26"/>
        </w:rPr>
        <w:t xml:space="preserve">có </w:t>
      </w:r>
      <w:r w:rsidRPr="0099647E">
        <w:rPr>
          <w:rFonts w:ascii="Times New Roman" w:hAnsi="Times New Roman" w:cs="Times New Roman"/>
          <w:sz w:val="26"/>
          <w:szCs w:val="26"/>
        </w:rPr>
        <w:t>“những chia rẽ sâu sắc” giữa các quốc gia thành viên.</w:t>
      </w:r>
    </w:p>
    <w:p w14:paraId="1C230431" w14:textId="4BBF63B8"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 xml:space="preserve">Tuy nhiên, đa số </w:t>
      </w:r>
      <w:r>
        <w:rPr>
          <w:rFonts w:ascii="Times New Roman" w:hAnsi="Times New Roman" w:cs="Times New Roman"/>
          <w:sz w:val="26"/>
          <w:szCs w:val="26"/>
        </w:rPr>
        <w:t xml:space="preserve">các </w:t>
      </w:r>
      <w:r w:rsidRPr="0099647E">
        <w:rPr>
          <w:rFonts w:ascii="Times New Roman" w:hAnsi="Times New Roman" w:cs="Times New Roman"/>
          <w:sz w:val="26"/>
          <w:szCs w:val="26"/>
        </w:rPr>
        <w:t xml:space="preserve">phái đoàn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dẫn đầu bởi Đan Mạch, Canada, Úc, Liên minh châu Âu và Kenya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đã phản đối mạnh mẽ, cảnh báo rằng động thái này sẽ làm tê liệt quá trình xây dựng </w:t>
      </w:r>
      <w:r>
        <w:rPr>
          <w:rFonts w:ascii="Times New Roman" w:hAnsi="Times New Roman" w:cs="Times New Roman"/>
          <w:sz w:val="26"/>
          <w:szCs w:val="26"/>
        </w:rPr>
        <w:t>pháp luật</w:t>
      </w:r>
      <w:r w:rsidRPr="0099647E">
        <w:rPr>
          <w:rFonts w:ascii="Times New Roman" w:hAnsi="Times New Roman" w:cs="Times New Roman"/>
          <w:sz w:val="26"/>
          <w:szCs w:val="26"/>
        </w:rPr>
        <w:t xml:space="preserve"> của IMO trong tương lai.</w:t>
      </w:r>
      <w:r>
        <w:rPr>
          <w:rFonts w:ascii="Times New Roman" w:hAnsi="Times New Roman" w:cs="Times New Roman"/>
          <w:sz w:val="26"/>
          <w:szCs w:val="26"/>
        </w:rPr>
        <w:t xml:space="preserve"> </w:t>
      </w:r>
      <w:r w:rsidRPr="0099647E">
        <w:rPr>
          <w:rFonts w:ascii="Times New Roman" w:hAnsi="Times New Roman" w:cs="Times New Roman"/>
          <w:sz w:val="26"/>
          <w:szCs w:val="26"/>
        </w:rPr>
        <w:t>“Chấp thuận rõ ràng đôi khi đơn giản là không hiệu quả,” Brazil phát biểu trước toàn thể. Ấn Độ cũng cho biết quy trình hiện tại là “then chốt” đối với uy tín của tổ chức.</w:t>
      </w:r>
    </w:p>
    <w:p w14:paraId="06649349" w14:textId="77777777"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Các hiệp hội ngành hàng hải cũng bày tỏ lo ngại. Hội đồng Vận tải Biển Thế giới (World Shipping Council) cảnh báo rằng quy trình phê chuẩn rõ ràng “sẽ kéo dài và gây ra tình trạng bất định trong nhiều năm, thậm chí hàng thập kỷ,” qua đó làm nản lòng các khoản đầu tư vào nhiên liệu không carbon cần thiết để đạt được chiến lược giảm phát thải khí nhà kính năm 2023 của IMO.</w:t>
      </w:r>
    </w:p>
    <w:p w14:paraId="5B7315EF" w14:textId="51018775"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 xml:space="preserve">Diễn biến trở nên phức tạp hơn khi Trung Quốc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nước đã bỏ phiếu ủng hộ NZF vào thứ Ba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lại tỏ ý ủng hộ quy trình chấp thuận rõ ràng vào thứ Tư, làm dấy lên sự bất định về cuộc bỏ phiếu cuối cùng dự kiến diễn ra vào </w:t>
      </w:r>
      <w:r>
        <w:rPr>
          <w:rFonts w:ascii="Times New Roman" w:hAnsi="Times New Roman" w:cs="Times New Roman"/>
          <w:sz w:val="26"/>
          <w:szCs w:val="26"/>
        </w:rPr>
        <w:t>hôm nay (17/10)</w:t>
      </w:r>
      <w:r w:rsidRPr="0099647E">
        <w:rPr>
          <w:rFonts w:ascii="Times New Roman" w:hAnsi="Times New Roman" w:cs="Times New Roman"/>
          <w:sz w:val="26"/>
          <w:szCs w:val="26"/>
        </w:rPr>
        <w:t>.</w:t>
      </w:r>
    </w:p>
    <w:p w14:paraId="691D576D" w14:textId="25671C7C"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 xml:space="preserve">Theo báo The Guardian, Ả Rập Xê Út được cho là đã đưa ra các ưu đãi và chi trả chi phí đi lại cho đại biểu từ các quốc gia đang phát triển để họ tham dự cuộc họp và bỏ phiếu chống lại NZF, như một phần trong chiến dịch ngoại giao nhằm làm suy yếu các biện pháp </w:t>
      </w:r>
      <w:r>
        <w:rPr>
          <w:rFonts w:ascii="Times New Roman" w:hAnsi="Times New Roman" w:cs="Times New Roman"/>
          <w:sz w:val="26"/>
          <w:szCs w:val="26"/>
        </w:rPr>
        <w:t xml:space="preserve">chống phát thải </w:t>
      </w:r>
      <w:r w:rsidRPr="0099647E">
        <w:rPr>
          <w:rFonts w:ascii="Times New Roman" w:hAnsi="Times New Roman" w:cs="Times New Roman"/>
          <w:sz w:val="26"/>
          <w:szCs w:val="26"/>
        </w:rPr>
        <w:t>carbon toàn cầu.</w:t>
      </w:r>
    </w:p>
    <w:p w14:paraId="25AFD621" w14:textId="683F71CC" w:rsidR="0099647E" w:rsidRPr="0099647E" w:rsidRDefault="0099647E" w:rsidP="0099647E">
      <w:pPr>
        <w:spacing w:before="120" w:after="120"/>
        <w:jc w:val="both"/>
        <w:rPr>
          <w:rFonts w:ascii="Times New Roman" w:hAnsi="Times New Roman" w:cs="Times New Roman"/>
          <w:sz w:val="26"/>
          <w:szCs w:val="26"/>
        </w:rPr>
      </w:pPr>
      <w:r w:rsidRPr="0099647E">
        <w:rPr>
          <w:rFonts w:ascii="Times New Roman" w:hAnsi="Times New Roman" w:cs="Times New Roman"/>
          <w:sz w:val="26"/>
          <w:szCs w:val="26"/>
        </w:rPr>
        <w:t xml:space="preserve">Khi MEPC bước vào giai đoạn nhạy cảm nhất, các nhà quan sát cho rằng </w:t>
      </w:r>
      <w:r w:rsidRPr="0099647E">
        <w:rPr>
          <w:rFonts w:ascii="Times New Roman" w:hAnsi="Times New Roman" w:cs="Times New Roman"/>
          <w:b/>
          <w:bCs/>
          <w:sz w:val="26"/>
          <w:szCs w:val="26"/>
        </w:rPr>
        <w:t xml:space="preserve">số </w:t>
      </w:r>
      <w:r w:rsidRPr="0099647E">
        <w:rPr>
          <w:rFonts w:ascii="Times New Roman" w:hAnsi="Times New Roman" w:cs="Times New Roman"/>
          <w:sz w:val="26"/>
          <w:szCs w:val="26"/>
        </w:rPr>
        <w:t xml:space="preserve">phận của NZF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 xml:space="preserve">và cả thẩm quyền của IMO trong quá trình giảm phát thải toàn cầu </w:t>
      </w:r>
      <w:r w:rsidR="00CC4B78">
        <w:rPr>
          <w:rFonts w:ascii="Times New Roman" w:hAnsi="Times New Roman" w:cs="Times New Roman"/>
          <w:sz w:val="26"/>
          <w:szCs w:val="26"/>
        </w:rPr>
        <w:t xml:space="preserve">- </w:t>
      </w:r>
      <w:r w:rsidRPr="0099647E">
        <w:rPr>
          <w:rFonts w:ascii="Times New Roman" w:hAnsi="Times New Roman" w:cs="Times New Roman"/>
          <w:sz w:val="26"/>
          <w:szCs w:val="26"/>
        </w:rPr>
        <w:t>phụ thuộc vào việc các quốc gia thành viên có giữ vững lập trường trước “đòn phá hoại thủ tục” hay không.</w:t>
      </w:r>
    </w:p>
    <w:p w14:paraId="70B3D1CA" w14:textId="0BFD0EF5" w:rsidR="00C13E10" w:rsidRDefault="0099647E" w:rsidP="0099647E">
      <w:pPr>
        <w:jc w:val="center"/>
      </w:pPr>
      <w:r>
        <w:rPr>
          <w:rFonts w:ascii="Times New Roman" w:hAnsi="Times New Roman" w:cs="Times New Roman"/>
          <w:sz w:val="26"/>
          <w:szCs w:val="26"/>
        </w:rPr>
        <w:t>-------------------------------------</w:t>
      </w:r>
    </w:p>
    <w:sectPr w:rsidR="00C13E10" w:rsidSect="0099647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E"/>
    <w:rsid w:val="000501D0"/>
    <w:rsid w:val="005416E3"/>
    <w:rsid w:val="0099647E"/>
    <w:rsid w:val="00C13E10"/>
    <w:rsid w:val="00CC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892"/>
  <w15:chartTrackingRefBased/>
  <w15:docId w15:val="{FC6F984C-04D1-4ED2-AE4A-39062B85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7E"/>
    <w:rPr>
      <w:rFonts w:eastAsiaTheme="majorEastAsia" w:cstheme="majorBidi"/>
      <w:color w:val="272727" w:themeColor="text1" w:themeTint="D8"/>
    </w:rPr>
  </w:style>
  <w:style w:type="paragraph" w:styleId="Title">
    <w:name w:val="Title"/>
    <w:basedOn w:val="Normal"/>
    <w:next w:val="Normal"/>
    <w:link w:val="TitleChar"/>
    <w:uiPriority w:val="10"/>
    <w:qFormat/>
    <w:rsid w:val="00996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7E"/>
    <w:pPr>
      <w:spacing w:before="160"/>
      <w:jc w:val="center"/>
    </w:pPr>
    <w:rPr>
      <w:i/>
      <w:iCs/>
      <w:color w:val="404040" w:themeColor="text1" w:themeTint="BF"/>
    </w:rPr>
  </w:style>
  <w:style w:type="character" w:customStyle="1" w:styleId="QuoteChar">
    <w:name w:val="Quote Char"/>
    <w:basedOn w:val="DefaultParagraphFont"/>
    <w:link w:val="Quote"/>
    <w:uiPriority w:val="29"/>
    <w:rsid w:val="0099647E"/>
    <w:rPr>
      <w:i/>
      <w:iCs/>
      <w:color w:val="404040" w:themeColor="text1" w:themeTint="BF"/>
    </w:rPr>
  </w:style>
  <w:style w:type="paragraph" w:styleId="ListParagraph">
    <w:name w:val="List Paragraph"/>
    <w:basedOn w:val="Normal"/>
    <w:uiPriority w:val="34"/>
    <w:qFormat/>
    <w:rsid w:val="0099647E"/>
    <w:pPr>
      <w:ind w:left="720"/>
      <w:contextualSpacing/>
    </w:pPr>
  </w:style>
  <w:style w:type="character" w:styleId="IntenseEmphasis">
    <w:name w:val="Intense Emphasis"/>
    <w:basedOn w:val="DefaultParagraphFont"/>
    <w:uiPriority w:val="21"/>
    <w:qFormat/>
    <w:rsid w:val="0099647E"/>
    <w:rPr>
      <w:i/>
      <w:iCs/>
      <w:color w:val="0F4761" w:themeColor="accent1" w:themeShade="BF"/>
    </w:rPr>
  </w:style>
  <w:style w:type="paragraph" w:styleId="IntenseQuote">
    <w:name w:val="Intense Quote"/>
    <w:basedOn w:val="Normal"/>
    <w:next w:val="Normal"/>
    <w:link w:val="IntenseQuoteChar"/>
    <w:uiPriority w:val="30"/>
    <w:qFormat/>
    <w:rsid w:val="0099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7E"/>
    <w:rPr>
      <w:i/>
      <w:iCs/>
      <w:color w:val="0F4761" w:themeColor="accent1" w:themeShade="BF"/>
    </w:rPr>
  </w:style>
  <w:style w:type="character" w:styleId="IntenseReference">
    <w:name w:val="Intense Reference"/>
    <w:basedOn w:val="DefaultParagraphFont"/>
    <w:uiPriority w:val="32"/>
    <w:qFormat/>
    <w:rsid w:val="0099647E"/>
    <w:rPr>
      <w:b/>
      <w:bCs/>
      <w:smallCaps/>
      <w:color w:val="0F4761" w:themeColor="accent1" w:themeShade="BF"/>
      <w:spacing w:val="5"/>
    </w:rPr>
  </w:style>
  <w:style w:type="character" w:styleId="Hyperlink">
    <w:name w:val="Hyperlink"/>
    <w:basedOn w:val="DefaultParagraphFont"/>
    <w:uiPriority w:val="99"/>
    <w:unhideWhenUsed/>
    <w:rsid w:val="0099647E"/>
    <w:rPr>
      <w:color w:val="467886" w:themeColor="hyperlink"/>
      <w:u w:val="single"/>
    </w:rPr>
  </w:style>
  <w:style w:type="character" w:styleId="UnresolvedMention">
    <w:name w:val="Unresolved Mention"/>
    <w:basedOn w:val="DefaultParagraphFont"/>
    <w:uiPriority w:val="99"/>
    <w:semiHidden/>
    <w:unhideWhenUsed/>
    <w:rsid w:val="0099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2025-10-17T01:33:00Z</dcterms:created>
  <dcterms:modified xsi:type="dcterms:W3CDTF">2025-10-17T01:45:00Z</dcterms:modified>
</cp:coreProperties>
</file>