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9F775" w14:textId="3DFF5D11" w:rsidR="00E6570B" w:rsidRPr="00E6570B" w:rsidRDefault="00E6570B" w:rsidP="00E6570B">
      <w:pPr>
        <w:spacing w:line="240" w:lineRule="auto"/>
        <w:jc w:val="center"/>
        <w:rPr>
          <w:rFonts w:ascii="Times New Roman" w:hAnsi="Times New Roman" w:cs="Times New Roman"/>
          <w:b/>
          <w:bCs/>
          <w:sz w:val="40"/>
          <w:szCs w:val="40"/>
        </w:rPr>
      </w:pPr>
      <w:r w:rsidRPr="00E6570B">
        <w:rPr>
          <w:rFonts w:ascii="Times New Roman" w:hAnsi="Times New Roman" w:cs="Times New Roman"/>
          <w:b/>
          <w:bCs/>
          <w:sz w:val="40"/>
          <w:szCs w:val="40"/>
        </w:rPr>
        <w:t xml:space="preserve">Kế hoạch Net Zero của IMO là gì và tại sao lại có sự phản đối </w:t>
      </w:r>
    </w:p>
    <w:p w14:paraId="5503F86C" w14:textId="6F7AC950" w:rsidR="00E6570B" w:rsidRPr="00E6570B" w:rsidRDefault="00E6570B" w:rsidP="00E6570B">
      <w:pPr>
        <w:jc w:val="right"/>
      </w:pPr>
      <w:hyperlink r:id="rId4" w:history="1">
        <w:r w:rsidRPr="00E6570B">
          <w:rPr>
            <w:rStyle w:val="Hyperlink"/>
            <w:b/>
            <w:bCs/>
          </w:rPr>
          <w:t>Hariesh Manaadiar</w:t>
        </w:r>
      </w:hyperlink>
    </w:p>
    <w:p w14:paraId="5087DAEB" w14:textId="369B2509" w:rsidR="00E6570B" w:rsidRPr="00E6570B" w:rsidRDefault="00E6570B" w:rsidP="00E6570B">
      <w:r w:rsidRPr="00E6570B">
        <w:drawing>
          <wp:inline distT="0" distB="0" distL="0" distR="0" wp14:anchorId="78E895B8" wp14:editId="501F6010">
            <wp:extent cx="5943600" cy="3964940"/>
            <wp:effectExtent l="0" t="0" r="0" b="0"/>
            <wp:docPr id="1024492569" name="Picture 1" descr="A person teaching robots in a class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492569" name="Picture 1" descr="A person teaching robots in a classroom&#10;&#10;AI-generated content may be incorrect."/>
                    <pic:cNvPicPr/>
                  </pic:nvPicPr>
                  <pic:blipFill>
                    <a:blip r:embed="rId5"/>
                    <a:stretch>
                      <a:fillRect/>
                    </a:stretch>
                  </pic:blipFill>
                  <pic:spPr>
                    <a:xfrm>
                      <a:off x="0" y="0"/>
                      <a:ext cx="5943600" cy="3964940"/>
                    </a:xfrm>
                    <a:prstGeom prst="rect">
                      <a:avLst/>
                    </a:prstGeom>
                  </pic:spPr>
                </pic:pic>
              </a:graphicData>
            </a:graphic>
          </wp:inline>
        </w:drawing>
      </w:r>
    </w:p>
    <w:p w14:paraId="63BA4A1F" w14:textId="48CDD113" w:rsidR="00E6570B" w:rsidRPr="00E6570B" w:rsidRDefault="00E6570B" w:rsidP="00E6570B">
      <w:pPr>
        <w:spacing w:before="120" w:after="120"/>
        <w:jc w:val="both"/>
        <w:rPr>
          <w:rFonts w:ascii="Times New Roman" w:hAnsi="Times New Roman" w:cs="Times New Roman"/>
          <w:sz w:val="26"/>
          <w:szCs w:val="26"/>
        </w:rPr>
      </w:pPr>
      <w:r w:rsidRPr="00E6570B">
        <w:rPr>
          <w:rFonts w:ascii="Times New Roman" w:hAnsi="Times New Roman" w:cs="Times New Roman"/>
          <w:sz w:val="26"/>
          <w:szCs w:val="26"/>
        </w:rPr>
        <w:t>Trong</w:t>
      </w:r>
      <w:r w:rsidRPr="00E6570B">
        <w:rPr>
          <w:rFonts w:ascii="Times New Roman" w:hAnsi="Times New Roman" w:cs="Times New Roman"/>
          <w:sz w:val="26"/>
          <w:szCs w:val="26"/>
        </w:rPr>
        <w:t xml:space="preserve"> tháng 7 năm 2023, tại </w:t>
      </w:r>
      <w:r>
        <w:rPr>
          <w:rFonts w:ascii="Times New Roman" w:hAnsi="Times New Roman" w:cs="Times New Roman"/>
          <w:sz w:val="26"/>
          <w:szCs w:val="26"/>
        </w:rPr>
        <w:t>kỳ</w:t>
      </w:r>
      <w:r w:rsidRPr="00E6570B">
        <w:rPr>
          <w:rFonts w:ascii="Times New Roman" w:hAnsi="Times New Roman" w:cs="Times New Roman"/>
          <w:sz w:val="26"/>
          <w:szCs w:val="26"/>
        </w:rPr>
        <w:t xml:space="preserve"> họp MEPC80, Ủy ban Bảo vệ Môi trường Biển (MEPC) của Tổ chức Hàng hải Quốc tế (IMO) - cơ quan thiết lập </w:t>
      </w:r>
      <w:r>
        <w:rPr>
          <w:rFonts w:ascii="Times New Roman" w:hAnsi="Times New Roman" w:cs="Times New Roman"/>
          <w:sz w:val="26"/>
          <w:szCs w:val="26"/>
        </w:rPr>
        <w:t xml:space="preserve">ra </w:t>
      </w:r>
      <w:r w:rsidRPr="00E6570B">
        <w:rPr>
          <w:rFonts w:ascii="Times New Roman" w:hAnsi="Times New Roman" w:cs="Times New Roman"/>
          <w:sz w:val="26"/>
          <w:szCs w:val="26"/>
        </w:rPr>
        <w:t>chính sách môi trường cho vận tải biển toàn cầu - đã công bố chiến lược</w:t>
      </w:r>
      <w:r>
        <w:rPr>
          <w:rFonts w:ascii="Times New Roman" w:hAnsi="Times New Roman" w:cs="Times New Roman"/>
          <w:sz w:val="26"/>
          <w:szCs w:val="26"/>
        </w:rPr>
        <w:t xml:space="preserve"> giảm thiểu</w:t>
      </w:r>
      <w:r w:rsidRPr="00E6570B">
        <w:rPr>
          <w:rFonts w:ascii="Times New Roman" w:hAnsi="Times New Roman" w:cs="Times New Roman"/>
          <w:sz w:val="26"/>
          <w:szCs w:val="26"/>
        </w:rPr>
        <w:t xml:space="preserve"> khí nhà kính được sửa đổi nhằm định hướng </w:t>
      </w:r>
      <w:r>
        <w:rPr>
          <w:rFonts w:ascii="Times New Roman" w:hAnsi="Times New Roman" w:cs="Times New Roman"/>
          <w:sz w:val="26"/>
          <w:szCs w:val="26"/>
        </w:rPr>
        <w:t xml:space="preserve">cho </w:t>
      </w:r>
      <w:r w:rsidRPr="00E6570B">
        <w:rPr>
          <w:rFonts w:ascii="Times New Roman" w:hAnsi="Times New Roman" w:cs="Times New Roman"/>
          <w:sz w:val="26"/>
          <w:szCs w:val="26"/>
        </w:rPr>
        <w:t>vận tải biển toàn cầu hướng tới mục tiêu phát thải ròng bằng 0 vào</w:t>
      </w:r>
      <w:r>
        <w:rPr>
          <w:rFonts w:ascii="Times New Roman" w:hAnsi="Times New Roman" w:cs="Times New Roman"/>
          <w:sz w:val="26"/>
          <w:szCs w:val="26"/>
        </w:rPr>
        <w:t xml:space="preserve"> hoặc</w:t>
      </w:r>
      <w:r w:rsidRPr="00E6570B">
        <w:rPr>
          <w:rFonts w:ascii="Times New Roman" w:hAnsi="Times New Roman" w:cs="Times New Roman"/>
          <w:sz w:val="26"/>
          <w:szCs w:val="26"/>
        </w:rPr>
        <w:t xml:space="preserve"> khoảng năm 2050.</w:t>
      </w:r>
    </w:p>
    <w:p w14:paraId="1A6497FC" w14:textId="26CF0EB3" w:rsidR="00E6570B" w:rsidRPr="00E6570B" w:rsidRDefault="00E6570B" w:rsidP="00E6570B">
      <w:pPr>
        <w:spacing w:before="120" w:after="120"/>
        <w:jc w:val="both"/>
        <w:rPr>
          <w:rFonts w:ascii="Times New Roman" w:hAnsi="Times New Roman" w:cs="Times New Roman"/>
          <w:sz w:val="26"/>
          <w:szCs w:val="26"/>
        </w:rPr>
      </w:pPr>
      <w:r w:rsidRPr="00E6570B">
        <w:rPr>
          <w:rFonts w:ascii="Times New Roman" w:hAnsi="Times New Roman" w:cs="Times New Roman"/>
          <w:sz w:val="26"/>
          <w:szCs w:val="26"/>
        </w:rPr>
        <w:t xml:space="preserve">Đối với một ngành công nghiệp chịu trách nhiệm </w:t>
      </w:r>
      <w:r>
        <w:rPr>
          <w:rFonts w:ascii="Times New Roman" w:hAnsi="Times New Roman" w:cs="Times New Roman"/>
          <w:sz w:val="26"/>
          <w:szCs w:val="26"/>
        </w:rPr>
        <w:t>về</w:t>
      </w:r>
      <w:r w:rsidRPr="00E6570B">
        <w:rPr>
          <w:rFonts w:ascii="Times New Roman" w:hAnsi="Times New Roman" w:cs="Times New Roman"/>
          <w:sz w:val="26"/>
          <w:szCs w:val="26"/>
        </w:rPr>
        <w:t xml:space="preserve"> gần 3% lượng khí thải nhà kính toàn cầu</w:t>
      </w:r>
      <w:r>
        <w:rPr>
          <w:rFonts w:ascii="Times New Roman" w:hAnsi="Times New Roman" w:cs="Times New Roman"/>
          <w:sz w:val="26"/>
          <w:szCs w:val="26"/>
        </w:rPr>
        <w:t xml:space="preserve"> thì</w:t>
      </w:r>
      <w:r w:rsidRPr="00E6570B">
        <w:rPr>
          <w:rFonts w:ascii="Times New Roman" w:hAnsi="Times New Roman" w:cs="Times New Roman"/>
          <w:sz w:val="26"/>
          <w:szCs w:val="26"/>
        </w:rPr>
        <w:t xml:space="preserve"> đây là tín hiệu rõ ràng đầu tiên cho thấy thời đại </w:t>
      </w:r>
      <w:r>
        <w:rPr>
          <w:rFonts w:ascii="Times New Roman" w:hAnsi="Times New Roman" w:cs="Times New Roman"/>
          <w:sz w:val="26"/>
          <w:szCs w:val="26"/>
        </w:rPr>
        <w:t xml:space="preserve">thải khí </w:t>
      </w:r>
      <w:r w:rsidRPr="00E6570B">
        <w:rPr>
          <w:rFonts w:ascii="Times New Roman" w:hAnsi="Times New Roman" w:cs="Times New Roman"/>
          <w:sz w:val="26"/>
          <w:szCs w:val="26"/>
        </w:rPr>
        <w:t xml:space="preserve">carbon không được kiểm soát </w:t>
      </w:r>
      <w:r>
        <w:rPr>
          <w:rFonts w:ascii="Times New Roman" w:hAnsi="Times New Roman" w:cs="Times New Roman"/>
          <w:sz w:val="26"/>
          <w:szCs w:val="26"/>
        </w:rPr>
        <w:t xml:space="preserve">trên biển </w:t>
      </w:r>
      <w:r w:rsidRPr="00E6570B">
        <w:rPr>
          <w:rFonts w:ascii="Times New Roman" w:hAnsi="Times New Roman" w:cs="Times New Roman"/>
          <w:sz w:val="26"/>
          <w:szCs w:val="26"/>
        </w:rPr>
        <w:t>đang kết thúc và được ca ngợi là một cột mốc lịch sử.</w:t>
      </w:r>
    </w:p>
    <w:p w14:paraId="20275386" w14:textId="231CBFD8" w:rsidR="00E6570B" w:rsidRPr="00E6570B" w:rsidRDefault="00E6570B" w:rsidP="00E6570B">
      <w:pPr>
        <w:spacing w:before="120" w:after="120"/>
        <w:jc w:val="both"/>
        <w:rPr>
          <w:rFonts w:ascii="Times New Roman" w:hAnsi="Times New Roman" w:cs="Times New Roman"/>
          <w:sz w:val="26"/>
          <w:szCs w:val="26"/>
        </w:rPr>
      </w:pPr>
      <w:r w:rsidRPr="00E6570B">
        <w:rPr>
          <w:rFonts w:ascii="Times New Roman" w:hAnsi="Times New Roman" w:cs="Times New Roman"/>
          <w:sz w:val="26"/>
          <w:szCs w:val="26"/>
        </w:rPr>
        <w:t xml:space="preserve">Tuy nhiên, gần đây, đã có một số phản đối, chỉ trích và công kích thẳng thừng về Khung Phát thải Ròng Bằng 0 mới nổi của IMO, bao gồm cả Bộ Ngoại giao </w:t>
      </w:r>
      <w:r>
        <w:rPr>
          <w:rFonts w:ascii="Times New Roman" w:hAnsi="Times New Roman" w:cs="Times New Roman"/>
          <w:sz w:val="26"/>
          <w:szCs w:val="26"/>
        </w:rPr>
        <w:t xml:space="preserve">Mỹ. Bộ này </w:t>
      </w:r>
      <w:r w:rsidRPr="00E6570B">
        <w:rPr>
          <w:rFonts w:ascii="Times New Roman" w:hAnsi="Times New Roman" w:cs="Times New Roman"/>
          <w:sz w:val="26"/>
          <w:szCs w:val="26"/>
        </w:rPr>
        <w:t xml:space="preserve">gọi đây là "thuế carbon toàn cầu" và "một thỏa thuận môi trường </w:t>
      </w:r>
      <w:r>
        <w:rPr>
          <w:rFonts w:ascii="Times New Roman" w:hAnsi="Times New Roman" w:cs="Times New Roman"/>
          <w:sz w:val="26"/>
          <w:szCs w:val="26"/>
        </w:rPr>
        <w:t>tạo</w:t>
      </w:r>
      <w:r w:rsidRPr="00E6570B">
        <w:rPr>
          <w:rFonts w:ascii="Times New Roman" w:hAnsi="Times New Roman" w:cs="Times New Roman"/>
          <w:sz w:val="26"/>
          <w:szCs w:val="26"/>
        </w:rPr>
        <w:t xml:space="preserve"> gánh nặng quá mức hoặc bất công cho </w:t>
      </w:r>
      <w:r>
        <w:rPr>
          <w:rFonts w:ascii="Times New Roman" w:hAnsi="Times New Roman" w:cs="Times New Roman"/>
          <w:sz w:val="26"/>
          <w:szCs w:val="26"/>
        </w:rPr>
        <w:t>Mỹ</w:t>
      </w:r>
      <w:r w:rsidRPr="00E6570B">
        <w:rPr>
          <w:rFonts w:ascii="Times New Roman" w:hAnsi="Times New Roman" w:cs="Times New Roman"/>
          <w:sz w:val="26"/>
          <w:szCs w:val="26"/>
        </w:rPr>
        <w:t xml:space="preserve"> hoặc gây tổn hại đến lợi ích của người dân Mỹ".</w:t>
      </w:r>
    </w:p>
    <w:p w14:paraId="0A3CA767" w14:textId="1269F529" w:rsidR="00E6570B" w:rsidRPr="00E6570B" w:rsidRDefault="00E6570B" w:rsidP="00E6570B">
      <w:pPr>
        <w:spacing w:before="120" w:after="120"/>
        <w:jc w:val="both"/>
        <w:rPr>
          <w:rFonts w:ascii="Times New Roman" w:hAnsi="Times New Roman" w:cs="Times New Roman"/>
          <w:sz w:val="26"/>
          <w:szCs w:val="26"/>
        </w:rPr>
      </w:pPr>
      <w:r w:rsidRPr="00E6570B">
        <w:rPr>
          <w:rFonts w:ascii="Times New Roman" w:hAnsi="Times New Roman" w:cs="Times New Roman"/>
          <w:sz w:val="26"/>
          <w:szCs w:val="26"/>
        </w:rPr>
        <w:t xml:space="preserve">Gần đây, vào tháng 9, một số chủ tàu Hy Lạp, vốn từ lâu được coi là những người theo chủ nghĩa truyền thống của ngành, đã công khai lên án khuôn khổ này, gọi nó là "phi thực tế" và "tách biệt với thực tế của thương mại toàn cầu". Mặc dù điều này CÓ THỂ được dự đoán </w:t>
      </w:r>
      <w:r>
        <w:rPr>
          <w:rFonts w:ascii="Times New Roman" w:hAnsi="Times New Roman" w:cs="Times New Roman"/>
          <w:sz w:val="26"/>
          <w:szCs w:val="26"/>
        </w:rPr>
        <w:t xml:space="preserve">được </w:t>
      </w:r>
      <w:r w:rsidRPr="00E6570B">
        <w:rPr>
          <w:rFonts w:ascii="Times New Roman" w:hAnsi="Times New Roman" w:cs="Times New Roman"/>
          <w:sz w:val="26"/>
          <w:szCs w:val="26"/>
        </w:rPr>
        <w:t xml:space="preserve">từ </w:t>
      </w:r>
      <w:r>
        <w:rPr>
          <w:rFonts w:ascii="Times New Roman" w:hAnsi="Times New Roman" w:cs="Times New Roman"/>
          <w:sz w:val="26"/>
          <w:szCs w:val="26"/>
        </w:rPr>
        <w:t>Mỹ</w:t>
      </w:r>
      <w:r w:rsidRPr="00E6570B">
        <w:rPr>
          <w:rFonts w:ascii="Times New Roman" w:hAnsi="Times New Roman" w:cs="Times New Roman"/>
          <w:sz w:val="26"/>
          <w:szCs w:val="26"/>
        </w:rPr>
        <w:t xml:space="preserve">, trớ trêu thay, quốc gia này chỉ chiếm chưa đến 0,5% đội tàu thương mại </w:t>
      </w:r>
      <w:r w:rsidRPr="00E6570B">
        <w:rPr>
          <w:rFonts w:ascii="Times New Roman" w:hAnsi="Times New Roman" w:cs="Times New Roman"/>
          <w:sz w:val="26"/>
          <w:szCs w:val="26"/>
        </w:rPr>
        <w:lastRenderedPageBreak/>
        <w:t>toàn cầu, nhưng những bình luận như vậy từ các chủ tàu Hy Lạp, những người sở hữu 20% đội tàu thương mại toàn cầu, khiến những người khác phải lo lắng. Vậy vấn đề thực sự ở đây là gì?</w:t>
      </w:r>
    </w:p>
    <w:p w14:paraId="0ABF82FB" w14:textId="3803944B" w:rsidR="00E6570B" w:rsidRPr="00E6570B" w:rsidRDefault="00E6570B" w:rsidP="00E6570B">
      <w:pPr>
        <w:spacing w:before="120" w:after="120"/>
        <w:jc w:val="both"/>
        <w:rPr>
          <w:rFonts w:ascii="Times New Roman" w:hAnsi="Times New Roman" w:cs="Times New Roman"/>
          <w:b/>
          <w:bCs/>
          <w:sz w:val="26"/>
          <w:szCs w:val="26"/>
        </w:rPr>
      </w:pPr>
      <w:r w:rsidRPr="00E6570B">
        <w:rPr>
          <w:rFonts w:ascii="Times New Roman" w:hAnsi="Times New Roman" w:cs="Times New Roman"/>
          <w:b/>
          <w:bCs/>
          <w:sz w:val="26"/>
          <w:szCs w:val="26"/>
        </w:rPr>
        <w:t>Khung Phát thải Net Zero của IMO chính xác là gì?</w:t>
      </w:r>
    </w:p>
    <w:p w14:paraId="701086AF" w14:textId="78227043" w:rsidR="00E6570B" w:rsidRPr="00E6570B" w:rsidRDefault="00E6570B" w:rsidP="00E6570B">
      <w:pPr>
        <w:spacing w:before="120" w:after="120"/>
        <w:jc w:val="both"/>
        <w:rPr>
          <w:rFonts w:ascii="Times New Roman" w:hAnsi="Times New Roman" w:cs="Times New Roman"/>
          <w:sz w:val="26"/>
          <w:szCs w:val="26"/>
        </w:rPr>
      </w:pPr>
      <w:r w:rsidRPr="00E6570B">
        <w:rPr>
          <w:rFonts w:ascii="Times New Roman" w:hAnsi="Times New Roman" w:cs="Times New Roman"/>
          <w:sz w:val="26"/>
          <w:szCs w:val="26"/>
        </w:rPr>
        <w:t xml:space="preserve">IMO là cơ quan của Liên Hợp Quốc đặt ra các quy tắc cho vận tải biển quốc tế. Chiến lược năm 2023 của tổ chức này đã đánh dấu một bước ngoặt, nâng mục tiêu </w:t>
      </w:r>
      <w:r>
        <w:rPr>
          <w:rFonts w:ascii="Times New Roman" w:hAnsi="Times New Roman" w:cs="Times New Roman"/>
          <w:sz w:val="26"/>
          <w:szCs w:val="26"/>
        </w:rPr>
        <w:t xml:space="preserve">của </w:t>
      </w:r>
      <w:r w:rsidRPr="00E6570B">
        <w:rPr>
          <w:rFonts w:ascii="Times New Roman" w:hAnsi="Times New Roman" w:cs="Times New Roman"/>
          <w:sz w:val="26"/>
          <w:szCs w:val="26"/>
        </w:rPr>
        <w:t>năm 2018 là "giảm 50% vào năm 2050" lên cam kết đạt mức phát thải ròng bằng 0 vào giữa thế kỷ</w:t>
      </w:r>
      <w:r>
        <w:rPr>
          <w:rFonts w:ascii="Times New Roman" w:hAnsi="Times New Roman" w:cs="Times New Roman"/>
          <w:sz w:val="26"/>
          <w:szCs w:val="26"/>
        </w:rPr>
        <w:t xml:space="preserve"> này</w:t>
      </w:r>
      <w:r w:rsidRPr="00E6570B">
        <w:rPr>
          <w:rFonts w:ascii="Times New Roman" w:hAnsi="Times New Roman" w:cs="Times New Roman"/>
          <w:sz w:val="26"/>
          <w:szCs w:val="26"/>
        </w:rPr>
        <w:t>.</w:t>
      </w:r>
    </w:p>
    <w:p w14:paraId="450BEDEC" w14:textId="77777777" w:rsidR="00E6570B" w:rsidRPr="00E6570B" w:rsidRDefault="00E6570B" w:rsidP="00E6570B">
      <w:pPr>
        <w:spacing w:before="120" w:after="120"/>
        <w:jc w:val="both"/>
        <w:rPr>
          <w:rFonts w:ascii="Times New Roman" w:hAnsi="Times New Roman" w:cs="Times New Roman"/>
          <w:sz w:val="26"/>
          <w:szCs w:val="26"/>
        </w:rPr>
      </w:pPr>
      <w:r w:rsidRPr="00E6570B">
        <w:rPr>
          <w:rFonts w:ascii="Times New Roman" w:hAnsi="Times New Roman" w:cs="Times New Roman"/>
          <w:sz w:val="26"/>
          <w:szCs w:val="26"/>
        </w:rPr>
        <w:t xml:space="preserve">Để chuyển từ lời hứa sang thực tiễn, tổ chức này đã xây dựng </w:t>
      </w:r>
      <w:r w:rsidRPr="00E6570B">
        <w:rPr>
          <w:rFonts w:ascii="Times New Roman" w:hAnsi="Times New Roman" w:cs="Times New Roman"/>
          <w:b/>
          <w:bCs/>
          <w:i/>
          <w:iCs/>
          <w:sz w:val="26"/>
          <w:szCs w:val="26"/>
        </w:rPr>
        <w:t>Khung phát thải ròng bằng 0</w:t>
      </w:r>
      <w:r w:rsidRPr="00E6570B">
        <w:rPr>
          <w:rFonts w:ascii="Times New Roman" w:hAnsi="Times New Roman" w:cs="Times New Roman"/>
          <w:sz w:val="26"/>
          <w:szCs w:val="26"/>
        </w:rPr>
        <w:t>, một hệ thống trách nhiệm giải trình carbon toàn cầu cho vận tải biển.</w:t>
      </w:r>
    </w:p>
    <w:p w14:paraId="75B3446F" w14:textId="7B5B557C" w:rsidR="00E6570B" w:rsidRPr="00E6570B" w:rsidRDefault="00E6570B" w:rsidP="00E6570B">
      <w:pPr>
        <w:spacing w:before="120" w:after="120"/>
        <w:jc w:val="both"/>
        <w:rPr>
          <w:rFonts w:ascii="Times New Roman" w:hAnsi="Times New Roman" w:cs="Times New Roman"/>
          <w:sz w:val="26"/>
          <w:szCs w:val="26"/>
        </w:rPr>
      </w:pPr>
      <w:r w:rsidRPr="00E6570B">
        <w:rPr>
          <w:rFonts w:ascii="Times New Roman" w:hAnsi="Times New Roman" w:cs="Times New Roman"/>
          <w:sz w:val="26"/>
          <w:szCs w:val="26"/>
        </w:rPr>
        <w:t xml:space="preserve">Khung này kết hợp các tiêu chuẩn giảm phát thải, đánh giá </w:t>
      </w:r>
      <w:r w:rsidR="00BD378C">
        <w:rPr>
          <w:rFonts w:ascii="Times New Roman" w:hAnsi="Times New Roman" w:cs="Times New Roman"/>
          <w:sz w:val="26"/>
          <w:szCs w:val="26"/>
        </w:rPr>
        <w:t xml:space="preserve">theo </w:t>
      </w:r>
      <w:r w:rsidRPr="00E6570B">
        <w:rPr>
          <w:rFonts w:ascii="Times New Roman" w:hAnsi="Times New Roman" w:cs="Times New Roman"/>
          <w:sz w:val="26"/>
          <w:szCs w:val="26"/>
        </w:rPr>
        <w:t xml:space="preserve">vòng đời </w:t>
      </w:r>
      <w:r>
        <w:rPr>
          <w:rFonts w:ascii="Times New Roman" w:hAnsi="Times New Roman" w:cs="Times New Roman"/>
          <w:sz w:val="26"/>
          <w:szCs w:val="26"/>
        </w:rPr>
        <w:t xml:space="preserve">của </w:t>
      </w:r>
      <w:r w:rsidRPr="00E6570B">
        <w:rPr>
          <w:rFonts w:ascii="Times New Roman" w:hAnsi="Times New Roman" w:cs="Times New Roman"/>
          <w:sz w:val="26"/>
          <w:szCs w:val="26"/>
        </w:rPr>
        <w:t xml:space="preserve">nhiên liệu, và gây tranh cãi nhất là cơ chế định giá carbon. Các tàu </w:t>
      </w:r>
      <w:r>
        <w:rPr>
          <w:rFonts w:ascii="Times New Roman" w:hAnsi="Times New Roman" w:cs="Times New Roman"/>
          <w:sz w:val="26"/>
          <w:szCs w:val="26"/>
        </w:rPr>
        <w:t xml:space="preserve">thải </w:t>
      </w:r>
      <w:r w:rsidRPr="00E6570B">
        <w:rPr>
          <w:rFonts w:ascii="Times New Roman" w:hAnsi="Times New Roman" w:cs="Times New Roman"/>
          <w:sz w:val="26"/>
          <w:szCs w:val="26"/>
        </w:rPr>
        <w:t xml:space="preserve">vượt quá giới hạn quy định sẽ </w:t>
      </w:r>
      <w:r>
        <w:rPr>
          <w:rFonts w:ascii="Times New Roman" w:hAnsi="Times New Roman" w:cs="Times New Roman"/>
          <w:sz w:val="26"/>
          <w:szCs w:val="26"/>
        </w:rPr>
        <w:t>phải</w:t>
      </w:r>
      <w:r w:rsidRPr="00E6570B">
        <w:rPr>
          <w:rFonts w:ascii="Times New Roman" w:hAnsi="Times New Roman" w:cs="Times New Roman"/>
          <w:sz w:val="26"/>
          <w:szCs w:val="26"/>
        </w:rPr>
        <w:t xml:space="preserve"> đóng góp vào </w:t>
      </w:r>
      <w:r>
        <w:rPr>
          <w:rFonts w:ascii="Times New Roman" w:hAnsi="Times New Roman" w:cs="Times New Roman"/>
          <w:sz w:val="26"/>
          <w:szCs w:val="26"/>
        </w:rPr>
        <w:t xml:space="preserve">một </w:t>
      </w:r>
      <w:r w:rsidRPr="00E6570B">
        <w:rPr>
          <w:rFonts w:ascii="Times New Roman" w:hAnsi="Times New Roman" w:cs="Times New Roman"/>
          <w:sz w:val="26"/>
          <w:szCs w:val="26"/>
        </w:rPr>
        <w:t xml:space="preserve">quỹ </w:t>
      </w:r>
      <w:r>
        <w:rPr>
          <w:rFonts w:ascii="Times New Roman" w:hAnsi="Times New Roman" w:cs="Times New Roman"/>
          <w:sz w:val="26"/>
          <w:szCs w:val="26"/>
        </w:rPr>
        <w:t xml:space="preserve">bảo vệ </w:t>
      </w:r>
      <w:r w:rsidRPr="00E6570B">
        <w:rPr>
          <w:rFonts w:ascii="Times New Roman" w:hAnsi="Times New Roman" w:cs="Times New Roman"/>
          <w:sz w:val="26"/>
          <w:szCs w:val="26"/>
        </w:rPr>
        <w:t xml:space="preserve">khí hậu, </w:t>
      </w:r>
      <w:r w:rsidR="00BD378C">
        <w:rPr>
          <w:rFonts w:ascii="Times New Roman" w:hAnsi="Times New Roman" w:cs="Times New Roman"/>
          <w:sz w:val="26"/>
          <w:szCs w:val="26"/>
        </w:rPr>
        <w:t>còn</w:t>
      </w:r>
      <w:r w:rsidRPr="00E6570B">
        <w:rPr>
          <w:rFonts w:ascii="Times New Roman" w:hAnsi="Times New Roman" w:cs="Times New Roman"/>
          <w:sz w:val="26"/>
          <w:szCs w:val="26"/>
        </w:rPr>
        <w:t xml:space="preserve"> những tàu </w:t>
      </w:r>
      <w:r w:rsidR="00BD378C">
        <w:rPr>
          <w:rFonts w:ascii="Times New Roman" w:hAnsi="Times New Roman" w:cs="Times New Roman"/>
          <w:sz w:val="26"/>
          <w:szCs w:val="26"/>
        </w:rPr>
        <w:t>thải ít hơn</w:t>
      </w:r>
      <w:r w:rsidRPr="00E6570B">
        <w:rPr>
          <w:rFonts w:ascii="Times New Roman" w:hAnsi="Times New Roman" w:cs="Times New Roman"/>
          <w:sz w:val="26"/>
          <w:szCs w:val="26"/>
        </w:rPr>
        <w:t xml:space="preserve"> có thể được </w:t>
      </w:r>
      <w:r w:rsidR="00BD378C">
        <w:rPr>
          <w:rFonts w:ascii="Times New Roman" w:hAnsi="Times New Roman" w:cs="Times New Roman"/>
          <w:sz w:val="26"/>
          <w:szCs w:val="26"/>
        </w:rPr>
        <w:t>bán lượng khí thải đã tiết giảm được so với giới hạn</w:t>
      </w:r>
      <w:r w:rsidRPr="00E6570B">
        <w:rPr>
          <w:rFonts w:ascii="Times New Roman" w:hAnsi="Times New Roman" w:cs="Times New Roman"/>
          <w:sz w:val="26"/>
          <w:szCs w:val="26"/>
        </w:rPr>
        <w:t>.</w:t>
      </w:r>
    </w:p>
    <w:p w14:paraId="79553E06" w14:textId="17BF667F" w:rsidR="00E6570B" w:rsidRPr="00E6570B" w:rsidRDefault="00E6570B" w:rsidP="00E6570B">
      <w:pPr>
        <w:spacing w:before="120" w:after="120"/>
        <w:jc w:val="both"/>
        <w:rPr>
          <w:rFonts w:ascii="Times New Roman" w:hAnsi="Times New Roman" w:cs="Times New Roman"/>
          <w:sz w:val="26"/>
          <w:szCs w:val="26"/>
        </w:rPr>
      </w:pPr>
      <w:r w:rsidRPr="00E6570B">
        <w:rPr>
          <w:rFonts w:ascii="Times New Roman" w:hAnsi="Times New Roman" w:cs="Times New Roman"/>
          <w:sz w:val="26"/>
          <w:szCs w:val="26"/>
        </w:rPr>
        <w:t xml:space="preserve">Khung này áp dụng phương pháp tiếp cận "từ giếng </w:t>
      </w:r>
      <w:r w:rsidR="00BD378C">
        <w:rPr>
          <w:rFonts w:ascii="Times New Roman" w:hAnsi="Times New Roman" w:cs="Times New Roman"/>
          <w:sz w:val="26"/>
          <w:szCs w:val="26"/>
        </w:rPr>
        <w:t xml:space="preserve">khoan </w:t>
      </w:r>
      <w:r w:rsidRPr="00E6570B">
        <w:rPr>
          <w:rFonts w:ascii="Times New Roman" w:hAnsi="Times New Roman" w:cs="Times New Roman"/>
          <w:sz w:val="26"/>
          <w:szCs w:val="26"/>
        </w:rPr>
        <w:t xml:space="preserve">đến </w:t>
      </w:r>
      <w:r w:rsidR="00BD378C">
        <w:rPr>
          <w:rFonts w:ascii="Times New Roman" w:hAnsi="Times New Roman" w:cs="Times New Roman"/>
          <w:sz w:val="26"/>
          <w:szCs w:val="26"/>
        </w:rPr>
        <w:t>thiết bị sử dụng nhiên liệu</w:t>
      </w:r>
      <w:r w:rsidRPr="00E6570B">
        <w:rPr>
          <w:rFonts w:ascii="Times New Roman" w:hAnsi="Times New Roman" w:cs="Times New Roman"/>
          <w:sz w:val="26"/>
          <w:szCs w:val="26"/>
        </w:rPr>
        <w:t xml:space="preserve">", </w:t>
      </w:r>
      <w:r w:rsidR="00BD378C">
        <w:rPr>
          <w:rFonts w:ascii="Times New Roman" w:hAnsi="Times New Roman" w:cs="Times New Roman"/>
          <w:sz w:val="26"/>
          <w:szCs w:val="26"/>
        </w:rPr>
        <w:t xml:space="preserve">để </w:t>
      </w:r>
      <w:r w:rsidRPr="00E6570B">
        <w:rPr>
          <w:rFonts w:ascii="Times New Roman" w:hAnsi="Times New Roman" w:cs="Times New Roman"/>
          <w:sz w:val="26"/>
          <w:szCs w:val="26"/>
        </w:rPr>
        <w:t xml:space="preserve">đo lường lượng khí thải từ toàn bộ </w:t>
      </w:r>
      <w:r w:rsidR="00BD378C">
        <w:rPr>
          <w:rFonts w:ascii="Times New Roman" w:hAnsi="Times New Roman" w:cs="Times New Roman"/>
          <w:sz w:val="26"/>
          <w:szCs w:val="26"/>
        </w:rPr>
        <w:t>vòng đời của</w:t>
      </w:r>
      <w:r w:rsidRPr="00E6570B">
        <w:rPr>
          <w:rFonts w:ascii="Times New Roman" w:hAnsi="Times New Roman" w:cs="Times New Roman"/>
          <w:sz w:val="26"/>
          <w:szCs w:val="26"/>
        </w:rPr>
        <w:t xml:space="preserve"> nhiên liệu </w:t>
      </w:r>
      <w:r w:rsidR="00BD378C">
        <w:rPr>
          <w:rFonts w:ascii="Times New Roman" w:hAnsi="Times New Roman" w:cs="Times New Roman"/>
          <w:sz w:val="26"/>
          <w:szCs w:val="26"/>
        </w:rPr>
        <w:t>–</w:t>
      </w:r>
      <w:r w:rsidRPr="00E6570B">
        <w:rPr>
          <w:rFonts w:ascii="Times New Roman" w:hAnsi="Times New Roman" w:cs="Times New Roman"/>
          <w:sz w:val="26"/>
          <w:szCs w:val="26"/>
        </w:rPr>
        <w:t xml:space="preserve"> </w:t>
      </w:r>
      <w:r w:rsidR="00BD378C">
        <w:rPr>
          <w:rFonts w:ascii="Times New Roman" w:hAnsi="Times New Roman" w:cs="Times New Roman"/>
          <w:sz w:val="26"/>
          <w:szCs w:val="26"/>
        </w:rPr>
        <w:t xml:space="preserve">từ lúc </w:t>
      </w:r>
      <w:r w:rsidRPr="00E6570B">
        <w:rPr>
          <w:rFonts w:ascii="Times New Roman" w:hAnsi="Times New Roman" w:cs="Times New Roman"/>
          <w:sz w:val="26"/>
          <w:szCs w:val="26"/>
        </w:rPr>
        <w:t>sản xuất</w:t>
      </w:r>
      <w:r w:rsidR="00BD378C">
        <w:rPr>
          <w:rFonts w:ascii="Times New Roman" w:hAnsi="Times New Roman" w:cs="Times New Roman"/>
          <w:sz w:val="26"/>
          <w:szCs w:val="26"/>
        </w:rPr>
        <w:t xml:space="preserve"> ra</w:t>
      </w:r>
      <w:r w:rsidRPr="00E6570B">
        <w:rPr>
          <w:rFonts w:ascii="Times New Roman" w:hAnsi="Times New Roman" w:cs="Times New Roman"/>
          <w:sz w:val="26"/>
          <w:szCs w:val="26"/>
        </w:rPr>
        <w:t>, vận chuyển và sử dụng</w:t>
      </w:r>
      <w:r w:rsidR="00BD378C">
        <w:rPr>
          <w:rFonts w:ascii="Times New Roman" w:hAnsi="Times New Roman" w:cs="Times New Roman"/>
          <w:sz w:val="26"/>
          <w:szCs w:val="26"/>
        </w:rPr>
        <w:t xml:space="preserve"> nhiên liệu</w:t>
      </w:r>
      <w:r w:rsidRPr="00E6570B">
        <w:rPr>
          <w:rFonts w:ascii="Times New Roman" w:hAnsi="Times New Roman" w:cs="Times New Roman"/>
          <w:sz w:val="26"/>
          <w:szCs w:val="26"/>
        </w:rPr>
        <w:t>. Việc triển khai dự kiến ​​bắt đầu vào khoảng năm 2027, trước tiên tập trung vào các tàu biển lớn nhất tạo ra nhiều khí thải nhất.</w:t>
      </w:r>
    </w:p>
    <w:p w14:paraId="57ED44BA" w14:textId="5F8B8EF0" w:rsidR="00E6570B" w:rsidRDefault="00E6570B" w:rsidP="00E6570B">
      <w:pPr>
        <w:spacing w:before="120" w:after="120"/>
        <w:jc w:val="both"/>
        <w:rPr>
          <w:rFonts w:ascii="Times New Roman" w:hAnsi="Times New Roman" w:cs="Times New Roman"/>
          <w:sz w:val="26"/>
          <w:szCs w:val="26"/>
        </w:rPr>
      </w:pPr>
      <w:r w:rsidRPr="00E6570B">
        <w:rPr>
          <w:rFonts w:ascii="Times New Roman" w:hAnsi="Times New Roman" w:cs="Times New Roman"/>
          <w:sz w:val="26"/>
          <w:szCs w:val="26"/>
        </w:rPr>
        <w:t xml:space="preserve">Những người ủng hộ lập luận rằng khung này cuối cùng đã mang lại sự công bằng, khả năng dự đoán </w:t>
      </w:r>
      <w:r w:rsidR="00BD378C">
        <w:rPr>
          <w:rFonts w:ascii="Times New Roman" w:hAnsi="Times New Roman" w:cs="Times New Roman"/>
          <w:sz w:val="26"/>
          <w:szCs w:val="26"/>
        </w:rPr>
        <w:t xml:space="preserve">được </w:t>
      </w:r>
      <w:r w:rsidRPr="00E6570B">
        <w:rPr>
          <w:rFonts w:ascii="Times New Roman" w:hAnsi="Times New Roman" w:cs="Times New Roman"/>
          <w:sz w:val="26"/>
          <w:szCs w:val="26"/>
        </w:rPr>
        <w:t>và trách nhiệm giải trình cho một ngành công nghiệp bị phân mảnh từ lâu đã phụ thuộc vào các cam kết tự nguyện.</w:t>
      </w:r>
    </w:p>
    <w:p w14:paraId="35E5D21A" w14:textId="3930782D" w:rsidR="00BD378C" w:rsidRPr="00BD378C" w:rsidRDefault="00BD378C" w:rsidP="00BD378C">
      <w:pPr>
        <w:spacing w:before="120" w:after="120"/>
        <w:jc w:val="both"/>
        <w:rPr>
          <w:rFonts w:ascii="Times New Roman" w:hAnsi="Times New Roman" w:cs="Times New Roman"/>
          <w:b/>
          <w:bCs/>
          <w:sz w:val="26"/>
          <w:szCs w:val="26"/>
        </w:rPr>
      </w:pPr>
      <w:r w:rsidRPr="00BD378C">
        <w:rPr>
          <w:rFonts w:ascii="Times New Roman" w:hAnsi="Times New Roman" w:cs="Times New Roman"/>
          <w:b/>
          <w:bCs/>
          <w:sz w:val="26"/>
          <w:szCs w:val="26"/>
        </w:rPr>
        <w:t>Cơ sở lý luận đằng sau kế hoạch</w:t>
      </w:r>
      <w:r>
        <w:rPr>
          <w:rFonts w:ascii="Times New Roman" w:hAnsi="Times New Roman" w:cs="Times New Roman"/>
          <w:b/>
          <w:bCs/>
          <w:sz w:val="26"/>
          <w:szCs w:val="26"/>
        </w:rPr>
        <w:t xml:space="preserve"> trên</w:t>
      </w:r>
    </w:p>
    <w:p w14:paraId="4CBA03AA" w14:textId="6854FE1D" w:rsidR="00BD378C" w:rsidRPr="00BD378C" w:rsidRDefault="00BD378C" w:rsidP="00BD378C">
      <w:pPr>
        <w:spacing w:before="120" w:after="120"/>
        <w:jc w:val="both"/>
        <w:rPr>
          <w:rFonts w:ascii="Times New Roman" w:hAnsi="Times New Roman" w:cs="Times New Roman"/>
          <w:sz w:val="26"/>
          <w:szCs w:val="26"/>
        </w:rPr>
      </w:pPr>
      <w:r w:rsidRPr="00BD378C">
        <w:rPr>
          <w:rFonts w:ascii="Times New Roman" w:hAnsi="Times New Roman" w:cs="Times New Roman"/>
          <w:sz w:val="26"/>
          <w:szCs w:val="26"/>
        </w:rPr>
        <w:t xml:space="preserve">Những người ủng hộ khuôn khổ của IMO tin rằng chỉ có sự phối hợp toàn cầu mới có thể đảm bảo những thay đổi có ý nghĩa. Bằng cách đặt ra các mục tiêu và hình phạt thống nhất, hệ thống này ngăn chặn sự chắp vá về quy định, khi một số quốc gia áp dụng các tiêu chuẩn nghiêm ngặt </w:t>
      </w:r>
      <w:r>
        <w:rPr>
          <w:rFonts w:ascii="Times New Roman" w:hAnsi="Times New Roman" w:cs="Times New Roman"/>
          <w:sz w:val="26"/>
          <w:szCs w:val="26"/>
        </w:rPr>
        <w:t xml:space="preserve">còn </w:t>
      </w:r>
      <w:r w:rsidRPr="00BD378C">
        <w:rPr>
          <w:rFonts w:ascii="Times New Roman" w:hAnsi="Times New Roman" w:cs="Times New Roman"/>
          <w:sz w:val="26"/>
          <w:szCs w:val="26"/>
        </w:rPr>
        <w:t xml:space="preserve">những quốc gia khác </w:t>
      </w:r>
      <w:r>
        <w:rPr>
          <w:rFonts w:ascii="Times New Roman" w:hAnsi="Times New Roman" w:cs="Times New Roman"/>
          <w:sz w:val="26"/>
          <w:szCs w:val="26"/>
        </w:rPr>
        <w:t xml:space="preserve">lại </w:t>
      </w:r>
      <w:r w:rsidRPr="00BD378C">
        <w:rPr>
          <w:rFonts w:ascii="Times New Roman" w:hAnsi="Times New Roman" w:cs="Times New Roman"/>
          <w:sz w:val="26"/>
          <w:szCs w:val="26"/>
        </w:rPr>
        <w:t>giả vờ không nhận thấy.</w:t>
      </w:r>
    </w:p>
    <w:p w14:paraId="172B70E5" w14:textId="70E40243" w:rsidR="00BD378C" w:rsidRPr="00BD378C" w:rsidRDefault="00BD378C" w:rsidP="00BD378C">
      <w:pPr>
        <w:spacing w:before="120" w:after="120"/>
        <w:jc w:val="both"/>
        <w:rPr>
          <w:rFonts w:ascii="Times New Roman" w:hAnsi="Times New Roman" w:cs="Times New Roman"/>
          <w:sz w:val="26"/>
          <w:szCs w:val="26"/>
        </w:rPr>
      </w:pPr>
      <w:r w:rsidRPr="00BD378C">
        <w:rPr>
          <w:rFonts w:ascii="Times New Roman" w:hAnsi="Times New Roman" w:cs="Times New Roman"/>
          <w:sz w:val="26"/>
          <w:szCs w:val="26"/>
        </w:rPr>
        <w:t>Nó cũng gửi một thông điệp mạnh mẽ đến các chủ tàu, nhà tài trợ và nhà cung cấp nhiên liệu: kỷ nguyên nhiên liệu rẻ tiền</w:t>
      </w:r>
      <w:r>
        <w:rPr>
          <w:rFonts w:ascii="Times New Roman" w:hAnsi="Times New Roman" w:cs="Times New Roman"/>
          <w:sz w:val="26"/>
          <w:szCs w:val="26"/>
        </w:rPr>
        <w:t xml:space="preserve"> nhưng</w:t>
      </w:r>
      <w:r w:rsidRPr="00BD378C">
        <w:rPr>
          <w:rFonts w:ascii="Times New Roman" w:hAnsi="Times New Roman" w:cs="Times New Roman"/>
          <w:sz w:val="26"/>
          <w:szCs w:val="26"/>
        </w:rPr>
        <w:t xml:space="preserve"> bẩn đang kết thúc. Quy định rõ ràng mang lại cho các nhà đầu tư sự tự tin để ủng hộ các loại nhiên liệu mới như amoniac xanh hoặc e-methanol, biết rằng chúng sẽ không bị các đối thủ cạnh tranh phớt lờ các quy tắc cạnh tranh.</w:t>
      </w:r>
    </w:p>
    <w:p w14:paraId="7896B663" w14:textId="77777777" w:rsidR="00BD378C" w:rsidRPr="00BD378C" w:rsidRDefault="00BD378C" w:rsidP="00BD378C">
      <w:pPr>
        <w:spacing w:before="120" w:after="120"/>
        <w:jc w:val="both"/>
        <w:rPr>
          <w:rFonts w:ascii="Times New Roman" w:hAnsi="Times New Roman" w:cs="Times New Roman"/>
          <w:sz w:val="26"/>
          <w:szCs w:val="26"/>
        </w:rPr>
      </w:pPr>
      <w:r w:rsidRPr="00BD378C">
        <w:rPr>
          <w:rFonts w:ascii="Times New Roman" w:hAnsi="Times New Roman" w:cs="Times New Roman"/>
          <w:sz w:val="26"/>
          <w:szCs w:val="26"/>
        </w:rPr>
        <w:t>Tóm lại, những người ủng hộ coi Khuôn khổ Net Zero không phải là một hình phạt mà là một chính sách bảo hiểm dài hạn, bảo vệ sự phù hợp của ngành trong một thế giới carbon thấp.</w:t>
      </w:r>
    </w:p>
    <w:p w14:paraId="48DFF2D1" w14:textId="0DE64FDC" w:rsidR="00BD378C" w:rsidRPr="00BD378C" w:rsidRDefault="00BD378C" w:rsidP="00BD378C">
      <w:pPr>
        <w:spacing w:before="120" w:after="120"/>
        <w:jc w:val="both"/>
        <w:rPr>
          <w:rFonts w:ascii="Times New Roman" w:hAnsi="Times New Roman" w:cs="Times New Roman"/>
          <w:b/>
          <w:bCs/>
          <w:sz w:val="26"/>
          <w:szCs w:val="26"/>
        </w:rPr>
      </w:pPr>
      <w:r w:rsidRPr="00BD378C">
        <w:rPr>
          <w:rFonts w:ascii="Times New Roman" w:hAnsi="Times New Roman" w:cs="Times New Roman"/>
          <w:b/>
          <w:bCs/>
          <w:sz w:val="26"/>
          <w:szCs w:val="26"/>
        </w:rPr>
        <w:t xml:space="preserve">Tại sao một số chủ tàu </w:t>
      </w:r>
      <w:r>
        <w:rPr>
          <w:rFonts w:ascii="Times New Roman" w:hAnsi="Times New Roman" w:cs="Times New Roman"/>
          <w:b/>
          <w:bCs/>
          <w:sz w:val="26"/>
          <w:szCs w:val="26"/>
        </w:rPr>
        <w:t xml:space="preserve">lại </w:t>
      </w:r>
      <w:r w:rsidRPr="00BD378C">
        <w:rPr>
          <w:rFonts w:ascii="Times New Roman" w:hAnsi="Times New Roman" w:cs="Times New Roman"/>
          <w:b/>
          <w:bCs/>
          <w:sz w:val="26"/>
          <w:szCs w:val="26"/>
        </w:rPr>
        <w:t>đang phản đối</w:t>
      </w:r>
    </w:p>
    <w:p w14:paraId="527329B2" w14:textId="77777777" w:rsidR="00BD378C" w:rsidRPr="00BD378C" w:rsidRDefault="00BD378C" w:rsidP="00BD378C">
      <w:pPr>
        <w:spacing w:before="120" w:after="120"/>
        <w:jc w:val="both"/>
        <w:rPr>
          <w:rFonts w:ascii="Times New Roman" w:hAnsi="Times New Roman" w:cs="Times New Roman"/>
          <w:sz w:val="26"/>
          <w:szCs w:val="26"/>
        </w:rPr>
      </w:pPr>
      <w:r w:rsidRPr="00BD378C">
        <w:rPr>
          <w:rFonts w:ascii="Times New Roman" w:hAnsi="Times New Roman" w:cs="Times New Roman"/>
          <w:sz w:val="26"/>
          <w:szCs w:val="26"/>
        </w:rPr>
        <w:t>Tuy nhiên, sự lạc quan đó không được chia sẻ rộng rãi.</w:t>
      </w:r>
    </w:p>
    <w:p w14:paraId="27136F7A" w14:textId="4531653E" w:rsidR="00BD378C" w:rsidRPr="00BD378C" w:rsidRDefault="00BD378C" w:rsidP="00BD378C">
      <w:pPr>
        <w:spacing w:before="120" w:after="120"/>
        <w:jc w:val="both"/>
        <w:rPr>
          <w:rFonts w:ascii="Times New Roman" w:hAnsi="Times New Roman" w:cs="Times New Roman"/>
          <w:sz w:val="26"/>
          <w:szCs w:val="26"/>
        </w:rPr>
      </w:pPr>
      <w:r w:rsidRPr="00BD378C">
        <w:rPr>
          <w:rFonts w:ascii="Times New Roman" w:hAnsi="Times New Roman" w:cs="Times New Roman"/>
          <w:sz w:val="26"/>
          <w:szCs w:val="26"/>
        </w:rPr>
        <w:lastRenderedPageBreak/>
        <w:t xml:space="preserve">Các chủ tàu Hy Lạp, những người kiểm soát khoảng 20% ​​đội tàu thương mại của thế giới, đã trở thành một trong những người chỉ trích mạnh mẽ nhất. Mối quan tâm của họ không phải là mục tiêu, ít người phủ nhận sự cần thiết phải </w:t>
      </w:r>
      <w:r>
        <w:rPr>
          <w:rFonts w:ascii="Times New Roman" w:hAnsi="Times New Roman" w:cs="Times New Roman"/>
          <w:sz w:val="26"/>
          <w:szCs w:val="26"/>
        </w:rPr>
        <w:t>loại bỏ khí thải</w:t>
      </w:r>
      <w:r w:rsidRPr="00BD378C">
        <w:rPr>
          <w:rFonts w:ascii="Times New Roman" w:hAnsi="Times New Roman" w:cs="Times New Roman"/>
          <w:sz w:val="26"/>
          <w:szCs w:val="26"/>
        </w:rPr>
        <w:t xml:space="preserve"> cacbon, mà là tốc độ </w:t>
      </w:r>
      <w:r>
        <w:rPr>
          <w:rFonts w:ascii="Times New Roman" w:hAnsi="Times New Roman" w:cs="Times New Roman"/>
          <w:sz w:val="26"/>
          <w:szCs w:val="26"/>
        </w:rPr>
        <w:t xml:space="preserve">thực hiện </w:t>
      </w:r>
      <w:r w:rsidRPr="00BD378C">
        <w:rPr>
          <w:rFonts w:ascii="Times New Roman" w:hAnsi="Times New Roman" w:cs="Times New Roman"/>
          <w:sz w:val="26"/>
          <w:szCs w:val="26"/>
        </w:rPr>
        <w:t>và tính thực tế của kế hoạch.</w:t>
      </w:r>
    </w:p>
    <w:p w14:paraId="2FA85EAF" w14:textId="00D4A14E" w:rsidR="00BD378C" w:rsidRPr="00BD378C" w:rsidRDefault="00BD378C" w:rsidP="00BD378C">
      <w:pPr>
        <w:spacing w:before="120" w:after="120"/>
        <w:jc w:val="both"/>
        <w:rPr>
          <w:rFonts w:ascii="Times New Roman" w:hAnsi="Times New Roman" w:cs="Times New Roman"/>
          <w:sz w:val="26"/>
          <w:szCs w:val="26"/>
        </w:rPr>
      </w:pPr>
      <w:r w:rsidRPr="00BD378C">
        <w:rPr>
          <w:rFonts w:ascii="Times New Roman" w:hAnsi="Times New Roman" w:cs="Times New Roman"/>
          <w:sz w:val="26"/>
          <w:szCs w:val="26"/>
        </w:rPr>
        <w:t xml:space="preserve">Họ lập luận rằng nhiên liệu sạch hơn vẫn còn đắt đỏ và khan hiếm, và việc áp đặt phí carbon trước khi có các giải pháp thay thế khả thi có nguy cơ đẩy các doanh nghiệp nhỏ ra khỏi ngành. Theo quan điểm của họ, IMO đang yêu cầu ngành vận tải biển phải nhảy </w:t>
      </w:r>
      <w:r>
        <w:rPr>
          <w:rFonts w:ascii="Times New Roman" w:hAnsi="Times New Roman" w:cs="Times New Roman"/>
          <w:sz w:val="26"/>
          <w:szCs w:val="26"/>
        </w:rPr>
        <w:t>qua sông</w:t>
      </w:r>
      <w:r w:rsidRPr="00BD378C">
        <w:rPr>
          <w:rFonts w:ascii="Times New Roman" w:hAnsi="Times New Roman" w:cs="Times New Roman"/>
          <w:sz w:val="26"/>
          <w:szCs w:val="26"/>
        </w:rPr>
        <w:t xml:space="preserve"> trước khi xây dựng cầu.</w:t>
      </w:r>
    </w:p>
    <w:p w14:paraId="69451E5D" w14:textId="632D88D6" w:rsidR="00BD378C" w:rsidRPr="00BD378C" w:rsidRDefault="00BD378C" w:rsidP="00BD378C">
      <w:pPr>
        <w:spacing w:before="120" w:after="120"/>
        <w:jc w:val="both"/>
        <w:rPr>
          <w:rFonts w:ascii="Times New Roman" w:hAnsi="Times New Roman" w:cs="Times New Roman"/>
          <w:sz w:val="26"/>
          <w:szCs w:val="26"/>
        </w:rPr>
      </w:pPr>
      <w:r w:rsidRPr="00BD378C">
        <w:rPr>
          <w:rFonts w:ascii="Times New Roman" w:hAnsi="Times New Roman" w:cs="Times New Roman"/>
          <w:sz w:val="26"/>
          <w:szCs w:val="26"/>
        </w:rPr>
        <w:t xml:space="preserve">Seatrade Maritime News dẫn lời George Procopiou, chủ tịch Dynacom Tankers, cho biết "các cơ quan quản lý đang biến ngành vận tải biển thành "một đơn vị thu thuế", bóc lột ngành này với hy vọng sai lầm về việc </w:t>
      </w:r>
      <w:r>
        <w:rPr>
          <w:rFonts w:ascii="Times New Roman" w:hAnsi="Times New Roman" w:cs="Times New Roman"/>
          <w:sz w:val="26"/>
          <w:szCs w:val="26"/>
        </w:rPr>
        <w:t>loại bỏ khí thải</w:t>
      </w:r>
      <w:r w:rsidRPr="00BD378C">
        <w:rPr>
          <w:rFonts w:ascii="Times New Roman" w:hAnsi="Times New Roman" w:cs="Times New Roman"/>
          <w:sz w:val="26"/>
          <w:szCs w:val="26"/>
        </w:rPr>
        <w:t xml:space="preserve"> cacbon."</w:t>
      </w:r>
    </w:p>
    <w:p w14:paraId="7F5C9091" w14:textId="571B2E56" w:rsidR="00BD378C" w:rsidRPr="00BD378C" w:rsidRDefault="00BD378C" w:rsidP="00BD378C">
      <w:pPr>
        <w:spacing w:before="120" w:after="120"/>
        <w:jc w:val="both"/>
        <w:rPr>
          <w:rFonts w:ascii="Times New Roman" w:hAnsi="Times New Roman" w:cs="Times New Roman"/>
          <w:sz w:val="26"/>
          <w:szCs w:val="26"/>
        </w:rPr>
      </w:pPr>
      <w:r w:rsidRPr="00BD378C">
        <w:rPr>
          <w:rFonts w:ascii="Times New Roman" w:hAnsi="Times New Roman" w:cs="Times New Roman"/>
          <w:sz w:val="26"/>
          <w:szCs w:val="26"/>
        </w:rPr>
        <w:t xml:space="preserve">Họ cũng đặt ra câu hỏi về công bằng. Nhiều nền kinh tế đang phát triển dựa vào vận tải biển giá rẻ để duy trì thương mại. Nếu chi phí vận chuyển tăng mạnh do </w:t>
      </w:r>
      <w:r>
        <w:rPr>
          <w:rFonts w:ascii="Times New Roman" w:hAnsi="Times New Roman" w:cs="Times New Roman"/>
          <w:sz w:val="26"/>
          <w:szCs w:val="26"/>
        </w:rPr>
        <w:t>phí</w:t>
      </w:r>
      <w:r w:rsidRPr="00BD378C">
        <w:rPr>
          <w:rFonts w:ascii="Times New Roman" w:hAnsi="Times New Roman" w:cs="Times New Roman"/>
          <w:sz w:val="26"/>
          <w:szCs w:val="26"/>
        </w:rPr>
        <w:t xml:space="preserve"> carbon</w:t>
      </w:r>
      <w:r>
        <w:rPr>
          <w:rFonts w:ascii="Times New Roman" w:hAnsi="Times New Roman" w:cs="Times New Roman"/>
          <w:sz w:val="26"/>
          <w:szCs w:val="26"/>
        </w:rPr>
        <w:t xml:space="preserve"> thì</w:t>
      </w:r>
      <w:r w:rsidRPr="00BD378C">
        <w:rPr>
          <w:rFonts w:ascii="Times New Roman" w:hAnsi="Times New Roman" w:cs="Times New Roman"/>
          <w:sz w:val="26"/>
          <w:szCs w:val="26"/>
        </w:rPr>
        <w:t xml:space="preserve"> điều này có thể ảnh hưởng nặng nhất đến các quốc gia nghèo nhất, đặc biệt là những quốc gia ở xa các thị trường lớn.</w:t>
      </w:r>
    </w:p>
    <w:p w14:paraId="1D231179" w14:textId="77777777" w:rsidR="00BD378C" w:rsidRPr="00BD378C" w:rsidRDefault="00BD378C" w:rsidP="00BD378C">
      <w:pPr>
        <w:spacing w:before="120" w:after="120"/>
        <w:jc w:val="both"/>
        <w:rPr>
          <w:rFonts w:ascii="Times New Roman" w:hAnsi="Times New Roman" w:cs="Times New Roman"/>
          <w:sz w:val="26"/>
          <w:szCs w:val="26"/>
        </w:rPr>
      </w:pPr>
      <w:r w:rsidRPr="00BD378C">
        <w:rPr>
          <w:rFonts w:ascii="Times New Roman" w:hAnsi="Times New Roman" w:cs="Times New Roman"/>
          <w:sz w:val="26"/>
          <w:szCs w:val="26"/>
        </w:rPr>
        <w:t>Nếu quỹ carbon được đề xuất không được sử dụng một cách minh bạch để hỗ trợ các quốc gia như vậy, khuôn khổ này có nguy cơ làm gia tăng bất bình đẳng toàn cầu thay vì xóa bỏ chúng.</w:t>
      </w:r>
    </w:p>
    <w:p w14:paraId="6562201A" w14:textId="77777777" w:rsidR="00BD378C" w:rsidRPr="00BD378C" w:rsidRDefault="00BD378C" w:rsidP="00BD378C">
      <w:pPr>
        <w:spacing w:before="120" w:after="120"/>
        <w:jc w:val="both"/>
        <w:rPr>
          <w:rFonts w:ascii="Times New Roman" w:hAnsi="Times New Roman" w:cs="Times New Roman"/>
          <w:b/>
          <w:bCs/>
          <w:sz w:val="26"/>
          <w:szCs w:val="26"/>
        </w:rPr>
      </w:pPr>
      <w:r w:rsidRPr="00BD378C">
        <w:rPr>
          <w:rFonts w:ascii="Times New Roman" w:hAnsi="Times New Roman" w:cs="Times New Roman"/>
          <w:b/>
          <w:bCs/>
          <w:sz w:val="26"/>
          <w:szCs w:val="26"/>
        </w:rPr>
        <w:t>Giữa tham vọng và tính thực tiễn</w:t>
      </w:r>
    </w:p>
    <w:p w14:paraId="00767ACA" w14:textId="57E48B05" w:rsidR="00BD378C" w:rsidRPr="00BD378C" w:rsidRDefault="00BD378C" w:rsidP="00BD378C">
      <w:pPr>
        <w:spacing w:before="120" w:after="120"/>
        <w:jc w:val="both"/>
        <w:rPr>
          <w:rFonts w:ascii="Times New Roman" w:hAnsi="Times New Roman" w:cs="Times New Roman"/>
          <w:sz w:val="26"/>
          <w:szCs w:val="26"/>
        </w:rPr>
      </w:pPr>
      <w:r w:rsidRPr="00BD378C">
        <w:rPr>
          <w:rFonts w:ascii="Times New Roman" w:hAnsi="Times New Roman" w:cs="Times New Roman"/>
          <w:sz w:val="26"/>
          <w:szCs w:val="26"/>
        </w:rPr>
        <w:t>Kế hoạch của IMO đang đi trên dây giữa tham vọng về khí hậu và thực tế</w:t>
      </w:r>
      <w:r>
        <w:rPr>
          <w:rFonts w:ascii="Times New Roman" w:hAnsi="Times New Roman" w:cs="Times New Roman"/>
          <w:sz w:val="26"/>
          <w:szCs w:val="26"/>
        </w:rPr>
        <w:t xml:space="preserve"> của</w:t>
      </w:r>
      <w:r w:rsidRPr="00BD378C">
        <w:rPr>
          <w:rFonts w:ascii="Times New Roman" w:hAnsi="Times New Roman" w:cs="Times New Roman"/>
          <w:sz w:val="26"/>
          <w:szCs w:val="26"/>
        </w:rPr>
        <w:t xml:space="preserve"> thương mại. Công nghệ để đạt được quá trình </w:t>
      </w:r>
      <w:r>
        <w:rPr>
          <w:rFonts w:ascii="Times New Roman" w:hAnsi="Times New Roman" w:cs="Times New Roman"/>
          <w:sz w:val="26"/>
          <w:szCs w:val="26"/>
        </w:rPr>
        <w:t>loại bỏ</w:t>
      </w:r>
      <w:r w:rsidRPr="00BD378C">
        <w:rPr>
          <w:rFonts w:ascii="Times New Roman" w:hAnsi="Times New Roman" w:cs="Times New Roman"/>
          <w:sz w:val="26"/>
          <w:szCs w:val="26"/>
        </w:rPr>
        <w:t xml:space="preserve"> cacbon hoàn toàn, từ nhiên liệu xanh đến cơ sở hạ tầng tiếp nhiên liệu toàn cầu, vẫn còn trong giai đoạn trứng nước. Thách thức không phải là ý định, mà là việc thực hiện</w:t>
      </w:r>
      <w:r w:rsidR="00511163">
        <w:rPr>
          <w:rFonts w:ascii="Times New Roman" w:hAnsi="Times New Roman" w:cs="Times New Roman"/>
          <w:sz w:val="26"/>
          <w:szCs w:val="26"/>
        </w:rPr>
        <w:t xml:space="preserve"> ý định đó</w:t>
      </w:r>
      <w:r w:rsidRPr="00BD378C">
        <w:rPr>
          <w:rFonts w:ascii="Times New Roman" w:hAnsi="Times New Roman" w:cs="Times New Roman"/>
          <w:sz w:val="26"/>
          <w:szCs w:val="26"/>
        </w:rPr>
        <w:t>.</w:t>
      </w:r>
    </w:p>
    <w:p w14:paraId="5C5135BA" w14:textId="5FF1B6ED" w:rsidR="00BD378C" w:rsidRPr="00BD378C" w:rsidRDefault="00BD378C" w:rsidP="00BD378C">
      <w:pPr>
        <w:spacing w:before="120" w:after="120"/>
        <w:jc w:val="both"/>
        <w:rPr>
          <w:rFonts w:ascii="Times New Roman" w:hAnsi="Times New Roman" w:cs="Times New Roman"/>
          <w:sz w:val="26"/>
          <w:szCs w:val="26"/>
        </w:rPr>
      </w:pPr>
      <w:r w:rsidRPr="00BD378C">
        <w:rPr>
          <w:rFonts w:ascii="Times New Roman" w:hAnsi="Times New Roman" w:cs="Times New Roman"/>
          <w:sz w:val="26"/>
          <w:szCs w:val="26"/>
        </w:rPr>
        <w:t xml:space="preserve">Để khuôn khổ này hoạt động, nó phải kết hợp </w:t>
      </w:r>
      <w:r w:rsidR="00511163">
        <w:rPr>
          <w:rFonts w:ascii="Times New Roman" w:hAnsi="Times New Roman" w:cs="Times New Roman"/>
          <w:sz w:val="26"/>
          <w:szCs w:val="26"/>
        </w:rPr>
        <w:t xml:space="preserve">được </w:t>
      </w:r>
      <w:r w:rsidRPr="00BD378C">
        <w:rPr>
          <w:rFonts w:ascii="Times New Roman" w:hAnsi="Times New Roman" w:cs="Times New Roman"/>
          <w:sz w:val="26"/>
          <w:szCs w:val="26"/>
        </w:rPr>
        <w:t xml:space="preserve">quy định </w:t>
      </w:r>
      <w:r w:rsidR="00511163">
        <w:rPr>
          <w:rFonts w:ascii="Times New Roman" w:hAnsi="Times New Roman" w:cs="Times New Roman"/>
          <w:sz w:val="26"/>
          <w:szCs w:val="26"/>
        </w:rPr>
        <w:t xml:space="preserve">pháp lý </w:t>
      </w:r>
      <w:r w:rsidRPr="00BD378C">
        <w:rPr>
          <w:rFonts w:ascii="Times New Roman" w:hAnsi="Times New Roman" w:cs="Times New Roman"/>
          <w:sz w:val="26"/>
          <w:szCs w:val="26"/>
        </w:rPr>
        <w:t xml:space="preserve">với thực tế. Nó cần các cơ chế tài chính mạnh mẽ, phân phối công bằng nguồn thu từ </w:t>
      </w:r>
      <w:r w:rsidR="00511163">
        <w:rPr>
          <w:rFonts w:ascii="Times New Roman" w:hAnsi="Times New Roman" w:cs="Times New Roman"/>
          <w:sz w:val="26"/>
          <w:szCs w:val="26"/>
        </w:rPr>
        <w:t xml:space="preserve">phí </w:t>
      </w:r>
      <w:r w:rsidRPr="00BD378C">
        <w:rPr>
          <w:rFonts w:ascii="Times New Roman" w:hAnsi="Times New Roman" w:cs="Times New Roman"/>
          <w:sz w:val="26"/>
          <w:szCs w:val="26"/>
        </w:rPr>
        <w:t xml:space="preserve">carbon và các ưu đãi rõ ràng cho những người đi </w:t>
      </w:r>
      <w:r w:rsidR="00511163">
        <w:rPr>
          <w:rFonts w:ascii="Times New Roman" w:hAnsi="Times New Roman" w:cs="Times New Roman"/>
          <w:sz w:val="26"/>
          <w:szCs w:val="26"/>
        </w:rPr>
        <w:t>trước</w:t>
      </w:r>
      <w:r w:rsidRPr="00BD378C">
        <w:rPr>
          <w:rFonts w:ascii="Times New Roman" w:hAnsi="Times New Roman" w:cs="Times New Roman"/>
          <w:sz w:val="26"/>
          <w:szCs w:val="26"/>
        </w:rPr>
        <w:t>. Nếu không có những điều này, sáng kiến ​​này có nguy cơ trở thành một chiến thắng trên giấy tờ, gây ra sự phẫn nộ hơn là tiến bộ.</w:t>
      </w:r>
    </w:p>
    <w:p w14:paraId="32871011" w14:textId="77777777" w:rsidR="00BD378C" w:rsidRPr="00511163" w:rsidRDefault="00BD378C" w:rsidP="00BD378C">
      <w:pPr>
        <w:spacing w:before="120" w:after="120"/>
        <w:jc w:val="both"/>
        <w:rPr>
          <w:rFonts w:ascii="Times New Roman" w:hAnsi="Times New Roman" w:cs="Times New Roman"/>
          <w:b/>
          <w:bCs/>
          <w:sz w:val="26"/>
          <w:szCs w:val="26"/>
        </w:rPr>
      </w:pPr>
      <w:r w:rsidRPr="00511163">
        <w:rPr>
          <w:rFonts w:ascii="Times New Roman" w:hAnsi="Times New Roman" w:cs="Times New Roman"/>
          <w:b/>
          <w:bCs/>
          <w:sz w:val="26"/>
          <w:szCs w:val="26"/>
        </w:rPr>
        <w:t>Con đường phía trước</w:t>
      </w:r>
    </w:p>
    <w:p w14:paraId="028025E9" w14:textId="493BBABC" w:rsidR="00BD378C" w:rsidRPr="00BD378C" w:rsidRDefault="00BD378C" w:rsidP="00BD378C">
      <w:pPr>
        <w:spacing w:before="120" w:after="120"/>
        <w:jc w:val="both"/>
        <w:rPr>
          <w:rFonts w:ascii="Times New Roman" w:hAnsi="Times New Roman" w:cs="Times New Roman"/>
          <w:sz w:val="26"/>
          <w:szCs w:val="26"/>
        </w:rPr>
      </w:pPr>
      <w:r w:rsidRPr="00BD378C">
        <w:rPr>
          <w:rFonts w:ascii="Times New Roman" w:hAnsi="Times New Roman" w:cs="Times New Roman"/>
          <w:sz w:val="26"/>
          <w:szCs w:val="26"/>
        </w:rPr>
        <w:t>Bất chấp các cuộc biểu tình, cả về chính trị và thương mại, một thực tế không thể tránh khỏi: vận tải biển toàn cầu không thể trì hoãn quá trình chuyển đổi năng lượng mãi mãi. Với hơn 80% thương mại thế giới được vận chuyển bằng Biển, lượng khí thải của ngành này quá lớn đến mức không thể bỏ qua</w:t>
      </w:r>
      <w:r w:rsidR="00511163">
        <w:rPr>
          <w:rFonts w:ascii="Times New Roman" w:hAnsi="Times New Roman" w:cs="Times New Roman"/>
          <w:sz w:val="26"/>
          <w:szCs w:val="26"/>
        </w:rPr>
        <w:t xml:space="preserve"> được</w:t>
      </w:r>
      <w:r w:rsidRPr="00BD378C">
        <w:rPr>
          <w:rFonts w:ascii="Times New Roman" w:hAnsi="Times New Roman" w:cs="Times New Roman"/>
          <w:sz w:val="26"/>
          <w:szCs w:val="26"/>
        </w:rPr>
        <w:t>.</w:t>
      </w:r>
    </w:p>
    <w:p w14:paraId="093B04EF" w14:textId="6C90454F" w:rsidR="00BD378C" w:rsidRPr="00BD378C" w:rsidRDefault="00BD378C" w:rsidP="00BD378C">
      <w:pPr>
        <w:spacing w:before="120" w:after="120"/>
        <w:jc w:val="both"/>
        <w:rPr>
          <w:rFonts w:ascii="Times New Roman" w:hAnsi="Times New Roman" w:cs="Times New Roman"/>
          <w:sz w:val="26"/>
          <w:szCs w:val="26"/>
        </w:rPr>
      </w:pPr>
      <w:r w:rsidRPr="00BD378C">
        <w:rPr>
          <w:rFonts w:ascii="Times New Roman" w:hAnsi="Times New Roman" w:cs="Times New Roman"/>
          <w:sz w:val="26"/>
          <w:szCs w:val="26"/>
        </w:rPr>
        <w:t>Cuộc tranh luận về Khung Phát thải Net Zero của IMO không chỉ xoay quanh vấn đề carbon. Mà còn là ai phải gánh chịu chi phí, ai nắm bắt cơ hội và ai dẫn dắt quá trình chuyển đổi.</w:t>
      </w:r>
    </w:p>
    <w:p w14:paraId="3838FB86" w14:textId="2E5AED88" w:rsidR="00BD378C" w:rsidRPr="00BD378C" w:rsidRDefault="00511163" w:rsidP="00BD378C">
      <w:pPr>
        <w:spacing w:before="120" w:after="120"/>
        <w:jc w:val="both"/>
        <w:rPr>
          <w:rFonts w:ascii="Times New Roman" w:hAnsi="Times New Roman" w:cs="Times New Roman"/>
          <w:sz w:val="26"/>
          <w:szCs w:val="26"/>
        </w:rPr>
      </w:pPr>
      <w:r>
        <w:rPr>
          <w:rFonts w:ascii="Times New Roman" w:hAnsi="Times New Roman" w:cs="Times New Roman"/>
          <w:sz w:val="26"/>
          <w:szCs w:val="26"/>
        </w:rPr>
        <w:lastRenderedPageBreak/>
        <w:t>Mỹ</w:t>
      </w:r>
      <w:r w:rsidR="00BD378C" w:rsidRPr="00BD378C">
        <w:rPr>
          <w:rFonts w:ascii="Times New Roman" w:hAnsi="Times New Roman" w:cs="Times New Roman"/>
          <w:sz w:val="26"/>
          <w:szCs w:val="26"/>
        </w:rPr>
        <w:t xml:space="preserve"> có thể không có nhiều tàu trên biển, nhưng chắc chắn có rất nhiều ý </w:t>
      </w:r>
      <w:proofErr w:type="gramStart"/>
      <w:r w:rsidR="00BD378C" w:rsidRPr="00BD378C">
        <w:rPr>
          <w:rFonts w:ascii="Times New Roman" w:hAnsi="Times New Roman" w:cs="Times New Roman"/>
          <w:sz w:val="26"/>
          <w:szCs w:val="26"/>
        </w:rPr>
        <w:t>kiến..</w:t>
      </w:r>
      <w:proofErr w:type="gramEnd"/>
      <w:r w:rsidR="00BD378C" w:rsidRPr="00BD378C">
        <w:rPr>
          <w:rFonts w:ascii="Times New Roman" w:hAnsi="Times New Roman" w:cs="Times New Roman"/>
          <w:sz w:val="26"/>
          <w:szCs w:val="26"/>
        </w:rPr>
        <w:t xml:space="preserve"> Các chủ tàu Hy Lạp có thể không thích các quy tắc, nhưng họ biết rằng thay đổi là điều không thể tránh khỏi. Giữa họ là sự thật, nhu cầu về tham vọng táo bạo được dẫn dắt bởi việc thực hiện </w:t>
      </w:r>
      <w:r>
        <w:rPr>
          <w:rFonts w:ascii="Times New Roman" w:hAnsi="Times New Roman" w:cs="Times New Roman"/>
          <w:sz w:val="26"/>
          <w:szCs w:val="26"/>
        </w:rPr>
        <w:t xml:space="preserve">trong </w:t>
      </w:r>
      <w:r w:rsidR="00BD378C" w:rsidRPr="00BD378C">
        <w:rPr>
          <w:rFonts w:ascii="Times New Roman" w:hAnsi="Times New Roman" w:cs="Times New Roman"/>
          <w:sz w:val="26"/>
          <w:szCs w:val="26"/>
        </w:rPr>
        <w:t>thực tế.</w:t>
      </w:r>
    </w:p>
    <w:p w14:paraId="00028841" w14:textId="4E4AAC7A" w:rsidR="00BD378C" w:rsidRPr="00E6570B" w:rsidRDefault="00BD378C" w:rsidP="00BD378C">
      <w:pPr>
        <w:spacing w:before="120" w:after="120"/>
        <w:jc w:val="both"/>
        <w:rPr>
          <w:rFonts w:ascii="Times New Roman" w:hAnsi="Times New Roman" w:cs="Times New Roman"/>
          <w:sz w:val="26"/>
          <w:szCs w:val="26"/>
        </w:rPr>
      </w:pPr>
      <w:r w:rsidRPr="00BD378C">
        <w:rPr>
          <w:rFonts w:ascii="Times New Roman" w:hAnsi="Times New Roman" w:cs="Times New Roman"/>
          <w:sz w:val="26"/>
          <w:szCs w:val="26"/>
        </w:rPr>
        <w:t>Cho dù sự phản đối đến từ Đồi Capitol hay cảng Piraeus</w:t>
      </w:r>
      <w:r w:rsidR="00511163">
        <w:rPr>
          <w:rFonts w:ascii="Times New Roman" w:hAnsi="Times New Roman" w:cs="Times New Roman"/>
          <w:sz w:val="26"/>
          <w:szCs w:val="26"/>
        </w:rPr>
        <w:t xml:space="preserve"> thì</w:t>
      </w:r>
      <w:r w:rsidRPr="00BD378C">
        <w:rPr>
          <w:rFonts w:ascii="Times New Roman" w:hAnsi="Times New Roman" w:cs="Times New Roman"/>
          <w:sz w:val="26"/>
          <w:szCs w:val="26"/>
        </w:rPr>
        <w:t xml:space="preserve"> làn sóng thay đổi đã đổi chiều.</w:t>
      </w:r>
      <w:r w:rsidR="00511163">
        <w:rPr>
          <w:rFonts w:ascii="Times New Roman" w:hAnsi="Times New Roman" w:cs="Times New Roman"/>
          <w:sz w:val="26"/>
          <w:szCs w:val="26"/>
        </w:rPr>
        <w:t xml:space="preserve"> </w:t>
      </w:r>
      <w:r w:rsidRPr="00BD378C">
        <w:rPr>
          <w:rFonts w:ascii="Times New Roman" w:hAnsi="Times New Roman" w:cs="Times New Roman"/>
          <w:sz w:val="26"/>
          <w:szCs w:val="26"/>
        </w:rPr>
        <w:t xml:space="preserve">Câu hỏi thực sự duy nhất là liệu ngành </w:t>
      </w:r>
      <w:r w:rsidR="00511163">
        <w:rPr>
          <w:rFonts w:ascii="Times New Roman" w:hAnsi="Times New Roman" w:cs="Times New Roman"/>
          <w:sz w:val="26"/>
          <w:szCs w:val="26"/>
        </w:rPr>
        <w:t>hàng hải</w:t>
      </w:r>
      <w:r w:rsidRPr="00BD378C">
        <w:rPr>
          <w:rFonts w:ascii="Times New Roman" w:hAnsi="Times New Roman" w:cs="Times New Roman"/>
          <w:sz w:val="26"/>
          <w:szCs w:val="26"/>
        </w:rPr>
        <w:t xml:space="preserve"> sẽ học cách thích nghi hay tiếp tục chống lại xu hướng </w:t>
      </w:r>
      <w:r w:rsidR="00511163">
        <w:rPr>
          <w:rFonts w:ascii="Times New Roman" w:hAnsi="Times New Roman" w:cs="Times New Roman"/>
          <w:sz w:val="26"/>
          <w:szCs w:val="26"/>
        </w:rPr>
        <w:t xml:space="preserve">của </w:t>
      </w:r>
      <w:r w:rsidRPr="00BD378C">
        <w:rPr>
          <w:rFonts w:ascii="Times New Roman" w:hAnsi="Times New Roman" w:cs="Times New Roman"/>
          <w:sz w:val="26"/>
          <w:szCs w:val="26"/>
        </w:rPr>
        <w:t>hiện tại.</w:t>
      </w:r>
    </w:p>
    <w:p w14:paraId="358A26CA" w14:textId="223D5A2F" w:rsidR="00C13E10" w:rsidRDefault="00511163" w:rsidP="00511163">
      <w:pPr>
        <w:jc w:val="center"/>
      </w:pPr>
      <w:r>
        <w:t>----------------------------------------------</w:t>
      </w:r>
    </w:p>
    <w:sectPr w:rsidR="00C13E10" w:rsidSect="00E6570B">
      <w:pgSz w:w="12240" w:h="15840"/>
      <w:pgMar w:top="90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70B"/>
    <w:rsid w:val="000501D0"/>
    <w:rsid w:val="00511163"/>
    <w:rsid w:val="00AE3C17"/>
    <w:rsid w:val="00BD378C"/>
    <w:rsid w:val="00C13E10"/>
    <w:rsid w:val="00E65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6AF5B"/>
  <w15:chartTrackingRefBased/>
  <w15:docId w15:val="{4B6E78DA-7B6D-45FB-A528-327D444BE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57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57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57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57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57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57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57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57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57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57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57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57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57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57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57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57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57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570B"/>
    <w:rPr>
      <w:rFonts w:eastAsiaTheme="majorEastAsia" w:cstheme="majorBidi"/>
      <w:color w:val="272727" w:themeColor="text1" w:themeTint="D8"/>
    </w:rPr>
  </w:style>
  <w:style w:type="paragraph" w:styleId="Title">
    <w:name w:val="Title"/>
    <w:basedOn w:val="Normal"/>
    <w:next w:val="Normal"/>
    <w:link w:val="TitleChar"/>
    <w:uiPriority w:val="10"/>
    <w:qFormat/>
    <w:rsid w:val="00E657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57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57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57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570B"/>
    <w:pPr>
      <w:spacing w:before="160"/>
      <w:jc w:val="center"/>
    </w:pPr>
    <w:rPr>
      <w:i/>
      <w:iCs/>
      <w:color w:val="404040" w:themeColor="text1" w:themeTint="BF"/>
    </w:rPr>
  </w:style>
  <w:style w:type="character" w:customStyle="1" w:styleId="QuoteChar">
    <w:name w:val="Quote Char"/>
    <w:basedOn w:val="DefaultParagraphFont"/>
    <w:link w:val="Quote"/>
    <w:uiPriority w:val="29"/>
    <w:rsid w:val="00E6570B"/>
    <w:rPr>
      <w:i/>
      <w:iCs/>
      <w:color w:val="404040" w:themeColor="text1" w:themeTint="BF"/>
    </w:rPr>
  </w:style>
  <w:style w:type="paragraph" w:styleId="ListParagraph">
    <w:name w:val="List Paragraph"/>
    <w:basedOn w:val="Normal"/>
    <w:uiPriority w:val="34"/>
    <w:qFormat/>
    <w:rsid w:val="00E6570B"/>
    <w:pPr>
      <w:ind w:left="720"/>
      <w:contextualSpacing/>
    </w:pPr>
  </w:style>
  <w:style w:type="character" w:styleId="IntenseEmphasis">
    <w:name w:val="Intense Emphasis"/>
    <w:basedOn w:val="DefaultParagraphFont"/>
    <w:uiPriority w:val="21"/>
    <w:qFormat/>
    <w:rsid w:val="00E6570B"/>
    <w:rPr>
      <w:i/>
      <w:iCs/>
      <w:color w:val="0F4761" w:themeColor="accent1" w:themeShade="BF"/>
    </w:rPr>
  </w:style>
  <w:style w:type="paragraph" w:styleId="IntenseQuote">
    <w:name w:val="Intense Quote"/>
    <w:basedOn w:val="Normal"/>
    <w:next w:val="Normal"/>
    <w:link w:val="IntenseQuoteChar"/>
    <w:uiPriority w:val="30"/>
    <w:qFormat/>
    <w:rsid w:val="00E657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570B"/>
    <w:rPr>
      <w:i/>
      <w:iCs/>
      <w:color w:val="0F4761" w:themeColor="accent1" w:themeShade="BF"/>
    </w:rPr>
  </w:style>
  <w:style w:type="character" w:styleId="IntenseReference">
    <w:name w:val="Intense Reference"/>
    <w:basedOn w:val="DefaultParagraphFont"/>
    <w:uiPriority w:val="32"/>
    <w:qFormat/>
    <w:rsid w:val="00E6570B"/>
    <w:rPr>
      <w:b/>
      <w:bCs/>
      <w:smallCaps/>
      <w:color w:val="0F4761" w:themeColor="accent1" w:themeShade="BF"/>
      <w:spacing w:val="5"/>
    </w:rPr>
  </w:style>
  <w:style w:type="character" w:styleId="Hyperlink">
    <w:name w:val="Hyperlink"/>
    <w:basedOn w:val="DefaultParagraphFont"/>
    <w:uiPriority w:val="99"/>
    <w:unhideWhenUsed/>
    <w:rsid w:val="00E6570B"/>
    <w:rPr>
      <w:color w:val="467886" w:themeColor="hyperlink"/>
      <w:u w:val="single"/>
    </w:rPr>
  </w:style>
  <w:style w:type="character" w:styleId="UnresolvedMention">
    <w:name w:val="Unresolved Mention"/>
    <w:basedOn w:val="DefaultParagraphFont"/>
    <w:uiPriority w:val="99"/>
    <w:semiHidden/>
    <w:unhideWhenUsed/>
    <w:rsid w:val="00E657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hippingandfreightresource.com/author/manaadi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1038</Words>
  <Characters>5919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2025-10-10T02:00:00Z</dcterms:created>
  <dcterms:modified xsi:type="dcterms:W3CDTF">2025-10-10T02:24:00Z</dcterms:modified>
</cp:coreProperties>
</file>