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F83" w:rsidRPr="009E7F83" w:rsidRDefault="009E7F83" w:rsidP="009E7F83">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9E7F83">
        <w:rPr>
          <w:rFonts w:ascii="Times New Roman" w:eastAsia="Times New Roman" w:hAnsi="Times New Roman" w:cs="Times New Roman"/>
          <w:b/>
          <w:bCs/>
          <w:color w:val="1A202C"/>
          <w:kern w:val="36"/>
          <w:sz w:val="42"/>
          <w:szCs w:val="42"/>
        </w:rPr>
        <w:t xml:space="preserve">Lần đầu tiên, Hải quân Anh triển khai hệ thống quét </w:t>
      </w:r>
      <w:r>
        <w:rPr>
          <w:rFonts w:ascii="Times New Roman" w:eastAsia="Times New Roman" w:hAnsi="Times New Roman" w:cs="Times New Roman"/>
          <w:b/>
          <w:bCs/>
          <w:color w:val="1A202C"/>
          <w:kern w:val="36"/>
          <w:sz w:val="42"/>
          <w:szCs w:val="42"/>
        </w:rPr>
        <w:t>thủy lôi</w:t>
      </w:r>
      <w:r w:rsidRPr="009E7F83">
        <w:rPr>
          <w:rFonts w:ascii="Times New Roman" w:eastAsia="Times New Roman" w:hAnsi="Times New Roman" w:cs="Times New Roman"/>
          <w:b/>
          <w:bCs/>
          <w:color w:val="1A202C"/>
          <w:kern w:val="36"/>
          <w:sz w:val="42"/>
          <w:szCs w:val="42"/>
        </w:rPr>
        <w:t xml:space="preserve"> không người lái ở </w:t>
      </w:r>
      <w:r>
        <w:rPr>
          <w:rFonts w:ascii="Times New Roman" w:eastAsia="Times New Roman" w:hAnsi="Times New Roman" w:cs="Times New Roman"/>
          <w:b/>
          <w:bCs/>
          <w:color w:val="1A202C"/>
          <w:kern w:val="36"/>
          <w:sz w:val="42"/>
          <w:szCs w:val="42"/>
        </w:rPr>
        <w:t xml:space="preserve">các </w:t>
      </w:r>
      <w:r w:rsidRPr="009E7F83">
        <w:rPr>
          <w:rFonts w:ascii="Times New Roman" w:eastAsia="Times New Roman" w:hAnsi="Times New Roman" w:cs="Times New Roman"/>
          <w:b/>
          <w:bCs/>
          <w:color w:val="1A202C"/>
          <w:kern w:val="36"/>
          <w:sz w:val="42"/>
          <w:szCs w:val="42"/>
        </w:rPr>
        <w:t>vùng biển nguy hiểm</w:t>
      </w:r>
    </w:p>
    <w:bookmarkEnd w:id="0"/>
    <w:p w:rsidR="009E7F83" w:rsidRPr="009E7F83" w:rsidRDefault="009E7F83" w:rsidP="009E7F83">
      <w:pPr>
        <w:spacing w:line="240" w:lineRule="auto"/>
        <w:jc w:val="right"/>
        <w:rPr>
          <w:rFonts w:ascii="Times New Roman" w:eastAsia="Times New Roman" w:hAnsi="Times New Roman" w:cs="Times New Roman"/>
        </w:rPr>
      </w:pPr>
      <w:r w:rsidRPr="009E7F83">
        <w:rPr>
          <w:rFonts w:ascii="Times New Roman" w:eastAsia="Times New Roman" w:hAnsi="Times New Roman" w:cs="Times New Roman"/>
        </w:rPr>
        <w:fldChar w:fldCharType="begin"/>
      </w:r>
      <w:r w:rsidRPr="009E7F83">
        <w:rPr>
          <w:rFonts w:ascii="Times New Roman" w:eastAsia="Times New Roman" w:hAnsi="Times New Roman" w:cs="Times New Roman"/>
        </w:rPr>
        <w:instrText xml:space="preserve"> HYPERLINK "https://www.marineinsight.com/category/shipping-news/" </w:instrText>
      </w:r>
      <w:r w:rsidRPr="009E7F83">
        <w:rPr>
          <w:rFonts w:ascii="Times New Roman" w:eastAsia="Times New Roman" w:hAnsi="Times New Roman" w:cs="Times New Roman"/>
        </w:rPr>
        <w:fldChar w:fldCharType="separate"/>
      </w:r>
      <w:r w:rsidRPr="009E7F83">
        <w:rPr>
          <w:rFonts w:ascii="Times New Roman" w:eastAsia="Times New Roman" w:hAnsi="Times New Roman" w:cs="Times New Roman"/>
          <w:color w:val="0000FF"/>
          <w:u w:val="single"/>
        </w:rPr>
        <w:t>Shipping News</w:t>
      </w:r>
      <w:r w:rsidRPr="009E7F83">
        <w:rPr>
          <w:rFonts w:ascii="Times New Roman" w:eastAsia="Times New Roman" w:hAnsi="Times New Roman" w:cs="Times New Roman"/>
        </w:rPr>
        <w:fldChar w:fldCharType="end"/>
      </w:r>
    </w:p>
    <w:p w:rsidR="009E7F83" w:rsidRPr="009E7F83" w:rsidRDefault="009E7F83" w:rsidP="009E7F83">
      <w:pPr>
        <w:shd w:val="clear" w:color="auto" w:fill="FFFFFF"/>
        <w:spacing w:after="0" w:line="240" w:lineRule="auto"/>
        <w:rPr>
          <w:rFonts w:ascii="Segoe UI" w:eastAsia="Times New Roman" w:hAnsi="Segoe UI" w:cs="Segoe UI"/>
          <w:color w:val="2D3748"/>
          <w:sz w:val="33"/>
          <w:szCs w:val="33"/>
        </w:rPr>
      </w:pPr>
      <w:r w:rsidRPr="009E7F83">
        <w:rPr>
          <w:rFonts w:ascii="Segoe UI" w:eastAsia="Times New Roman" w:hAnsi="Segoe UI" w:cs="Segoe UI"/>
          <w:noProof/>
          <w:color w:val="2D3748"/>
          <w:sz w:val="27"/>
          <w:szCs w:val="27"/>
        </w:rPr>
        <w:drawing>
          <wp:inline distT="0" distB="0" distL="0" distR="0">
            <wp:extent cx="6192635" cy="3242532"/>
            <wp:effectExtent l="0" t="0" r="0" b="0"/>
            <wp:docPr id="1" name="Picture 1" descr="Royal 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Nav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31926" cy="3263105"/>
                    </a:xfrm>
                    <a:prstGeom prst="rect">
                      <a:avLst/>
                    </a:prstGeom>
                    <a:noFill/>
                    <a:ln>
                      <a:noFill/>
                    </a:ln>
                  </pic:spPr>
                </pic:pic>
              </a:graphicData>
            </a:graphic>
          </wp:inline>
        </w:drawing>
      </w:r>
    </w:p>
    <w:p w:rsidR="009E7F83" w:rsidRPr="009E7F83" w:rsidRDefault="009E7F83" w:rsidP="009E7F83">
      <w:pPr>
        <w:shd w:val="clear" w:color="auto" w:fill="FFFFFF"/>
        <w:spacing w:before="120" w:after="120" w:line="240" w:lineRule="auto"/>
        <w:jc w:val="center"/>
        <w:rPr>
          <w:rFonts w:ascii="Times New Roman" w:eastAsia="Times New Roman" w:hAnsi="Times New Roman" w:cs="Times New Roman"/>
          <w:i/>
          <w:sz w:val="26"/>
          <w:szCs w:val="26"/>
        </w:rPr>
      </w:pPr>
      <w:r w:rsidRPr="009E7F83">
        <w:rPr>
          <w:rFonts w:ascii="Times New Roman" w:eastAsia="Times New Roman" w:hAnsi="Times New Roman" w:cs="Times New Roman"/>
          <w:i/>
          <w:sz w:val="26"/>
          <w:szCs w:val="26"/>
        </w:rPr>
        <w:t xml:space="preserve">Nguồn ảnh: Hải quân </w:t>
      </w:r>
      <w:r>
        <w:rPr>
          <w:rFonts w:ascii="Times New Roman" w:eastAsia="Times New Roman" w:hAnsi="Times New Roman" w:cs="Times New Roman"/>
          <w:i/>
          <w:sz w:val="26"/>
          <w:szCs w:val="26"/>
        </w:rPr>
        <w:t>Anh</w:t>
      </w:r>
    </w:p>
    <w:p w:rsidR="009E7F83" w:rsidRPr="009E7F83" w:rsidRDefault="009E7F83" w:rsidP="009E7F83">
      <w:pPr>
        <w:shd w:val="clear" w:color="auto" w:fill="FFFFFF"/>
        <w:spacing w:before="120" w:after="120" w:line="240" w:lineRule="auto"/>
        <w:jc w:val="both"/>
        <w:rPr>
          <w:rFonts w:ascii="Times New Roman" w:eastAsia="Times New Roman" w:hAnsi="Times New Roman" w:cs="Times New Roman"/>
          <w:sz w:val="26"/>
          <w:szCs w:val="26"/>
        </w:rPr>
      </w:pPr>
      <w:r w:rsidRPr="009E7F83">
        <w:rPr>
          <w:rFonts w:ascii="Times New Roman" w:eastAsia="Times New Roman" w:hAnsi="Times New Roman" w:cs="Times New Roman"/>
          <w:sz w:val="26"/>
          <w:szCs w:val="26"/>
        </w:rPr>
        <w:t xml:space="preserve">Hải quân </w:t>
      </w:r>
      <w:r>
        <w:rPr>
          <w:rFonts w:ascii="Times New Roman" w:eastAsia="Times New Roman" w:hAnsi="Times New Roman" w:cs="Times New Roman"/>
          <w:sz w:val="26"/>
          <w:szCs w:val="26"/>
        </w:rPr>
        <w:t xml:space="preserve">Anh </w:t>
      </w:r>
      <w:r w:rsidRPr="009E7F83">
        <w:rPr>
          <w:rFonts w:ascii="Times New Roman" w:eastAsia="Times New Roman" w:hAnsi="Times New Roman" w:cs="Times New Roman"/>
          <w:sz w:val="26"/>
          <w:szCs w:val="26"/>
        </w:rPr>
        <w:t xml:space="preserve">đã chính thức chấp thuận đưa vào sử dụng một hệ thống </w:t>
      </w:r>
      <w:r>
        <w:rPr>
          <w:rFonts w:ascii="Times New Roman" w:eastAsia="Times New Roman" w:hAnsi="Times New Roman" w:cs="Times New Roman"/>
          <w:sz w:val="26"/>
          <w:szCs w:val="26"/>
        </w:rPr>
        <w:t>rà phá</w:t>
      </w:r>
      <w:r w:rsidRPr="009E7F8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tự động mới có tên gọi là SWEEP, cho phép phát hiện và phá hủy các loại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mà không cần đưa </w:t>
      </w:r>
      <w:r>
        <w:rPr>
          <w:rFonts w:ascii="Times New Roman" w:eastAsia="Times New Roman" w:hAnsi="Times New Roman" w:cs="Times New Roman"/>
          <w:sz w:val="26"/>
          <w:szCs w:val="26"/>
        </w:rPr>
        <w:t>đưa thuyền viên</w:t>
      </w:r>
      <w:r w:rsidRPr="009E7F83">
        <w:rPr>
          <w:rFonts w:ascii="Times New Roman" w:eastAsia="Times New Roman" w:hAnsi="Times New Roman" w:cs="Times New Roman"/>
          <w:sz w:val="26"/>
          <w:szCs w:val="26"/>
        </w:rPr>
        <w:t xml:space="preserve"> vào </w:t>
      </w:r>
      <w:r>
        <w:rPr>
          <w:rFonts w:ascii="Times New Roman" w:eastAsia="Times New Roman" w:hAnsi="Times New Roman" w:cs="Times New Roman"/>
          <w:sz w:val="26"/>
          <w:szCs w:val="26"/>
        </w:rPr>
        <w:t xml:space="preserve">các </w:t>
      </w:r>
      <w:r w:rsidRPr="009E7F83">
        <w:rPr>
          <w:rFonts w:ascii="Times New Roman" w:eastAsia="Times New Roman" w:hAnsi="Times New Roman" w:cs="Times New Roman"/>
          <w:sz w:val="26"/>
          <w:szCs w:val="26"/>
        </w:rPr>
        <w:t xml:space="preserve">vùng biển nguy hiểm. Đây là lần đầu tiên Hải quân </w:t>
      </w:r>
      <w:r>
        <w:rPr>
          <w:rFonts w:ascii="Times New Roman" w:eastAsia="Times New Roman" w:hAnsi="Times New Roman" w:cs="Times New Roman"/>
          <w:sz w:val="26"/>
          <w:szCs w:val="26"/>
        </w:rPr>
        <w:t>Anh</w:t>
      </w:r>
      <w:r w:rsidRPr="009E7F83">
        <w:rPr>
          <w:rFonts w:ascii="Times New Roman" w:eastAsia="Times New Roman" w:hAnsi="Times New Roman" w:cs="Times New Roman"/>
          <w:sz w:val="26"/>
          <w:szCs w:val="26"/>
        </w:rPr>
        <w:t xml:space="preserve"> có thể sử dụng thiết bị không người lái cho các hoạt động rà phá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w:t>
      </w:r>
    </w:p>
    <w:p w:rsidR="009E7F83" w:rsidRPr="009E7F83" w:rsidRDefault="009E7F83" w:rsidP="009E7F83">
      <w:pPr>
        <w:shd w:val="clear" w:color="auto" w:fill="FFFFFF"/>
        <w:spacing w:before="120" w:after="120" w:line="240" w:lineRule="auto"/>
        <w:jc w:val="both"/>
        <w:rPr>
          <w:rFonts w:ascii="Times New Roman" w:eastAsia="Times New Roman" w:hAnsi="Times New Roman" w:cs="Times New Roman"/>
          <w:sz w:val="26"/>
          <w:szCs w:val="26"/>
        </w:rPr>
      </w:pPr>
      <w:r w:rsidRPr="009E7F83">
        <w:rPr>
          <w:rFonts w:ascii="Times New Roman" w:eastAsia="Times New Roman" w:hAnsi="Times New Roman" w:cs="Times New Roman"/>
          <w:sz w:val="26"/>
          <w:szCs w:val="26"/>
        </w:rPr>
        <w:t xml:space="preserve">Hệ thống SWEEP bao gồm một tàu nổi không người lái và thiết bị điều khiển từ xa tiên tiến. Hệ thống này hoạt động trên bề mặt và được thiết kế để phát hiện và kích nổ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một cách an toàn nhanh chóng. Hệ thống được vận hành từ xa, giúp </w:t>
      </w:r>
      <w:r>
        <w:rPr>
          <w:rFonts w:ascii="Times New Roman" w:eastAsia="Times New Roman" w:hAnsi="Times New Roman" w:cs="Times New Roman"/>
          <w:sz w:val="26"/>
          <w:szCs w:val="26"/>
        </w:rPr>
        <w:t>thuyền</w:t>
      </w:r>
      <w:r w:rsidRPr="009E7F83">
        <w:rPr>
          <w:rFonts w:ascii="Times New Roman" w:eastAsia="Times New Roman" w:hAnsi="Times New Roman" w:cs="Times New Roman"/>
          <w:sz w:val="26"/>
          <w:szCs w:val="26"/>
        </w:rPr>
        <w:t xml:space="preserve"> viên an toàn trước </w:t>
      </w:r>
      <w:r>
        <w:rPr>
          <w:rFonts w:ascii="Times New Roman" w:eastAsia="Times New Roman" w:hAnsi="Times New Roman" w:cs="Times New Roman"/>
          <w:sz w:val="26"/>
          <w:szCs w:val="26"/>
        </w:rPr>
        <w:t xml:space="preserve">các mối </w:t>
      </w:r>
      <w:r w:rsidRPr="009E7F83">
        <w:rPr>
          <w:rFonts w:ascii="Times New Roman" w:eastAsia="Times New Roman" w:hAnsi="Times New Roman" w:cs="Times New Roman"/>
          <w:sz w:val="26"/>
          <w:szCs w:val="26"/>
        </w:rPr>
        <w:t>nguy hiểm.</w:t>
      </w:r>
    </w:p>
    <w:p w:rsidR="009E7F83" w:rsidRPr="009E7F83" w:rsidRDefault="009E7F83" w:rsidP="009E7F83">
      <w:pPr>
        <w:shd w:val="clear" w:color="auto" w:fill="FFFFFF"/>
        <w:spacing w:before="120" w:after="120" w:line="240" w:lineRule="auto"/>
        <w:jc w:val="both"/>
        <w:rPr>
          <w:rFonts w:ascii="Times New Roman" w:eastAsia="Times New Roman" w:hAnsi="Times New Roman" w:cs="Times New Roman"/>
          <w:sz w:val="26"/>
          <w:szCs w:val="26"/>
        </w:rPr>
      </w:pPr>
      <w:r w:rsidRPr="009E7F83">
        <w:rPr>
          <w:rFonts w:ascii="Times New Roman" w:eastAsia="Times New Roman" w:hAnsi="Times New Roman" w:cs="Times New Roman"/>
          <w:sz w:val="26"/>
          <w:szCs w:val="26"/>
        </w:rPr>
        <w:t xml:space="preserve">Theo Nhóm </w:t>
      </w:r>
      <w:r>
        <w:rPr>
          <w:rFonts w:ascii="Times New Roman" w:eastAsia="Times New Roman" w:hAnsi="Times New Roman" w:cs="Times New Roman"/>
          <w:sz w:val="26"/>
          <w:szCs w:val="26"/>
        </w:rPr>
        <w:t>tìm hiểu về thủy lôi</w:t>
      </w:r>
      <w:r w:rsidRPr="009E7F83">
        <w:rPr>
          <w:rFonts w:ascii="Times New Roman" w:eastAsia="Times New Roman" w:hAnsi="Times New Roman" w:cs="Times New Roman"/>
          <w:sz w:val="26"/>
          <w:szCs w:val="26"/>
        </w:rPr>
        <w:t xml:space="preserve"> và mối đe dọa của Hải quân </w:t>
      </w:r>
      <w:r>
        <w:rPr>
          <w:rFonts w:ascii="Times New Roman" w:eastAsia="Times New Roman" w:hAnsi="Times New Roman" w:cs="Times New Roman"/>
          <w:sz w:val="26"/>
          <w:szCs w:val="26"/>
        </w:rPr>
        <w:t>Anh</w:t>
      </w:r>
      <w:r w:rsidRPr="009E7F83">
        <w:rPr>
          <w:rFonts w:ascii="Times New Roman" w:eastAsia="Times New Roman" w:hAnsi="Times New Roman" w:cs="Times New Roman"/>
          <w:sz w:val="26"/>
          <w:szCs w:val="26"/>
        </w:rPr>
        <w:t xml:space="preserve">, hệ thống mới này khôi phục lại khả năng mà Hải quân </w:t>
      </w:r>
      <w:r>
        <w:rPr>
          <w:rFonts w:ascii="Times New Roman" w:eastAsia="Times New Roman" w:hAnsi="Times New Roman" w:cs="Times New Roman"/>
          <w:sz w:val="26"/>
          <w:szCs w:val="26"/>
        </w:rPr>
        <w:t>Anh</w:t>
      </w:r>
      <w:r w:rsidRPr="009E7F83">
        <w:rPr>
          <w:rFonts w:ascii="Times New Roman" w:eastAsia="Times New Roman" w:hAnsi="Times New Roman" w:cs="Times New Roman"/>
          <w:sz w:val="26"/>
          <w:szCs w:val="26"/>
        </w:rPr>
        <w:t xml:space="preserve"> không có kể từ năm 2005, đó là xử lý từ xa các loại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tinh vi. Những loại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hiện đại này thường khó phát hiện hơn khi sử dụng sonar.</w:t>
      </w:r>
    </w:p>
    <w:p w:rsidR="009E7F83" w:rsidRPr="009E7F83" w:rsidRDefault="009E7F83" w:rsidP="009E7F83">
      <w:pPr>
        <w:shd w:val="clear" w:color="auto" w:fill="FFFFFF"/>
        <w:spacing w:before="120" w:after="120" w:line="240" w:lineRule="auto"/>
        <w:jc w:val="both"/>
        <w:rPr>
          <w:rFonts w:ascii="Times New Roman" w:eastAsia="Times New Roman" w:hAnsi="Times New Roman" w:cs="Times New Roman"/>
          <w:sz w:val="26"/>
          <w:szCs w:val="26"/>
        </w:rPr>
      </w:pPr>
      <w:r w:rsidRPr="009E7F83">
        <w:rPr>
          <w:rFonts w:ascii="Times New Roman" w:eastAsia="Times New Roman" w:hAnsi="Times New Roman" w:cs="Times New Roman"/>
          <w:sz w:val="26"/>
          <w:szCs w:val="26"/>
        </w:rPr>
        <w:t xml:space="preserve">Một chỉ huy của Hải quân </w:t>
      </w:r>
      <w:r>
        <w:rPr>
          <w:rFonts w:ascii="Times New Roman" w:eastAsia="Times New Roman" w:hAnsi="Times New Roman" w:cs="Times New Roman"/>
          <w:sz w:val="26"/>
          <w:szCs w:val="26"/>
        </w:rPr>
        <w:t>Anh</w:t>
      </w:r>
      <w:r w:rsidRPr="009E7F83">
        <w:rPr>
          <w:rFonts w:ascii="Times New Roman" w:eastAsia="Times New Roman" w:hAnsi="Times New Roman" w:cs="Times New Roman"/>
          <w:sz w:val="26"/>
          <w:szCs w:val="26"/>
        </w:rPr>
        <w:t xml:space="preserve"> giải thích rằng việc sử dụng công nghệ như vậy từ xa, mà không gây nguy hiểm đến tính mạng con người, là một phần quan trọng trong Chương trình năng lực săn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của Hải quân. Ông nói thêm rằng việc chấp thuận SWEEP là một bước tiến lớn và Hải quân hiện sẽ bắt đầu đào tạo, thử nghiệm và kiểm tra hệ thống trước khi đưa vào sử dụng hoàn toàn trong các hoạt động.</w:t>
      </w:r>
    </w:p>
    <w:p w:rsidR="009E7F83" w:rsidRPr="009E7F83" w:rsidRDefault="009E7F83" w:rsidP="009E7F83">
      <w:pPr>
        <w:shd w:val="clear" w:color="auto" w:fill="FFFFFF"/>
        <w:spacing w:before="120" w:after="120" w:line="240" w:lineRule="auto"/>
        <w:jc w:val="both"/>
        <w:rPr>
          <w:rFonts w:ascii="Times New Roman" w:eastAsia="Times New Roman" w:hAnsi="Times New Roman" w:cs="Times New Roman"/>
          <w:sz w:val="26"/>
          <w:szCs w:val="26"/>
        </w:rPr>
      </w:pPr>
      <w:r w:rsidRPr="009E7F83">
        <w:rPr>
          <w:rFonts w:ascii="Times New Roman" w:eastAsia="Times New Roman" w:hAnsi="Times New Roman" w:cs="Times New Roman"/>
          <w:sz w:val="26"/>
          <w:szCs w:val="26"/>
        </w:rPr>
        <w:t>Hệ thống SWEEP được phát triển và xây dựng tại Vương quốc Anh bởi TKMS Atlas UK Ltd, một công ty có trụ sở tại Dorset trước đây có tên là Atlas Elektronik UK. Quá trình phát triển này là một phần của hợp đồng trị giá 25 triệu bảng Anh.</w:t>
      </w:r>
    </w:p>
    <w:p w:rsidR="009E7F83" w:rsidRPr="009E7F83" w:rsidRDefault="009E7F83" w:rsidP="009E7F83">
      <w:pPr>
        <w:shd w:val="clear" w:color="auto" w:fill="FFFFFF"/>
        <w:spacing w:before="120" w:after="120" w:line="240" w:lineRule="auto"/>
        <w:jc w:val="both"/>
        <w:rPr>
          <w:rFonts w:ascii="Times New Roman" w:eastAsia="Times New Roman" w:hAnsi="Times New Roman" w:cs="Times New Roman"/>
          <w:sz w:val="26"/>
          <w:szCs w:val="26"/>
        </w:rPr>
      </w:pPr>
      <w:r w:rsidRPr="009E7F83">
        <w:rPr>
          <w:rFonts w:ascii="Times New Roman" w:eastAsia="Times New Roman" w:hAnsi="Times New Roman" w:cs="Times New Roman"/>
          <w:sz w:val="26"/>
          <w:szCs w:val="26"/>
        </w:rPr>
        <w:t xml:space="preserve">Hệ thống </w:t>
      </w:r>
      <w:r>
        <w:rPr>
          <w:rFonts w:ascii="Times New Roman" w:eastAsia="Times New Roman" w:hAnsi="Times New Roman" w:cs="Times New Roman"/>
          <w:sz w:val="26"/>
          <w:szCs w:val="26"/>
        </w:rPr>
        <w:t xml:space="preserve">này </w:t>
      </w:r>
      <w:r w:rsidRPr="009E7F83">
        <w:rPr>
          <w:rFonts w:ascii="Times New Roman" w:eastAsia="Times New Roman" w:hAnsi="Times New Roman" w:cs="Times New Roman"/>
          <w:sz w:val="26"/>
          <w:szCs w:val="26"/>
        </w:rPr>
        <w:t xml:space="preserve">sử dụng công nghệ hiện đại để đánh bại các loại mìn kỹ thuật số, được thiết kế để phát hiện và nhắm mục tiêu vào các tàu và tàu ngầm gần đó. SWEEP có thể bắt chước dấu </w:t>
      </w:r>
      <w:r w:rsidRPr="009E7F83">
        <w:rPr>
          <w:rFonts w:ascii="Times New Roman" w:eastAsia="Times New Roman" w:hAnsi="Times New Roman" w:cs="Times New Roman"/>
          <w:sz w:val="26"/>
          <w:szCs w:val="26"/>
        </w:rPr>
        <w:lastRenderedPageBreak/>
        <w:t xml:space="preserve">hiệu của tàu, đánh lừa </w:t>
      </w:r>
      <w:r>
        <w:rPr>
          <w:rFonts w:ascii="Times New Roman" w:eastAsia="Times New Roman" w:hAnsi="Times New Roman" w:cs="Times New Roman"/>
          <w:sz w:val="26"/>
          <w:szCs w:val="26"/>
        </w:rPr>
        <w:t xml:space="preserve">để </w:t>
      </w:r>
      <w:r w:rsidRPr="009E7F83">
        <w:rPr>
          <w:rFonts w:ascii="Times New Roman" w:eastAsia="Times New Roman" w:hAnsi="Times New Roman" w:cs="Times New Roman"/>
          <w:sz w:val="26"/>
          <w:szCs w:val="26"/>
        </w:rPr>
        <w:t xml:space="preserve">những quả mìn này phát nổ </w:t>
      </w:r>
      <w:r>
        <w:rPr>
          <w:rFonts w:ascii="Times New Roman" w:eastAsia="Times New Roman" w:hAnsi="Times New Roman" w:cs="Times New Roman"/>
          <w:sz w:val="26"/>
          <w:szCs w:val="26"/>
        </w:rPr>
        <w:t xml:space="preserve">ở </w:t>
      </w:r>
      <w:r w:rsidRPr="009E7F83">
        <w:rPr>
          <w:rFonts w:ascii="Times New Roman" w:eastAsia="Times New Roman" w:hAnsi="Times New Roman" w:cs="Times New Roman"/>
          <w:sz w:val="26"/>
          <w:szCs w:val="26"/>
        </w:rPr>
        <w:t xml:space="preserve">cách xa các tàu thực. Hệ thống này cũng bao gồm khả năng "cảm nhận và tránh", cho phép hệ thống hoạt động an toàn cùng với các hệ thống tự động khác như hệ thống Chống mìn trên biển (MMCM) và </w:t>
      </w:r>
      <w:r>
        <w:rPr>
          <w:rFonts w:ascii="Times New Roman" w:eastAsia="Times New Roman" w:hAnsi="Times New Roman" w:cs="Times New Roman"/>
          <w:sz w:val="26"/>
          <w:szCs w:val="26"/>
        </w:rPr>
        <w:t>phương tiện</w:t>
      </w:r>
      <w:r w:rsidRPr="009E7F83">
        <w:rPr>
          <w:rFonts w:ascii="Times New Roman" w:eastAsia="Times New Roman" w:hAnsi="Times New Roman" w:cs="Times New Roman"/>
          <w:sz w:val="26"/>
          <w:szCs w:val="26"/>
        </w:rPr>
        <w:t xml:space="preserve"> ngầm không người lái SeaCat.</w:t>
      </w:r>
    </w:p>
    <w:p w:rsidR="009E7F83" w:rsidRPr="009E7F83" w:rsidRDefault="009E7F83" w:rsidP="009E7F83">
      <w:pPr>
        <w:shd w:val="clear" w:color="auto" w:fill="FFFFFF"/>
        <w:spacing w:before="120" w:after="120" w:line="240" w:lineRule="auto"/>
        <w:jc w:val="both"/>
        <w:rPr>
          <w:rFonts w:ascii="Times New Roman" w:eastAsia="Times New Roman" w:hAnsi="Times New Roman" w:cs="Times New Roman"/>
          <w:sz w:val="26"/>
          <w:szCs w:val="26"/>
        </w:rPr>
      </w:pPr>
      <w:r w:rsidRPr="009E7F83">
        <w:rPr>
          <w:rFonts w:ascii="Times New Roman" w:eastAsia="Times New Roman" w:hAnsi="Times New Roman" w:cs="Times New Roman"/>
          <w:sz w:val="26"/>
          <w:szCs w:val="26"/>
        </w:rPr>
        <w:t xml:space="preserve">Một quan chức cấp cao của Chương trình Năng lực Săn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của Hải quân </w:t>
      </w:r>
      <w:r>
        <w:rPr>
          <w:rFonts w:ascii="Times New Roman" w:eastAsia="Times New Roman" w:hAnsi="Times New Roman" w:cs="Times New Roman"/>
          <w:sz w:val="26"/>
          <w:szCs w:val="26"/>
        </w:rPr>
        <w:t>Anh</w:t>
      </w:r>
      <w:r w:rsidRPr="009E7F83">
        <w:rPr>
          <w:rFonts w:ascii="Times New Roman" w:eastAsia="Times New Roman" w:hAnsi="Times New Roman" w:cs="Times New Roman"/>
          <w:sz w:val="26"/>
          <w:szCs w:val="26"/>
        </w:rPr>
        <w:t xml:space="preserve"> cho biết việc tiếp nhận hệ thống quét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hoàn toàn tự động đầu tiên</w:t>
      </w:r>
      <w:r>
        <w:rPr>
          <w:rFonts w:ascii="Times New Roman" w:eastAsia="Times New Roman" w:hAnsi="Times New Roman" w:cs="Times New Roman"/>
          <w:sz w:val="26"/>
          <w:szCs w:val="26"/>
        </w:rPr>
        <w:t xml:space="preserve"> này</w:t>
      </w:r>
      <w:r w:rsidRPr="009E7F83">
        <w:rPr>
          <w:rFonts w:ascii="Times New Roman" w:eastAsia="Times New Roman" w:hAnsi="Times New Roman" w:cs="Times New Roman"/>
          <w:sz w:val="26"/>
          <w:szCs w:val="26"/>
        </w:rPr>
        <w:t xml:space="preserve"> là một thay đổi lớn. Hệ thống này linh hoạt, di động và có thể vận hành từ cả trên bộ và trên biển, mang lại khả năng bảo vệ mạnh mẽ trước các mối đe dọa hiện đại và cải thiện sự an toàn của nhân viên hải quân.</w:t>
      </w:r>
    </w:p>
    <w:p w:rsidR="009E7F83" w:rsidRPr="009E7F83" w:rsidRDefault="009E7F83" w:rsidP="009E7F83">
      <w:pPr>
        <w:shd w:val="clear" w:color="auto" w:fill="FFFFFF"/>
        <w:spacing w:before="120" w:after="120" w:line="240" w:lineRule="auto"/>
        <w:jc w:val="both"/>
        <w:rPr>
          <w:rFonts w:ascii="Times New Roman" w:eastAsia="Times New Roman" w:hAnsi="Times New Roman" w:cs="Times New Roman"/>
          <w:sz w:val="26"/>
          <w:szCs w:val="26"/>
        </w:rPr>
      </w:pPr>
      <w:r w:rsidRPr="009E7F83">
        <w:rPr>
          <w:rFonts w:ascii="Times New Roman" w:eastAsia="Times New Roman" w:hAnsi="Times New Roman" w:cs="Times New Roman"/>
          <w:sz w:val="26"/>
          <w:szCs w:val="26"/>
        </w:rPr>
        <w:t xml:space="preserve">Một trưởng nhóm từ dự án Năng lực săn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tại Defence Equipment and Support (DE&amp;S) cho biết ba hệ thống SWEEP này sẽ tăng cường khả năng xử lý mối đe dọa ngày càng tăng của mìn hải quân của Hải quân </w:t>
      </w:r>
      <w:r>
        <w:rPr>
          <w:rFonts w:ascii="Times New Roman" w:eastAsia="Times New Roman" w:hAnsi="Times New Roman" w:cs="Times New Roman"/>
          <w:sz w:val="26"/>
          <w:szCs w:val="26"/>
        </w:rPr>
        <w:t>Anh</w:t>
      </w:r>
      <w:r w:rsidRPr="009E7F83">
        <w:rPr>
          <w:rFonts w:ascii="Times New Roman" w:eastAsia="Times New Roman" w:hAnsi="Times New Roman" w:cs="Times New Roman"/>
          <w:sz w:val="26"/>
          <w:szCs w:val="26"/>
        </w:rPr>
        <w:t>.</w:t>
      </w:r>
    </w:p>
    <w:p w:rsidR="009E7F83" w:rsidRPr="009E7F83" w:rsidRDefault="009E7F83" w:rsidP="009E7F83">
      <w:pPr>
        <w:shd w:val="clear" w:color="auto" w:fill="FFFFFF"/>
        <w:spacing w:before="120" w:after="120" w:line="240" w:lineRule="auto"/>
        <w:jc w:val="both"/>
        <w:rPr>
          <w:rFonts w:ascii="Times New Roman" w:eastAsia="Times New Roman" w:hAnsi="Times New Roman" w:cs="Times New Roman"/>
          <w:sz w:val="26"/>
          <w:szCs w:val="26"/>
        </w:rPr>
      </w:pPr>
      <w:r w:rsidRPr="009E7F83">
        <w:rPr>
          <w:rFonts w:ascii="Times New Roman" w:eastAsia="Times New Roman" w:hAnsi="Times New Roman" w:cs="Times New Roman"/>
          <w:sz w:val="26"/>
          <w:szCs w:val="26"/>
        </w:rPr>
        <w:t xml:space="preserve">Nhà sản xuất, TKMS Atlas UK, bày tỏ niềm tự hào khi thấy các hệ thống này đi vào hoạt động. Giám đốc điều hành của công ty cho biết hệ thống quét </w:t>
      </w:r>
      <w:r>
        <w:rPr>
          <w:rFonts w:ascii="Times New Roman" w:eastAsia="Times New Roman" w:hAnsi="Times New Roman" w:cs="Times New Roman"/>
          <w:sz w:val="26"/>
          <w:szCs w:val="26"/>
        </w:rPr>
        <w:t>thủy lôi</w:t>
      </w:r>
      <w:r w:rsidRPr="009E7F83">
        <w:rPr>
          <w:rFonts w:ascii="Times New Roman" w:eastAsia="Times New Roman" w:hAnsi="Times New Roman" w:cs="Times New Roman"/>
          <w:sz w:val="26"/>
          <w:szCs w:val="26"/>
        </w:rPr>
        <w:t xml:space="preserve"> là kết quả của nhiều năm hợp tác với Bộ Quốc phòng và là sản phẩm của sự đổi mới có trụ sở tại Vương quốc Anh.</w:t>
      </w:r>
    </w:p>
    <w:p w:rsidR="009E7F83" w:rsidRPr="009E7F83" w:rsidRDefault="009E7F83" w:rsidP="009E7F83">
      <w:pPr>
        <w:shd w:val="clear" w:color="auto" w:fill="FFFFFF"/>
        <w:spacing w:after="150" w:line="0" w:lineRule="auto"/>
        <w:rPr>
          <w:rFonts w:ascii="Segoe UI" w:eastAsia="Times New Roman" w:hAnsi="Segoe UI" w:cs="Segoe UI"/>
          <w:color w:val="2D3748"/>
          <w:sz w:val="27"/>
          <w:szCs w:val="27"/>
        </w:rPr>
      </w:pPr>
      <w:r w:rsidRPr="009E7F83">
        <w:rPr>
          <w:rFonts w:ascii="Arial" w:eastAsia="Times New Roman" w:hAnsi="Arial" w:cs="Arial"/>
          <w:b/>
          <w:bCs/>
          <w:color w:val="444444"/>
          <w:sz w:val="15"/>
          <w:szCs w:val="15"/>
        </w:rPr>
        <w:t>AD</w:t>
      </w:r>
    </w:p>
    <w:p w:rsidR="00412F87" w:rsidRDefault="009E7F83" w:rsidP="009E7F83">
      <w:pPr>
        <w:jc w:val="center"/>
      </w:pPr>
      <w:r>
        <w:rPr>
          <w:rFonts w:ascii="Segoe UI" w:eastAsia="Times New Roman" w:hAnsi="Segoe UI" w:cs="Segoe UI"/>
          <w:color w:val="2D3748"/>
          <w:sz w:val="33"/>
          <w:szCs w:val="33"/>
        </w:rPr>
        <w:t>---------------------</w:t>
      </w:r>
    </w:p>
    <w:sectPr w:rsidR="00412F87" w:rsidSect="009E7F83">
      <w:pgSz w:w="12240" w:h="15840"/>
      <w:pgMar w:top="81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83"/>
    <w:rsid w:val="00412F87"/>
    <w:rsid w:val="009E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859B"/>
  <w15:chartTrackingRefBased/>
  <w15:docId w15:val="{AE0124C8-B02E-4DB7-9D32-2AC8929D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7F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F83"/>
    <w:rPr>
      <w:rFonts w:ascii="Times New Roman" w:eastAsia="Times New Roman" w:hAnsi="Times New Roman" w:cs="Times New Roman"/>
      <w:b/>
      <w:bCs/>
      <w:kern w:val="36"/>
      <w:sz w:val="48"/>
      <w:szCs w:val="48"/>
    </w:rPr>
  </w:style>
  <w:style w:type="character" w:customStyle="1" w:styleId="meta-label">
    <w:name w:val="meta-label"/>
    <w:basedOn w:val="DefaultParagraphFont"/>
    <w:rsid w:val="009E7F83"/>
  </w:style>
  <w:style w:type="character" w:customStyle="1" w:styleId="author">
    <w:name w:val="author"/>
    <w:basedOn w:val="DefaultParagraphFont"/>
    <w:rsid w:val="009E7F83"/>
  </w:style>
  <w:style w:type="character" w:styleId="Hyperlink">
    <w:name w:val="Hyperlink"/>
    <w:basedOn w:val="DefaultParagraphFont"/>
    <w:uiPriority w:val="99"/>
    <w:semiHidden/>
    <w:unhideWhenUsed/>
    <w:rsid w:val="009E7F83"/>
    <w:rPr>
      <w:color w:val="0000FF"/>
      <w:u w:val="single"/>
    </w:rPr>
  </w:style>
  <w:style w:type="character" w:customStyle="1" w:styleId="posted-on">
    <w:name w:val="posted-on"/>
    <w:basedOn w:val="DefaultParagraphFont"/>
    <w:rsid w:val="009E7F83"/>
  </w:style>
  <w:style w:type="character" w:customStyle="1" w:styleId="category-link-items">
    <w:name w:val="category-link-items"/>
    <w:basedOn w:val="DefaultParagraphFont"/>
    <w:rsid w:val="009E7F83"/>
  </w:style>
  <w:style w:type="paragraph" w:styleId="NormalWeb">
    <w:name w:val="Normal (Web)"/>
    <w:basedOn w:val="Normal"/>
    <w:uiPriority w:val="99"/>
    <w:semiHidden/>
    <w:unhideWhenUsed/>
    <w:rsid w:val="009E7F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82778">
      <w:bodyDiv w:val="1"/>
      <w:marLeft w:val="0"/>
      <w:marRight w:val="0"/>
      <w:marTop w:val="0"/>
      <w:marBottom w:val="0"/>
      <w:divBdr>
        <w:top w:val="none" w:sz="0" w:space="0" w:color="auto"/>
        <w:left w:val="none" w:sz="0" w:space="0" w:color="auto"/>
        <w:bottom w:val="none" w:sz="0" w:space="0" w:color="auto"/>
        <w:right w:val="none" w:sz="0" w:space="0" w:color="auto"/>
      </w:divBdr>
      <w:divsChild>
        <w:div w:id="231355324">
          <w:marLeft w:val="0"/>
          <w:marRight w:val="0"/>
          <w:marTop w:val="240"/>
          <w:marBottom w:val="240"/>
          <w:divBdr>
            <w:top w:val="dotted" w:sz="6" w:space="4" w:color="EBEBEB"/>
            <w:left w:val="none" w:sz="0" w:space="0" w:color="auto"/>
            <w:bottom w:val="dotted" w:sz="6" w:space="4" w:color="EBEBEB"/>
            <w:right w:val="none" w:sz="0" w:space="0" w:color="auto"/>
          </w:divBdr>
        </w:div>
        <w:div w:id="2078093727">
          <w:marLeft w:val="0"/>
          <w:marRight w:val="0"/>
          <w:marTop w:val="480"/>
          <w:marBottom w:val="0"/>
          <w:divBdr>
            <w:top w:val="none" w:sz="0" w:space="0" w:color="auto"/>
            <w:left w:val="none" w:sz="0" w:space="0" w:color="auto"/>
            <w:bottom w:val="none" w:sz="0" w:space="0" w:color="auto"/>
            <w:right w:val="none" w:sz="0" w:space="0" w:color="auto"/>
          </w:divBdr>
          <w:divsChild>
            <w:div w:id="603658187">
              <w:marLeft w:val="0"/>
              <w:marRight w:val="0"/>
              <w:marTop w:val="0"/>
              <w:marBottom w:val="150"/>
              <w:divBdr>
                <w:top w:val="none" w:sz="0" w:space="0" w:color="auto"/>
                <w:left w:val="none" w:sz="0" w:space="0" w:color="auto"/>
                <w:bottom w:val="none" w:sz="0" w:space="0" w:color="auto"/>
                <w:right w:val="none" w:sz="0" w:space="0" w:color="auto"/>
              </w:divBdr>
              <w:divsChild>
                <w:div w:id="1479690142">
                  <w:marLeft w:val="0"/>
                  <w:marRight w:val="0"/>
                  <w:marTop w:val="0"/>
                  <w:marBottom w:val="0"/>
                  <w:divBdr>
                    <w:top w:val="none" w:sz="0" w:space="0" w:color="auto"/>
                    <w:left w:val="none" w:sz="0" w:space="0" w:color="auto"/>
                    <w:bottom w:val="none" w:sz="0" w:space="0" w:color="auto"/>
                    <w:right w:val="none" w:sz="0" w:space="0" w:color="auto"/>
                  </w:divBdr>
                </w:div>
              </w:divsChild>
            </w:div>
            <w:div w:id="1321347662">
              <w:marLeft w:val="0"/>
              <w:marRight w:val="0"/>
              <w:marTop w:val="0"/>
              <w:marBottom w:val="150"/>
              <w:divBdr>
                <w:top w:val="none" w:sz="0" w:space="0" w:color="auto"/>
                <w:left w:val="none" w:sz="0" w:space="0" w:color="auto"/>
                <w:bottom w:val="none" w:sz="0" w:space="0" w:color="auto"/>
                <w:right w:val="none" w:sz="0" w:space="0" w:color="auto"/>
              </w:divBdr>
              <w:divsChild>
                <w:div w:id="13999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457</Words>
  <Characters>2609</Characters>
  <Application>Microsoft Office Word</Application>
  <DocSecurity>0</DocSecurity>
  <Lines>21</Lines>
  <Paragraphs>6</Paragraphs>
  <ScaleCrop>false</ScaleCrop>
  <Company>HP</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2025-07-08T08:21:00Z</dcterms:created>
  <dcterms:modified xsi:type="dcterms:W3CDTF">2025-07-08T08:31:00Z</dcterms:modified>
</cp:coreProperties>
</file>