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C0" w:rsidRPr="003616C0" w:rsidRDefault="003616C0" w:rsidP="003616C0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</w:pPr>
      <w:r w:rsidRPr="003616C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Tàu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của hãng </w:t>
      </w:r>
      <w:r w:rsidRPr="003616C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ONE </w:t>
      </w:r>
      <w:r w:rsidR="009842DF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va</w:t>
      </w:r>
      <w:bookmarkStart w:id="0" w:name="_GoBack"/>
      <w:bookmarkEnd w:id="0"/>
      <w:r w:rsidRPr="003616C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vào tàu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của </w:t>
      </w:r>
      <w:r w:rsidRPr="003616C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Maersk đang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nằm cầu</w:t>
      </w:r>
      <w:r w:rsidRPr="003616C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làm</w:t>
      </w:r>
      <w:r w:rsidRPr="003616C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rơi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các container </w:t>
      </w:r>
      <w:r w:rsidRPr="003616C0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>xuống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</w:rPr>
        <w:t xml:space="preserve"> nước</w:t>
      </w:r>
    </w:p>
    <w:p w:rsidR="003616C0" w:rsidRPr="003616C0" w:rsidRDefault="003616C0" w:rsidP="003616C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16C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3940" cy="3434715"/>
            <wp:effectExtent l="0" t="0" r="0" b="0"/>
            <wp:docPr id="1" name="Picture 1" descr="containership contain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inership contain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616C0" w:rsidRPr="003616C0" w:rsidRDefault="003616C0" w:rsidP="003616C0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3</w:t>
      </w:r>
      <w:r w:rsidRPr="003616C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3616C0">
        <w:rPr>
          <w:rFonts w:ascii="Times New Roman" w:eastAsia="Times New Roman" w:hAnsi="Times New Roman" w:cs="Times New Roman"/>
          <w:i/>
          <w:sz w:val="26"/>
          <w:szCs w:val="26"/>
        </w:rPr>
        <w:t>container</w:t>
      </w:r>
      <w:r w:rsidRPr="003616C0">
        <w:rPr>
          <w:rFonts w:ascii="Times New Roman" w:eastAsia="Times New Roman" w:hAnsi="Times New Roman" w:cs="Times New Roman"/>
          <w:i/>
          <w:sz w:val="26"/>
          <w:szCs w:val="26"/>
        </w:rPr>
        <w:t xml:space="preserve"> hàng rơi từ boong tàu </w:t>
      </w:r>
      <w:r w:rsidRPr="003616C0">
        <w:rPr>
          <w:rFonts w:ascii="Times New Roman" w:eastAsia="Times New Roman" w:hAnsi="Times New Roman" w:cs="Times New Roman"/>
          <w:i/>
          <w:sz w:val="26"/>
          <w:szCs w:val="26"/>
        </w:rPr>
        <w:t xml:space="preserve">của hãng </w:t>
      </w:r>
      <w:r w:rsidRPr="003616C0">
        <w:rPr>
          <w:rFonts w:ascii="Times New Roman" w:eastAsia="Times New Roman" w:hAnsi="Times New Roman" w:cs="Times New Roman"/>
          <w:i/>
          <w:sz w:val="26"/>
          <w:szCs w:val="26"/>
        </w:rPr>
        <w:t xml:space="preserve">Maersk khi tàu </w:t>
      </w:r>
      <w:r w:rsidRPr="003616C0">
        <w:rPr>
          <w:rFonts w:ascii="Times New Roman" w:eastAsia="Times New Roman" w:hAnsi="Times New Roman" w:cs="Times New Roman"/>
          <w:i/>
          <w:sz w:val="26"/>
          <w:szCs w:val="26"/>
        </w:rPr>
        <w:t xml:space="preserve">của </w:t>
      </w:r>
      <w:r w:rsidRPr="003616C0">
        <w:rPr>
          <w:rFonts w:ascii="Times New Roman" w:eastAsia="Times New Roman" w:hAnsi="Times New Roman" w:cs="Times New Roman"/>
          <w:i/>
          <w:sz w:val="26"/>
          <w:szCs w:val="26"/>
        </w:rPr>
        <w:t xml:space="preserve">ONE </w:t>
      </w:r>
      <w:r w:rsidRPr="003616C0">
        <w:rPr>
          <w:rFonts w:ascii="Times New Roman" w:eastAsia="Times New Roman" w:hAnsi="Times New Roman" w:cs="Times New Roman"/>
          <w:i/>
          <w:sz w:val="26"/>
          <w:szCs w:val="26"/>
        </w:rPr>
        <w:t>được kéo lùi lại</w:t>
      </w:r>
    </w:p>
    <w:p w:rsidR="003616C0" w:rsidRPr="003616C0" w:rsidRDefault="003616C0" w:rsidP="003616C0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Một tàu container do NYK sở hữu hoạt động cho Ocean Network Express (ONE) đã đâm vào một tàu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của hãng 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Maersk khi đang </w:t>
      </w:r>
      <w:r>
        <w:rPr>
          <w:rFonts w:ascii="Times New Roman" w:eastAsia="Times New Roman" w:hAnsi="Times New Roman" w:cs="Times New Roman"/>
          <w:sz w:val="26"/>
          <w:szCs w:val="26"/>
        </w:rPr>
        <w:t>điều động ở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Hồng Kông vào tối thứ sáu, ngày 28 tháng 2. Vụ va chạm đã làm rơi ba container từ tàu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Maersk đang </w:t>
      </w:r>
      <w:r>
        <w:rPr>
          <w:rFonts w:ascii="Times New Roman" w:eastAsia="Times New Roman" w:hAnsi="Times New Roman" w:cs="Times New Roman"/>
          <w:sz w:val="26"/>
          <w:szCs w:val="26"/>
        </w:rPr>
        <w:t>nằm cầu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xuống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nước 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>nhưng các nhà chức trách báo cáo rằng không có thương vong.</w:t>
      </w:r>
    </w:p>
    <w:p w:rsidR="003616C0" w:rsidRPr="003616C0" w:rsidRDefault="003616C0" w:rsidP="003616C0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Tàu 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ONE Columba (trọng tải 138.611 dwt) đang </w:t>
      </w:r>
      <w:r>
        <w:rPr>
          <w:rFonts w:ascii="Times New Roman" w:eastAsia="Times New Roman" w:hAnsi="Times New Roman" w:cs="Times New Roman"/>
          <w:sz w:val="26"/>
          <w:szCs w:val="26"/>
        </w:rPr>
        <w:t>vào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Cảng container Kwai Chung của Hồng Kông từ cảng Thâm Quyến của Trung Quốc. Trong video về vụ việc, neo mũi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tàu đã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>xông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xuống với dây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>lỉn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có thể nhìn thấy và tàu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>lai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đang hỗ trợ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 xml:space="preserve">con 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>tàu đăng ký tại Nhật Bản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 xml:space="preserve"> này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. Được đóng vào năm 2018, con tàu dài (364 mét) với sức chứa 14.000 TEU. </w:t>
      </w:r>
      <w:r w:rsidR="009842DF">
        <w:rPr>
          <w:rFonts w:ascii="Times New Roman" w:eastAsia="Times New Roman" w:hAnsi="Times New Roman" w:cs="Times New Roman"/>
          <w:sz w:val="26"/>
          <w:szCs w:val="26"/>
        </w:rPr>
        <w:t>Nó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dường như đã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 xml:space="preserve">di chuyển 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quá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 xml:space="preserve">đà 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>và mũi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 xml:space="preserve"> của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tàu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 xml:space="preserve">đã 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đâm vào giữa tàu container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Maersk đang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>nằm cầu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ở góc 90 độ.</w:t>
      </w:r>
    </w:p>
    <w:p w:rsidR="003616C0" w:rsidRDefault="003616C0" w:rsidP="003616C0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Khi tàu ONE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>lùi được thì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có thể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 xml:space="preserve">nhìn 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thấy các chồng container trên boong tàu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 xml:space="preserve">của 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Maersk lắc lư và ba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>chiếc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>đã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rơi từ boong tàu xuống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 xml:space="preserve">vùng nước của 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cảng Hong Kong. Không rõ liệu chúng có phải là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>container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 xml:space="preserve"> rỗng hay không. Cục Hàng hải Hong Kong đã báo cáo vào thứ Bảy rằng </w:t>
      </w:r>
      <w:r w:rsidR="00CF284A">
        <w:rPr>
          <w:rFonts w:ascii="Times New Roman" w:eastAsia="Times New Roman" w:hAnsi="Times New Roman" w:cs="Times New Roman"/>
          <w:sz w:val="26"/>
          <w:szCs w:val="26"/>
        </w:rPr>
        <w:t>cảng đã thu hồi các container này</w:t>
      </w:r>
      <w:r w:rsidRPr="003616C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F284A" w:rsidRPr="00CF284A" w:rsidRDefault="00CF284A" w:rsidP="00CF284A">
      <w:pPr>
        <w:pStyle w:val="NormalWeb"/>
        <w:shd w:val="clear" w:color="auto" w:fill="FFFFFF"/>
        <w:spacing w:before="120" w:beforeAutospacing="0" w:after="120" w:afterAutospacing="0" w:line="360" w:lineRule="atLeast"/>
        <w:jc w:val="both"/>
        <w:rPr>
          <w:rStyle w:val="Emphasis"/>
          <w:i w:val="0"/>
          <w:sz w:val="26"/>
          <w:szCs w:val="26"/>
        </w:rPr>
      </w:pPr>
      <w:r>
        <w:rPr>
          <w:rStyle w:val="Emphasis"/>
          <w:i w:val="0"/>
          <w:sz w:val="26"/>
          <w:szCs w:val="26"/>
        </w:rPr>
        <w:t xml:space="preserve">Tàu </w:t>
      </w:r>
      <w:r w:rsidRPr="00CF284A">
        <w:rPr>
          <w:rStyle w:val="Emphasis"/>
          <w:i w:val="0"/>
          <w:sz w:val="26"/>
          <w:szCs w:val="26"/>
        </w:rPr>
        <w:t xml:space="preserve">Clifford Maersk (110.387 dwt) </w:t>
      </w:r>
      <w:r>
        <w:rPr>
          <w:rStyle w:val="Emphasis"/>
          <w:i w:val="0"/>
          <w:sz w:val="26"/>
          <w:szCs w:val="26"/>
        </w:rPr>
        <w:t>đang nằm cầu</w:t>
      </w:r>
      <w:r w:rsidRPr="00CF284A">
        <w:rPr>
          <w:rStyle w:val="Emphasis"/>
          <w:i w:val="0"/>
          <w:sz w:val="26"/>
          <w:szCs w:val="26"/>
        </w:rPr>
        <w:t xml:space="preserve"> để </w:t>
      </w:r>
      <w:r>
        <w:rPr>
          <w:rStyle w:val="Emphasis"/>
          <w:i w:val="0"/>
          <w:sz w:val="26"/>
          <w:szCs w:val="26"/>
        </w:rPr>
        <w:t xml:space="preserve">dỡ </w:t>
      </w:r>
      <w:r w:rsidRPr="00CF284A">
        <w:rPr>
          <w:rStyle w:val="Emphasis"/>
          <w:i w:val="0"/>
          <w:sz w:val="26"/>
          <w:szCs w:val="26"/>
        </w:rPr>
        <w:t xml:space="preserve">container sau khi đến từ Nam Mỹ vào đầu tuần. Được đóng vào năm 1999, tàu </w:t>
      </w:r>
      <w:r>
        <w:rPr>
          <w:rStyle w:val="Emphasis"/>
          <w:i w:val="0"/>
          <w:sz w:val="26"/>
          <w:szCs w:val="26"/>
        </w:rPr>
        <w:t xml:space="preserve">này </w:t>
      </w:r>
      <w:r w:rsidRPr="00CF284A">
        <w:rPr>
          <w:rStyle w:val="Emphasis"/>
          <w:i w:val="0"/>
          <w:sz w:val="26"/>
          <w:szCs w:val="26"/>
        </w:rPr>
        <w:t xml:space="preserve">được đăng ký tại Đan Mạch với sức </w:t>
      </w:r>
      <w:r>
        <w:rPr>
          <w:rStyle w:val="Emphasis"/>
          <w:i w:val="0"/>
          <w:sz w:val="26"/>
          <w:szCs w:val="26"/>
        </w:rPr>
        <w:t>chở</w:t>
      </w:r>
      <w:r w:rsidRPr="00CF284A">
        <w:rPr>
          <w:rStyle w:val="Emphasis"/>
          <w:i w:val="0"/>
          <w:sz w:val="26"/>
          <w:szCs w:val="26"/>
        </w:rPr>
        <w:t xml:space="preserve"> 9.640 TEU. Tàu dài 1.138 feet (347 mét).</w:t>
      </w:r>
    </w:p>
    <w:p w:rsidR="00D02AE9" w:rsidRDefault="003616C0">
      <w:r w:rsidRPr="003616C0">
        <w:lastRenderedPageBreak/>
        <w:drawing>
          <wp:inline distT="0" distB="0" distL="0" distR="0" wp14:anchorId="48D9343E" wp14:editId="4549DB3E">
            <wp:extent cx="5943600" cy="33445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6C0" w:rsidRPr="00CF284A" w:rsidRDefault="003616C0" w:rsidP="00CF284A">
      <w:pPr>
        <w:jc w:val="center"/>
        <w:rPr>
          <w:sz w:val="28"/>
          <w:szCs w:val="28"/>
        </w:rPr>
      </w:pPr>
      <w:hyperlink r:id="rId6" w:history="1">
        <w:r w:rsidRPr="00CF284A">
          <w:rPr>
            <w:rStyle w:val="Hyperlink"/>
            <w:sz w:val="28"/>
            <w:szCs w:val="28"/>
          </w:rPr>
          <w:t>https://www.facebook.com/watch?v=181946</w:t>
        </w:r>
        <w:r w:rsidRPr="00CF284A">
          <w:rPr>
            <w:rStyle w:val="Hyperlink"/>
            <w:sz w:val="28"/>
            <w:szCs w:val="28"/>
          </w:rPr>
          <w:t>5</w:t>
        </w:r>
        <w:r w:rsidRPr="00CF284A">
          <w:rPr>
            <w:rStyle w:val="Hyperlink"/>
            <w:sz w:val="28"/>
            <w:szCs w:val="28"/>
          </w:rPr>
          <w:t>735475714</w:t>
        </w:r>
      </w:hyperlink>
    </w:p>
    <w:p w:rsidR="00CF284A" w:rsidRPr="00CF284A" w:rsidRDefault="00CF284A" w:rsidP="00CF284A">
      <w:pPr>
        <w:pStyle w:val="NormalWeb"/>
        <w:shd w:val="clear" w:color="auto" w:fill="FFFFFF"/>
        <w:spacing w:before="120" w:beforeAutospacing="0" w:after="120" w:afterAutospacing="0" w:line="360" w:lineRule="atLeast"/>
        <w:jc w:val="both"/>
        <w:rPr>
          <w:rStyle w:val="Emphasis"/>
          <w:i w:val="0"/>
          <w:sz w:val="26"/>
          <w:szCs w:val="26"/>
        </w:rPr>
      </w:pPr>
      <w:r w:rsidRPr="00CF284A">
        <w:rPr>
          <w:rStyle w:val="Emphasis"/>
          <w:i w:val="0"/>
          <w:sz w:val="26"/>
          <w:szCs w:val="26"/>
        </w:rPr>
        <w:t xml:space="preserve">Các viên chức của Cục Hàng hải đã kiểm tra cả hai tàu và báo cáo rằng có hư hỏng nhỏ, gọi đây là "vụ va chạm nhỏ". Không có ô nhiễm và không có thương tích. Một báo cáo trên phương tiện truyền thông cho biết tàu </w:t>
      </w:r>
      <w:r>
        <w:rPr>
          <w:rStyle w:val="Emphasis"/>
          <w:i w:val="0"/>
          <w:sz w:val="26"/>
          <w:szCs w:val="26"/>
        </w:rPr>
        <w:t xml:space="preserve">của </w:t>
      </w:r>
      <w:r w:rsidRPr="00CF284A">
        <w:rPr>
          <w:rStyle w:val="Emphasis"/>
          <w:i w:val="0"/>
          <w:sz w:val="26"/>
          <w:szCs w:val="26"/>
        </w:rPr>
        <w:t xml:space="preserve">ONE bị một vết </w:t>
      </w:r>
      <w:r>
        <w:rPr>
          <w:rStyle w:val="Emphasis"/>
          <w:i w:val="0"/>
          <w:sz w:val="26"/>
          <w:szCs w:val="26"/>
        </w:rPr>
        <w:t>xước</w:t>
      </w:r>
      <w:r w:rsidRPr="00CF284A">
        <w:rPr>
          <w:rStyle w:val="Emphasis"/>
          <w:i w:val="0"/>
          <w:sz w:val="26"/>
          <w:szCs w:val="26"/>
        </w:rPr>
        <w:t xml:space="preserve"> dài 2 mét x 2 mét (6,5 feet x 6,5 feet) </w:t>
      </w:r>
      <w:r>
        <w:rPr>
          <w:rStyle w:val="Emphasis"/>
          <w:i w:val="0"/>
          <w:sz w:val="26"/>
          <w:szCs w:val="26"/>
        </w:rPr>
        <w:t xml:space="preserve">ở </w:t>
      </w:r>
      <w:r w:rsidRPr="00CF284A">
        <w:rPr>
          <w:rStyle w:val="Emphasis"/>
          <w:i w:val="0"/>
          <w:sz w:val="26"/>
          <w:szCs w:val="26"/>
        </w:rPr>
        <w:t xml:space="preserve">trên mực nước </w:t>
      </w:r>
      <w:r>
        <w:rPr>
          <w:rStyle w:val="Emphasis"/>
          <w:i w:val="0"/>
          <w:sz w:val="26"/>
          <w:szCs w:val="26"/>
        </w:rPr>
        <w:t>của</w:t>
      </w:r>
      <w:r w:rsidRPr="00CF284A">
        <w:rPr>
          <w:rStyle w:val="Emphasis"/>
          <w:i w:val="0"/>
          <w:sz w:val="26"/>
          <w:szCs w:val="26"/>
        </w:rPr>
        <w:t xml:space="preserve"> mũi tàu.</w:t>
      </w:r>
    </w:p>
    <w:p w:rsidR="00CF284A" w:rsidRPr="00CF284A" w:rsidRDefault="00CF284A" w:rsidP="00CF284A">
      <w:pPr>
        <w:pStyle w:val="NormalWeb"/>
        <w:shd w:val="clear" w:color="auto" w:fill="FFFFFF"/>
        <w:spacing w:before="120" w:beforeAutospacing="0" w:after="120" w:afterAutospacing="0" w:line="360" w:lineRule="atLeast"/>
        <w:jc w:val="both"/>
        <w:rPr>
          <w:rStyle w:val="Emphasis"/>
          <w:i w:val="0"/>
          <w:sz w:val="26"/>
          <w:szCs w:val="26"/>
        </w:rPr>
      </w:pPr>
      <w:r w:rsidRPr="00CF284A">
        <w:rPr>
          <w:rStyle w:val="Emphasis"/>
          <w:i w:val="0"/>
          <w:sz w:val="26"/>
          <w:szCs w:val="26"/>
        </w:rPr>
        <w:t>Dữ liệu AIS cho thấy</w:t>
      </w:r>
      <w:r>
        <w:rPr>
          <w:rStyle w:val="Emphasis"/>
          <w:i w:val="0"/>
          <w:sz w:val="26"/>
          <w:szCs w:val="26"/>
        </w:rPr>
        <w:t xml:space="preserve"> tàu</w:t>
      </w:r>
      <w:r w:rsidRPr="00CF284A">
        <w:rPr>
          <w:rStyle w:val="Emphasis"/>
          <w:i w:val="0"/>
          <w:sz w:val="26"/>
          <w:szCs w:val="26"/>
        </w:rPr>
        <w:t xml:space="preserve"> ONE Columba đã rời Hồng Kông vào tối thứ Bảy</w:t>
      </w:r>
      <w:r>
        <w:rPr>
          <w:rStyle w:val="Emphasis"/>
          <w:i w:val="0"/>
          <w:sz w:val="26"/>
          <w:szCs w:val="26"/>
        </w:rPr>
        <w:t xml:space="preserve"> hướng đến Ninh Ba, Trung Quốc còn t</w:t>
      </w:r>
      <w:r w:rsidRPr="00CF284A">
        <w:rPr>
          <w:rStyle w:val="Emphasis"/>
          <w:i w:val="0"/>
          <w:sz w:val="26"/>
          <w:szCs w:val="26"/>
        </w:rPr>
        <w:t xml:space="preserve">àu </w:t>
      </w:r>
      <w:r>
        <w:rPr>
          <w:rStyle w:val="Emphasis"/>
          <w:i w:val="0"/>
          <w:sz w:val="26"/>
          <w:szCs w:val="26"/>
        </w:rPr>
        <w:t xml:space="preserve">của </w:t>
      </w:r>
      <w:r w:rsidRPr="00CF284A">
        <w:rPr>
          <w:rStyle w:val="Emphasis"/>
          <w:i w:val="0"/>
          <w:sz w:val="26"/>
          <w:szCs w:val="26"/>
        </w:rPr>
        <w:t>Maersk đã khởi hành vào Chủ Nhật hướng đến Thượng Hải.</w:t>
      </w:r>
    </w:p>
    <w:p w:rsidR="003616C0" w:rsidRDefault="00CF284A" w:rsidP="00CF284A">
      <w:pPr>
        <w:jc w:val="center"/>
      </w:pPr>
      <w:r>
        <w:t>-------------------------------------------------</w:t>
      </w:r>
    </w:p>
    <w:sectPr w:rsidR="003616C0" w:rsidSect="003616C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C0"/>
    <w:rsid w:val="003616C0"/>
    <w:rsid w:val="009842DF"/>
    <w:rsid w:val="00CF284A"/>
    <w:rsid w:val="00D02AE9"/>
    <w:rsid w:val="00EB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AF04"/>
  <w15:chartTrackingRefBased/>
  <w15:docId w15:val="{9A13E18C-381F-4302-9266-9A9636EA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16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6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uthor">
    <w:name w:val="author"/>
    <w:basedOn w:val="Normal"/>
    <w:rsid w:val="0036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16C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1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16C0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616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watch?v=1819465735475714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2</cp:revision>
  <dcterms:created xsi:type="dcterms:W3CDTF">2025-03-05T04:11:00Z</dcterms:created>
  <dcterms:modified xsi:type="dcterms:W3CDTF">2025-03-05T06:42:00Z</dcterms:modified>
</cp:coreProperties>
</file>