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B81" w:rsidRPr="007C6B81" w:rsidRDefault="007C6B81" w:rsidP="007C6B81">
      <w:pPr>
        <w:shd w:val="clear" w:color="auto" w:fill="FFFFFF"/>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7C6B81">
        <w:rPr>
          <w:rFonts w:ascii="Times New Roman" w:eastAsia="Times New Roman" w:hAnsi="Times New Roman" w:cs="Times New Roman"/>
          <w:b/>
          <w:bCs/>
          <w:color w:val="111111"/>
          <w:spacing w:val="-10"/>
          <w:kern w:val="36"/>
          <w:sz w:val="40"/>
          <w:szCs w:val="40"/>
        </w:rPr>
        <w:t xml:space="preserve">GMF: 9 Hướng dẫn về </w:t>
      </w:r>
      <w:r>
        <w:rPr>
          <w:rFonts w:ascii="Times New Roman" w:eastAsia="Times New Roman" w:hAnsi="Times New Roman" w:cs="Times New Roman"/>
          <w:b/>
          <w:bCs/>
          <w:color w:val="111111"/>
          <w:spacing w:val="-10"/>
          <w:kern w:val="36"/>
          <w:sz w:val="40"/>
          <w:szCs w:val="40"/>
        </w:rPr>
        <w:t xml:space="preserve">Thuyền viên </w:t>
      </w:r>
      <w:r w:rsidRPr="007C6B81">
        <w:rPr>
          <w:rFonts w:ascii="Times New Roman" w:eastAsia="Times New Roman" w:hAnsi="Times New Roman" w:cs="Times New Roman"/>
          <w:b/>
          <w:bCs/>
          <w:color w:val="111111"/>
          <w:spacing w:val="-10"/>
          <w:kern w:val="36"/>
          <w:sz w:val="40"/>
          <w:szCs w:val="40"/>
        </w:rPr>
        <w:t xml:space="preserve">Bền vững để giải quyết tình trạng </w:t>
      </w:r>
      <w:r w:rsidRPr="007C6B81">
        <w:rPr>
          <w:rFonts w:ascii="Times New Roman" w:eastAsia="Times New Roman" w:hAnsi="Times New Roman" w:cs="Times New Roman"/>
          <w:b/>
          <w:bCs/>
          <w:color w:val="111111"/>
          <w:spacing w:val="-10"/>
          <w:kern w:val="36"/>
          <w:sz w:val="40"/>
          <w:szCs w:val="40"/>
        </w:rPr>
        <w:t>dự kiến</w:t>
      </w:r>
      <w:r w:rsidRPr="007C6B81">
        <w:rPr>
          <w:rFonts w:ascii="Times New Roman" w:eastAsia="Times New Roman" w:hAnsi="Times New Roman" w:cs="Times New Roman"/>
          <w:b/>
          <w:bCs/>
          <w:color w:val="111111"/>
          <w:spacing w:val="-10"/>
          <w:kern w:val="36"/>
          <w:sz w:val="40"/>
          <w:szCs w:val="40"/>
        </w:rPr>
        <w:t xml:space="preserve"> thiếu hụt </w:t>
      </w:r>
      <w:r>
        <w:rPr>
          <w:rFonts w:ascii="Times New Roman" w:eastAsia="Times New Roman" w:hAnsi="Times New Roman" w:cs="Times New Roman"/>
          <w:b/>
          <w:bCs/>
          <w:color w:val="111111"/>
          <w:spacing w:val="-10"/>
          <w:kern w:val="36"/>
          <w:sz w:val="40"/>
          <w:szCs w:val="40"/>
        </w:rPr>
        <w:t>thuyền viên</w:t>
      </w:r>
      <w:bookmarkEnd w:id="0"/>
      <w:r w:rsidRPr="007C6B81">
        <w:rPr>
          <w:rFonts w:ascii="Times New Roman" w:eastAsia="Times New Roman" w:hAnsi="Times New Roman" w:cs="Times New Roman"/>
          <w:b/>
          <w:bCs/>
          <w:color w:val="111111"/>
          <w:spacing w:val="-10"/>
          <w:kern w:val="36"/>
          <w:sz w:val="40"/>
          <w:szCs w:val="40"/>
        </w:rPr>
        <w:t xml:space="preserve"> </w:t>
      </w:r>
    </w:p>
    <w:p w:rsidR="007C6B81" w:rsidRPr="007C6B81" w:rsidRDefault="007C6B81" w:rsidP="007C6B81">
      <w:pPr>
        <w:shd w:val="clear" w:color="auto" w:fill="FFFFFF"/>
        <w:spacing w:line="240" w:lineRule="auto"/>
        <w:textAlignment w:val="baseline"/>
        <w:rPr>
          <w:rFonts w:ascii="Helvetica" w:eastAsia="Times New Roman" w:hAnsi="Helvetica" w:cs="Times New Roman"/>
          <w:color w:val="0087CD"/>
          <w:sz w:val="21"/>
          <w:szCs w:val="21"/>
          <w:bdr w:val="none" w:sz="0" w:space="0" w:color="auto" w:frame="1"/>
        </w:rPr>
      </w:pPr>
      <w:r w:rsidRPr="007C6B81">
        <w:rPr>
          <w:rFonts w:ascii="inherit" w:eastAsia="Times New Roman" w:hAnsi="inherit" w:cs="Helvetica"/>
          <w:color w:val="808080"/>
          <w:sz w:val="20"/>
          <w:szCs w:val="20"/>
        </w:rPr>
        <w:t> </w:t>
      </w:r>
      <w:r w:rsidRPr="007C6B81">
        <w:rPr>
          <w:rFonts w:ascii="Helvetica" w:eastAsia="Times New Roman" w:hAnsi="Helvetica" w:cs="Helvetica"/>
          <w:color w:val="333333"/>
          <w:sz w:val="21"/>
          <w:szCs w:val="21"/>
        </w:rPr>
        <w:fldChar w:fldCharType="begin"/>
      </w:r>
      <w:r w:rsidRPr="007C6B81">
        <w:rPr>
          <w:rFonts w:ascii="Helvetica" w:eastAsia="Times New Roman" w:hAnsi="Helvetica" w:cs="Helvetica"/>
          <w:color w:val="333333"/>
          <w:sz w:val="21"/>
          <w:szCs w:val="21"/>
        </w:rPr>
        <w:instrText xml:space="preserve"> HYPERLINK "https://safety4sea.com/wp-content/uploads/2025/03/shutterstock_1524813767.jpg" </w:instrText>
      </w:r>
      <w:r w:rsidRPr="007C6B81">
        <w:rPr>
          <w:rFonts w:ascii="Helvetica" w:eastAsia="Times New Roman" w:hAnsi="Helvetica" w:cs="Helvetica"/>
          <w:color w:val="333333"/>
          <w:sz w:val="21"/>
          <w:szCs w:val="21"/>
        </w:rPr>
        <w:fldChar w:fldCharType="separate"/>
      </w:r>
    </w:p>
    <w:p w:rsidR="007C6B81" w:rsidRPr="007C6B81" w:rsidRDefault="007C6B81" w:rsidP="007C6B81">
      <w:pPr>
        <w:shd w:val="clear" w:color="auto" w:fill="FFFFFF"/>
        <w:spacing w:after="0" w:line="240" w:lineRule="auto"/>
        <w:textAlignment w:val="baseline"/>
        <w:rPr>
          <w:rFonts w:ascii="Times New Roman" w:eastAsia="Times New Roman" w:hAnsi="Times New Roman" w:cs="Times New Roman"/>
          <w:sz w:val="24"/>
          <w:szCs w:val="24"/>
        </w:rPr>
      </w:pPr>
      <w:r w:rsidRPr="007C6B81">
        <w:rPr>
          <w:rFonts w:ascii="Helvetica" w:eastAsia="Times New Roman" w:hAnsi="Helvetica" w:cs="Helvetica"/>
          <w:noProof/>
          <w:color w:val="0087CD"/>
          <w:sz w:val="21"/>
          <w:szCs w:val="21"/>
          <w:bdr w:val="none" w:sz="0" w:space="0" w:color="auto" w:frame="1"/>
        </w:rPr>
        <w:drawing>
          <wp:inline distT="0" distB="0" distL="0" distR="0">
            <wp:extent cx="5735609" cy="2870609"/>
            <wp:effectExtent l="0" t="0" r="0" b="6350"/>
            <wp:docPr id="1" name="Picture 1" descr="crew onboar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w onboar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9120" cy="2877371"/>
                    </a:xfrm>
                    <a:prstGeom prst="rect">
                      <a:avLst/>
                    </a:prstGeom>
                    <a:noFill/>
                    <a:ln>
                      <a:noFill/>
                    </a:ln>
                  </pic:spPr>
                </pic:pic>
              </a:graphicData>
            </a:graphic>
          </wp:inline>
        </w:drawing>
      </w:r>
    </w:p>
    <w:p w:rsidR="007C6B81" w:rsidRPr="007C6B81" w:rsidRDefault="007C6B81" w:rsidP="007C6B81">
      <w:pPr>
        <w:shd w:val="clear" w:color="auto" w:fill="FFFFFF"/>
        <w:spacing w:line="240" w:lineRule="auto"/>
        <w:textAlignment w:val="baseline"/>
        <w:rPr>
          <w:rFonts w:ascii="Helvetica" w:eastAsia="Times New Roman" w:hAnsi="Helvetica" w:cs="Helvetica"/>
          <w:color w:val="333333"/>
          <w:sz w:val="21"/>
          <w:szCs w:val="21"/>
        </w:rPr>
      </w:pPr>
      <w:r w:rsidRPr="007C6B81">
        <w:rPr>
          <w:rFonts w:ascii="Helvetica" w:eastAsia="Times New Roman" w:hAnsi="Helvetica" w:cs="Helvetica"/>
          <w:color w:val="333333"/>
          <w:sz w:val="21"/>
          <w:szCs w:val="21"/>
        </w:rPr>
        <w:fldChar w:fldCharType="end"/>
      </w:r>
    </w:p>
    <w:p w:rsidR="007C6B81" w:rsidRP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N</w:t>
      </w:r>
      <w:r w:rsidRPr="007C6B81">
        <w:rPr>
          <w:rFonts w:ascii="Times New Roman" w:eastAsia="Times New Roman" w:hAnsi="Times New Roman" w:cs="Times New Roman"/>
          <w:color w:val="333333"/>
          <w:sz w:val="26"/>
          <w:szCs w:val="26"/>
        </w:rPr>
        <w:t xml:space="preserve">gày 26 tháng 3, Diễn đàn Hàng hải Toàn cầu đã công bố việc xuất bản </w:t>
      </w:r>
      <w:r w:rsidRPr="007C6B81">
        <w:rPr>
          <w:rFonts w:ascii="Times New Roman" w:eastAsia="Times New Roman" w:hAnsi="Times New Roman" w:cs="Times New Roman"/>
          <w:b/>
          <w:color w:val="333333"/>
          <w:sz w:val="26"/>
          <w:szCs w:val="26"/>
        </w:rPr>
        <w:t xml:space="preserve">'9 </w:t>
      </w:r>
      <w:r>
        <w:rPr>
          <w:rFonts w:ascii="Times New Roman" w:eastAsia="Times New Roman" w:hAnsi="Times New Roman" w:cs="Times New Roman"/>
          <w:b/>
          <w:color w:val="333333"/>
          <w:sz w:val="26"/>
          <w:szCs w:val="26"/>
        </w:rPr>
        <w:t>Hướng dẫn</w:t>
      </w:r>
      <w:r w:rsidRPr="007C6B81">
        <w:rPr>
          <w:rFonts w:ascii="Times New Roman" w:eastAsia="Times New Roman" w:hAnsi="Times New Roman" w:cs="Times New Roman"/>
          <w:b/>
          <w:color w:val="333333"/>
          <w:sz w:val="26"/>
          <w:szCs w:val="26"/>
        </w:rPr>
        <w:t xml:space="preserve"> về </w:t>
      </w:r>
      <w:r>
        <w:rPr>
          <w:rFonts w:ascii="Times New Roman" w:eastAsia="Times New Roman" w:hAnsi="Times New Roman" w:cs="Times New Roman"/>
          <w:b/>
          <w:color w:val="333333"/>
          <w:sz w:val="26"/>
          <w:szCs w:val="26"/>
        </w:rPr>
        <w:t>thuyền viên</w:t>
      </w:r>
      <w:r w:rsidRPr="007C6B81">
        <w:rPr>
          <w:rFonts w:ascii="Times New Roman" w:eastAsia="Times New Roman" w:hAnsi="Times New Roman" w:cs="Times New Roman"/>
          <w:b/>
          <w:color w:val="333333"/>
          <w:sz w:val="26"/>
          <w:szCs w:val="26"/>
        </w:rPr>
        <w:t xml:space="preserve"> Bền vững</w:t>
      </w:r>
      <w:r w:rsidRPr="007C6B81">
        <w:rPr>
          <w:rFonts w:ascii="Times New Roman" w:eastAsia="Times New Roman" w:hAnsi="Times New Roman" w:cs="Times New Roman"/>
          <w:color w:val="333333"/>
          <w:sz w:val="26"/>
          <w:szCs w:val="26"/>
        </w:rPr>
        <w:t xml:space="preserve">' của Liên minh All Aboard, nhằm mục đích cải thiện điều kiện làm việc trên biển và giải quyết tình trạng dự kiến thiếu hụt 90.000 </w:t>
      </w:r>
      <w:r>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 xml:space="preserve"> ​​vào năm 2026.</w:t>
      </w:r>
    </w:p>
    <w:p w:rsidR="007C6B81" w:rsidRP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C6B81">
        <w:rPr>
          <w:rFonts w:ascii="Times New Roman" w:eastAsia="Times New Roman" w:hAnsi="Times New Roman" w:cs="Times New Roman"/>
          <w:color w:val="333333"/>
          <w:sz w:val="26"/>
          <w:szCs w:val="26"/>
        </w:rPr>
        <w:t xml:space="preserve">Được ra mắt tại Tuần lễ Hàng hải Singapore, </w:t>
      </w:r>
      <w:r>
        <w:rPr>
          <w:rFonts w:ascii="Times New Roman" w:eastAsia="Times New Roman" w:hAnsi="Times New Roman" w:cs="Times New Roman"/>
          <w:color w:val="333333"/>
          <w:sz w:val="26"/>
          <w:szCs w:val="26"/>
        </w:rPr>
        <w:t>9</w:t>
      </w:r>
      <w:r w:rsidRPr="007C6B81">
        <w:rPr>
          <w:rFonts w:ascii="Times New Roman" w:eastAsia="Times New Roman" w:hAnsi="Times New Roman" w:cs="Times New Roman"/>
          <w:color w:val="333333"/>
          <w:sz w:val="26"/>
          <w:szCs w:val="26"/>
        </w:rPr>
        <w:t xml:space="preserve"> khuyến nghị cụ thể này giới thiệu một mô hình </w:t>
      </w:r>
      <w:r>
        <w:rPr>
          <w:rFonts w:ascii="Times New Roman" w:eastAsia="Times New Roman" w:hAnsi="Times New Roman" w:cs="Times New Roman"/>
          <w:color w:val="333333"/>
          <w:sz w:val="26"/>
          <w:szCs w:val="26"/>
        </w:rPr>
        <w:t>“điều kiện tốt nhất”</w:t>
      </w:r>
      <w:r w:rsidRPr="007C6B81">
        <w:rPr>
          <w:rFonts w:ascii="Times New Roman" w:eastAsia="Times New Roman" w:hAnsi="Times New Roman" w:cs="Times New Roman"/>
          <w:color w:val="333333"/>
          <w:sz w:val="26"/>
          <w:szCs w:val="26"/>
        </w:rPr>
        <w:t xml:space="preserve"> trên tàu và được Liên minh All Aboard của Diễn đàn Hàng hải Toàn cầu </w:t>
      </w:r>
      <w:r>
        <w:rPr>
          <w:rFonts w:ascii="Times New Roman" w:eastAsia="Times New Roman" w:hAnsi="Times New Roman" w:cs="Times New Roman"/>
          <w:color w:val="333333"/>
          <w:sz w:val="26"/>
          <w:szCs w:val="26"/>
        </w:rPr>
        <w:t>cùng với</w:t>
      </w:r>
      <w:r w:rsidRPr="007C6B81">
        <w:rPr>
          <w:rFonts w:ascii="Times New Roman" w:eastAsia="Times New Roman" w:hAnsi="Times New Roman" w:cs="Times New Roman"/>
          <w:color w:val="333333"/>
          <w:sz w:val="26"/>
          <w:szCs w:val="26"/>
        </w:rPr>
        <w:t xml:space="preserve"> 12 công ty vận tải biển lớn đồng phát triển, sau nhiều năm nghiên cứu và thử nghiệm thực tế với sự tham gia của hơn 400 </w:t>
      </w:r>
      <w:r>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w:t>
      </w:r>
    </w:p>
    <w:p w:rsidR="007C6B81" w:rsidRP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C6B81">
        <w:rPr>
          <w:rFonts w:ascii="Times New Roman" w:eastAsia="Times New Roman" w:hAnsi="Times New Roman" w:cs="Times New Roman"/>
          <w:color w:val="333333"/>
          <w:sz w:val="26"/>
          <w:szCs w:val="26"/>
        </w:rPr>
        <w:t xml:space="preserve">Liên minh </w:t>
      </w:r>
      <w:r>
        <w:rPr>
          <w:rFonts w:ascii="Times New Roman" w:eastAsia="Times New Roman" w:hAnsi="Times New Roman" w:cs="Times New Roman"/>
          <w:color w:val="333333"/>
          <w:sz w:val="26"/>
          <w:szCs w:val="26"/>
        </w:rPr>
        <w:t xml:space="preserve">này </w:t>
      </w:r>
      <w:r w:rsidRPr="007C6B81">
        <w:rPr>
          <w:rFonts w:ascii="Times New Roman" w:eastAsia="Times New Roman" w:hAnsi="Times New Roman" w:cs="Times New Roman"/>
          <w:color w:val="333333"/>
          <w:sz w:val="26"/>
          <w:szCs w:val="26"/>
        </w:rPr>
        <w:t>gồm bp shipping, Bernhard Schulte Shipmanagement, Cargill Ocean Transportation, Chevron Shipping, Diana Shipping, Dorian LPG, GasLog, Hafnia, MISC Marine, Stena Group, Swire Shipping và Synergy Marine Group.</w:t>
      </w:r>
    </w:p>
    <w:p w:rsidR="007C6B81" w:rsidRP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C6B81">
        <w:rPr>
          <w:rFonts w:ascii="Times New Roman" w:eastAsia="Times New Roman" w:hAnsi="Times New Roman" w:cs="Times New Roman"/>
          <w:color w:val="333333"/>
          <w:sz w:val="26"/>
          <w:szCs w:val="26"/>
        </w:rPr>
        <w:t xml:space="preserve">Mặc dù 1,9 triệu </w:t>
      </w:r>
      <w:r>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 xml:space="preserve"> trên thế giới đang vận chuyển 14 nghìn tỷ đô la thương mại toàn cầu, nhưng ngành hàng hải vẫn tiếp tục không bảo vệ và đối xử tốt với </w:t>
      </w:r>
      <w:r>
        <w:rPr>
          <w:rFonts w:ascii="Times New Roman" w:eastAsia="Times New Roman" w:hAnsi="Times New Roman" w:cs="Times New Roman"/>
          <w:color w:val="333333"/>
          <w:sz w:val="26"/>
          <w:szCs w:val="26"/>
        </w:rPr>
        <w:t>họ</w:t>
      </w:r>
      <w:r w:rsidRPr="007C6B81">
        <w:rPr>
          <w:rFonts w:ascii="Times New Roman" w:eastAsia="Times New Roman" w:hAnsi="Times New Roman" w:cs="Times New Roman"/>
          <w:color w:val="333333"/>
          <w:sz w:val="26"/>
          <w:szCs w:val="26"/>
        </w:rPr>
        <w:t xml:space="preserve">, khiến </w:t>
      </w:r>
      <w:r>
        <w:rPr>
          <w:rFonts w:ascii="Times New Roman" w:eastAsia="Times New Roman" w:hAnsi="Times New Roman" w:cs="Times New Roman"/>
          <w:color w:val="333333"/>
          <w:sz w:val="26"/>
          <w:szCs w:val="26"/>
        </w:rPr>
        <w:t>nghề đi</w:t>
      </w:r>
      <w:r w:rsidRPr="007C6B81">
        <w:rPr>
          <w:rFonts w:ascii="Times New Roman" w:eastAsia="Times New Roman" w:hAnsi="Times New Roman" w:cs="Times New Roman"/>
          <w:color w:val="333333"/>
          <w:sz w:val="26"/>
          <w:szCs w:val="26"/>
        </w:rPr>
        <w:t xml:space="preserve"> biển trở nên kém an toàn và hấp dẫn hơn, góp phần làm tăng tỷ lệ </w:t>
      </w:r>
      <w:r>
        <w:rPr>
          <w:rFonts w:ascii="Times New Roman" w:eastAsia="Times New Roman" w:hAnsi="Times New Roman" w:cs="Times New Roman"/>
          <w:color w:val="333333"/>
          <w:sz w:val="26"/>
          <w:szCs w:val="26"/>
        </w:rPr>
        <w:t>bỏ việc cao</w:t>
      </w:r>
      <w:r w:rsidRPr="007C6B81">
        <w:rPr>
          <w:rFonts w:ascii="Times New Roman" w:eastAsia="Times New Roman" w:hAnsi="Times New Roman" w:cs="Times New Roman"/>
          <w:color w:val="333333"/>
          <w:sz w:val="26"/>
          <w:szCs w:val="26"/>
        </w:rPr>
        <w:t>.</w:t>
      </w:r>
    </w:p>
    <w:p w:rsidR="007C6B81" w:rsidRP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C6B81">
        <w:rPr>
          <w:rFonts w:ascii="Times New Roman" w:eastAsia="Times New Roman" w:hAnsi="Times New Roman" w:cs="Times New Roman"/>
          <w:color w:val="333333"/>
          <w:sz w:val="26"/>
          <w:szCs w:val="26"/>
        </w:rPr>
        <w:t xml:space="preserve">Nghiên cứu sơ bộ được thực hiện để cung cấp thông tin cho các hướng dẫn cho thấy 25% </w:t>
      </w:r>
      <w:r>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 xml:space="preserve"> bị quấy rối và bắt nạt (tăng lên &gt;50% đối với </w:t>
      </w:r>
      <w:r>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 xml:space="preserve"> nữ), 90% báo cáo </w:t>
      </w:r>
      <w:r w:rsidR="00131E19">
        <w:rPr>
          <w:rFonts w:ascii="Times New Roman" w:eastAsia="Times New Roman" w:hAnsi="Times New Roman" w:cs="Times New Roman"/>
          <w:color w:val="333333"/>
          <w:sz w:val="26"/>
          <w:szCs w:val="26"/>
        </w:rPr>
        <w:t xml:space="preserve">là họ </w:t>
      </w:r>
      <w:r w:rsidRPr="007C6B81">
        <w:rPr>
          <w:rFonts w:ascii="Times New Roman" w:eastAsia="Times New Roman" w:hAnsi="Times New Roman" w:cs="Times New Roman"/>
          <w:color w:val="333333"/>
          <w:sz w:val="26"/>
          <w:szCs w:val="26"/>
        </w:rPr>
        <w:t xml:space="preserve">không có ngày nghỉ hàng tuần và nhiều người bị cô lập, không có hoặc hạn chế quyền truy cập vào dịch vụ internet </w:t>
      </w:r>
      <w:r w:rsidR="00131E19">
        <w:rPr>
          <w:rFonts w:ascii="Times New Roman" w:eastAsia="Times New Roman" w:hAnsi="Times New Roman" w:cs="Times New Roman"/>
          <w:color w:val="333333"/>
          <w:sz w:val="26"/>
          <w:szCs w:val="26"/>
        </w:rPr>
        <w:t xml:space="preserve">ở </w:t>
      </w:r>
      <w:r w:rsidRPr="007C6B81">
        <w:rPr>
          <w:rFonts w:ascii="Times New Roman" w:eastAsia="Times New Roman" w:hAnsi="Times New Roman" w:cs="Times New Roman"/>
          <w:color w:val="333333"/>
          <w:sz w:val="26"/>
          <w:szCs w:val="26"/>
        </w:rPr>
        <w:t>trên biển.</w:t>
      </w:r>
    </w:p>
    <w:p w:rsidR="007C6B81" w:rsidRPr="007C6B81" w:rsidRDefault="00131E19"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lastRenderedPageBreak/>
        <w:t>Với tình trạng</w:t>
      </w:r>
      <w:r w:rsidR="007C6B81" w:rsidRPr="007C6B81">
        <w:rPr>
          <w:rFonts w:ascii="Times New Roman" w:eastAsia="Times New Roman" w:hAnsi="Times New Roman" w:cs="Times New Roman"/>
          <w:color w:val="333333"/>
          <w:sz w:val="26"/>
          <w:szCs w:val="26"/>
        </w:rPr>
        <w:t xml:space="preserve"> sự thiếu kinh nghiệm, mệt mỏi và không đủ nguồn lực, </w:t>
      </w:r>
      <w:r>
        <w:rPr>
          <w:rFonts w:ascii="Times New Roman" w:eastAsia="Times New Roman" w:hAnsi="Times New Roman" w:cs="Times New Roman"/>
          <w:color w:val="333333"/>
          <w:sz w:val="26"/>
          <w:szCs w:val="26"/>
        </w:rPr>
        <w:t>thuyền viên</w:t>
      </w:r>
      <w:r w:rsidR="007C6B81" w:rsidRPr="007C6B81">
        <w:rPr>
          <w:rFonts w:ascii="Times New Roman" w:eastAsia="Times New Roman" w:hAnsi="Times New Roman" w:cs="Times New Roman"/>
          <w:color w:val="333333"/>
          <w:sz w:val="26"/>
          <w:szCs w:val="26"/>
        </w:rPr>
        <w:t xml:space="preserve"> phải đối mặt với nguy cơ tai nạn gia tăng, gây nguy hiểm cho cả </w:t>
      </w:r>
      <w:r>
        <w:rPr>
          <w:rFonts w:ascii="Times New Roman" w:eastAsia="Times New Roman" w:hAnsi="Times New Roman" w:cs="Times New Roman"/>
          <w:color w:val="333333"/>
          <w:sz w:val="26"/>
          <w:szCs w:val="26"/>
        </w:rPr>
        <w:t>thuyền bộ</w:t>
      </w:r>
      <w:r w:rsidR="007C6B81" w:rsidRPr="007C6B81">
        <w:rPr>
          <w:rFonts w:ascii="Times New Roman" w:eastAsia="Times New Roman" w:hAnsi="Times New Roman" w:cs="Times New Roman"/>
          <w:color w:val="333333"/>
          <w:sz w:val="26"/>
          <w:szCs w:val="26"/>
        </w:rPr>
        <w:t xml:space="preserve"> và tàu. Người ta ước tính rằng 75-96% các vụ tai nạn và sự cố trên biển </w:t>
      </w:r>
      <w:r>
        <w:rPr>
          <w:rFonts w:ascii="Times New Roman" w:eastAsia="Times New Roman" w:hAnsi="Times New Roman" w:cs="Times New Roman"/>
          <w:color w:val="333333"/>
          <w:sz w:val="26"/>
          <w:szCs w:val="26"/>
        </w:rPr>
        <w:t xml:space="preserve">có </w:t>
      </w:r>
      <w:r w:rsidR="007C6B81" w:rsidRPr="007C6B81">
        <w:rPr>
          <w:rFonts w:ascii="Times New Roman" w:eastAsia="Times New Roman" w:hAnsi="Times New Roman" w:cs="Times New Roman"/>
          <w:color w:val="333333"/>
          <w:sz w:val="26"/>
          <w:szCs w:val="26"/>
        </w:rPr>
        <w:t xml:space="preserve">liên quan đến lỗi của con người (Allianz) và 15-20% </w:t>
      </w:r>
      <w:r>
        <w:rPr>
          <w:rFonts w:ascii="Times New Roman" w:eastAsia="Times New Roman" w:hAnsi="Times New Roman" w:cs="Times New Roman"/>
          <w:color w:val="333333"/>
          <w:sz w:val="26"/>
          <w:szCs w:val="26"/>
        </w:rPr>
        <w:t>số ca</w:t>
      </w:r>
      <w:r w:rsidR="007C6B81" w:rsidRPr="007C6B81">
        <w:rPr>
          <w:rFonts w:ascii="Times New Roman" w:eastAsia="Times New Roman" w:hAnsi="Times New Roman" w:cs="Times New Roman"/>
          <w:color w:val="333333"/>
          <w:sz w:val="26"/>
          <w:szCs w:val="26"/>
        </w:rPr>
        <w:t xml:space="preserve"> tử vong có liên quan đến tình trạng mệt mỏi.</w:t>
      </w:r>
    </w:p>
    <w:p w:rsidR="007C6B81" w:rsidRP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C6B81">
        <w:rPr>
          <w:rFonts w:ascii="Times New Roman" w:eastAsia="Times New Roman" w:hAnsi="Times New Roman" w:cs="Times New Roman"/>
          <w:color w:val="333333"/>
          <w:sz w:val="26"/>
          <w:szCs w:val="26"/>
        </w:rPr>
        <w:t xml:space="preserve">Tác động </w:t>
      </w:r>
      <w:r w:rsidR="00131E19">
        <w:rPr>
          <w:rFonts w:ascii="Times New Roman" w:eastAsia="Times New Roman" w:hAnsi="Times New Roman" w:cs="Times New Roman"/>
          <w:color w:val="333333"/>
          <w:sz w:val="26"/>
          <w:szCs w:val="26"/>
        </w:rPr>
        <w:t xml:space="preserve">này </w:t>
      </w:r>
      <w:r w:rsidRPr="007C6B81">
        <w:rPr>
          <w:rFonts w:ascii="Times New Roman" w:eastAsia="Times New Roman" w:hAnsi="Times New Roman" w:cs="Times New Roman"/>
          <w:color w:val="333333"/>
          <w:sz w:val="26"/>
          <w:szCs w:val="26"/>
        </w:rPr>
        <w:t xml:space="preserve">không chỉ </w:t>
      </w:r>
      <w:r w:rsidR="00131E19">
        <w:rPr>
          <w:rFonts w:ascii="Times New Roman" w:eastAsia="Times New Roman" w:hAnsi="Times New Roman" w:cs="Times New Roman"/>
          <w:color w:val="333333"/>
          <w:sz w:val="26"/>
          <w:szCs w:val="26"/>
        </w:rPr>
        <w:t>dừng lại ở</w:t>
      </w:r>
      <w:r w:rsidRPr="007C6B81">
        <w:rPr>
          <w:rFonts w:ascii="Times New Roman" w:eastAsia="Times New Roman" w:hAnsi="Times New Roman" w:cs="Times New Roman"/>
          <w:color w:val="333333"/>
          <w:sz w:val="26"/>
          <w:szCs w:val="26"/>
        </w:rPr>
        <w:t xml:space="preserve"> phúc lợi của </w:t>
      </w:r>
      <w:r w:rsidR="00131E19">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 xml:space="preserve"> mà còn gây ra những tác động lan tỏa lớn đối với chuỗi cung ứng toàn cầu. Tình trạng thiếu hụt lao động </w:t>
      </w:r>
      <w:r w:rsidR="00131E19">
        <w:rPr>
          <w:rFonts w:ascii="Times New Roman" w:eastAsia="Times New Roman" w:hAnsi="Times New Roman" w:cs="Times New Roman"/>
          <w:color w:val="333333"/>
          <w:sz w:val="26"/>
          <w:szCs w:val="26"/>
        </w:rPr>
        <w:t>hàng hải</w:t>
      </w:r>
      <w:r w:rsidRPr="007C6B81">
        <w:rPr>
          <w:rFonts w:ascii="Times New Roman" w:eastAsia="Times New Roman" w:hAnsi="Times New Roman" w:cs="Times New Roman"/>
          <w:color w:val="333333"/>
          <w:sz w:val="26"/>
          <w:szCs w:val="26"/>
        </w:rPr>
        <w:t xml:space="preserve"> đã đạt mức cao nhất trong 17 năm </w:t>
      </w:r>
      <w:r w:rsidR="00131E19">
        <w:rPr>
          <w:rFonts w:ascii="Times New Roman" w:eastAsia="Times New Roman" w:hAnsi="Times New Roman" w:cs="Times New Roman"/>
          <w:color w:val="333333"/>
          <w:sz w:val="26"/>
          <w:szCs w:val="26"/>
        </w:rPr>
        <w:t xml:space="preserve">qua </w:t>
      </w:r>
      <w:r w:rsidRPr="007C6B81">
        <w:rPr>
          <w:rFonts w:ascii="Times New Roman" w:eastAsia="Times New Roman" w:hAnsi="Times New Roman" w:cs="Times New Roman"/>
          <w:color w:val="333333"/>
          <w:sz w:val="26"/>
          <w:szCs w:val="26"/>
        </w:rPr>
        <w:t xml:space="preserve">(góp phần gây ra vấn đề về mức </w:t>
      </w:r>
      <w:r w:rsidR="00131E19">
        <w:rPr>
          <w:rFonts w:ascii="Times New Roman" w:eastAsia="Times New Roman" w:hAnsi="Times New Roman" w:cs="Times New Roman"/>
          <w:color w:val="333333"/>
          <w:sz w:val="26"/>
          <w:szCs w:val="26"/>
        </w:rPr>
        <w:t>định biên</w:t>
      </w:r>
      <w:r w:rsidRPr="007C6B81">
        <w:rPr>
          <w:rFonts w:ascii="Times New Roman" w:eastAsia="Times New Roman" w:hAnsi="Times New Roman" w:cs="Times New Roman"/>
          <w:color w:val="333333"/>
          <w:sz w:val="26"/>
          <w:szCs w:val="26"/>
        </w:rPr>
        <w:t xml:space="preserve"> an toàn tối thiểu của </w:t>
      </w:r>
      <w:r w:rsidR="00131E19">
        <w:rPr>
          <w:rFonts w:ascii="Times New Roman" w:eastAsia="Times New Roman" w:hAnsi="Times New Roman" w:cs="Times New Roman"/>
          <w:color w:val="333333"/>
          <w:sz w:val="26"/>
          <w:szCs w:val="26"/>
        </w:rPr>
        <w:t>thuyền bộ</w:t>
      </w:r>
      <w:r w:rsidRPr="007C6B81">
        <w:rPr>
          <w:rFonts w:ascii="Times New Roman" w:eastAsia="Times New Roman" w:hAnsi="Times New Roman" w:cs="Times New Roman"/>
          <w:color w:val="333333"/>
          <w:sz w:val="26"/>
          <w:szCs w:val="26"/>
        </w:rPr>
        <w:t xml:space="preserve"> trên tàu, xem thêm chi tiết trong Gard) và một số ngân hàng lớn đã chỉ ra rằng họ có thể hạn chế cho vay đối với những chủ tàu </w:t>
      </w:r>
      <w:r w:rsidR="00131E19">
        <w:rPr>
          <w:rFonts w:ascii="Times New Roman" w:eastAsia="Times New Roman" w:hAnsi="Times New Roman" w:cs="Times New Roman"/>
          <w:color w:val="333333"/>
          <w:sz w:val="26"/>
          <w:szCs w:val="26"/>
        </w:rPr>
        <w:t>không đảm bảo</w:t>
      </w:r>
      <w:r w:rsidRPr="007C6B81">
        <w:rPr>
          <w:rFonts w:ascii="Times New Roman" w:eastAsia="Times New Roman" w:hAnsi="Times New Roman" w:cs="Times New Roman"/>
          <w:color w:val="333333"/>
          <w:sz w:val="26"/>
          <w:szCs w:val="26"/>
        </w:rPr>
        <w:t xml:space="preserve"> phúc lợi của </w:t>
      </w:r>
      <w:r w:rsidR="00131E19">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w:t>
      </w:r>
    </w:p>
    <w:p w:rsidR="007C6B81" w:rsidRP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C6B81">
        <w:rPr>
          <w:rFonts w:ascii="Times New Roman" w:eastAsia="Times New Roman" w:hAnsi="Times New Roman" w:cs="Times New Roman"/>
          <w:color w:val="333333"/>
          <w:sz w:val="26"/>
          <w:szCs w:val="26"/>
        </w:rPr>
        <w:t xml:space="preserve">Dựa trên nghiên cứu sâu rộng và phản hồi từ hơn 400 </w:t>
      </w:r>
      <w:r w:rsidR="00131E19">
        <w:rPr>
          <w:rFonts w:ascii="Times New Roman" w:eastAsia="Times New Roman" w:hAnsi="Times New Roman" w:cs="Times New Roman"/>
          <w:color w:val="333333"/>
          <w:sz w:val="26"/>
          <w:szCs w:val="26"/>
        </w:rPr>
        <w:t>thuyền viên</w:t>
      </w:r>
      <w:r w:rsidRPr="007C6B81">
        <w:rPr>
          <w:rFonts w:ascii="Times New Roman" w:eastAsia="Times New Roman" w:hAnsi="Times New Roman" w:cs="Times New Roman"/>
          <w:color w:val="333333"/>
          <w:sz w:val="26"/>
          <w:szCs w:val="26"/>
        </w:rPr>
        <w:t xml:space="preserve">, các hướng dẫn </w:t>
      </w:r>
      <w:r w:rsidR="00131E19">
        <w:rPr>
          <w:rFonts w:ascii="Times New Roman" w:eastAsia="Times New Roman" w:hAnsi="Times New Roman" w:cs="Times New Roman"/>
          <w:color w:val="333333"/>
          <w:sz w:val="26"/>
          <w:szCs w:val="26"/>
        </w:rPr>
        <w:t xml:space="preserve">này </w:t>
      </w:r>
      <w:r w:rsidRPr="007C6B81">
        <w:rPr>
          <w:rFonts w:ascii="Times New Roman" w:eastAsia="Times New Roman" w:hAnsi="Times New Roman" w:cs="Times New Roman"/>
          <w:color w:val="333333"/>
          <w:sz w:val="26"/>
          <w:szCs w:val="26"/>
        </w:rPr>
        <w:t>n</w:t>
      </w:r>
      <w:r w:rsidR="00131E19">
        <w:rPr>
          <w:rFonts w:ascii="Times New Roman" w:eastAsia="Times New Roman" w:hAnsi="Times New Roman" w:cs="Times New Roman"/>
          <w:color w:val="333333"/>
          <w:sz w:val="26"/>
          <w:szCs w:val="26"/>
        </w:rPr>
        <w:t>đưa ra</w:t>
      </w:r>
      <w:r w:rsidRPr="007C6B81">
        <w:rPr>
          <w:rFonts w:ascii="Times New Roman" w:eastAsia="Times New Roman" w:hAnsi="Times New Roman" w:cs="Times New Roman"/>
          <w:color w:val="333333"/>
          <w:sz w:val="26"/>
          <w:szCs w:val="26"/>
        </w:rPr>
        <w:t xml:space="preserve"> những cải thiện thiết yếu về điều kiện làm việc, bao gồm các biện pháp ngăn </w:t>
      </w:r>
      <w:r w:rsidR="00131E19">
        <w:rPr>
          <w:rFonts w:ascii="Times New Roman" w:eastAsia="Times New Roman" w:hAnsi="Times New Roman" w:cs="Times New Roman"/>
          <w:color w:val="333333"/>
          <w:sz w:val="26"/>
          <w:szCs w:val="26"/>
        </w:rPr>
        <w:t>chặn</w:t>
      </w:r>
      <w:r w:rsidRPr="007C6B81">
        <w:rPr>
          <w:rFonts w:ascii="Times New Roman" w:eastAsia="Times New Roman" w:hAnsi="Times New Roman" w:cs="Times New Roman"/>
          <w:color w:val="333333"/>
          <w:sz w:val="26"/>
          <w:szCs w:val="26"/>
        </w:rPr>
        <w:t xml:space="preserve"> lạm dụng và quấy rối, thúc đẩy sự cân bằng giữa công việc và cuộc sống, và tăng cường khả năng tiếp cận </w:t>
      </w:r>
      <w:r w:rsidR="00131E19">
        <w:rPr>
          <w:rFonts w:ascii="Times New Roman" w:eastAsia="Times New Roman" w:hAnsi="Times New Roman" w:cs="Times New Roman"/>
          <w:color w:val="333333"/>
          <w:sz w:val="26"/>
          <w:szCs w:val="26"/>
        </w:rPr>
        <w:t xml:space="preserve">xã hội ở </w:t>
      </w:r>
      <w:r w:rsidRPr="007C6B81">
        <w:rPr>
          <w:rFonts w:ascii="Times New Roman" w:eastAsia="Times New Roman" w:hAnsi="Times New Roman" w:cs="Times New Roman"/>
          <w:color w:val="333333"/>
          <w:sz w:val="26"/>
          <w:szCs w:val="26"/>
        </w:rPr>
        <w:t>trên tàu.</w:t>
      </w:r>
    </w:p>
    <w:p w:rsidR="007C6B81" w:rsidRDefault="007C6B81" w:rsidP="007C6B81">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C6B81">
        <w:rPr>
          <w:rFonts w:ascii="Times New Roman" w:eastAsia="Times New Roman" w:hAnsi="Times New Roman" w:cs="Times New Roman"/>
          <w:color w:val="333333"/>
          <w:sz w:val="26"/>
          <w:szCs w:val="26"/>
        </w:rPr>
        <w:t xml:space="preserve">Cụ thể, các khuyến nghị sau đây nhằm cải thiện phúc lợi của lực lượng lao động, đảm bảo môi trường làm việc an toàn hơn và </w:t>
      </w:r>
      <w:r w:rsidR="00131E19">
        <w:rPr>
          <w:rFonts w:ascii="Times New Roman" w:eastAsia="Times New Roman" w:hAnsi="Times New Roman" w:cs="Times New Roman"/>
          <w:color w:val="333333"/>
          <w:sz w:val="26"/>
          <w:szCs w:val="26"/>
        </w:rPr>
        <w:t>làm cho</w:t>
      </w:r>
      <w:r w:rsidRPr="007C6B81">
        <w:rPr>
          <w:rFonts w:ascii="Times New Roman" w:eastAsia="Times New Roman" w:hAnsi="Times New Roman" w:cs="Times New Roman"/>
          <w:color w:val="333333"/>
          <w:sz w:val="26"/>
          <w:szCs w:val="26"/>
        </w:rPr>
        <w:t xml:space="preserve"> nghề đi biển trở thành lựa chọn nghề nghiệp hấp dẫn hơn:</w:t>
      </w:r>
    </w:p>
    <w:p w:rsidR="00131E19" w:rsidRPr="00131E19"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131E19">
        <w:rPr>
          <w:rFonts w:ascii="Times New Roman" w:eastAsia="Times New Roman" w:hAnsi="Times New Roman" w:cs="Times New Roman"/>
          <w:b/>
          <w:color w:val="333333"/>
          <w:sz w:val="26"/>
          <w:szCs w:val="26"/>
        </w:rPr>
        <w:t>#1 Thiết lập kỳ vọng rõ ràng về hành vi tôn trọng và chuyên nghiệp</w:t>
      </w:r>
    </w:p>
    <w:p w:rsidR="00131E19" w:rsidRPr="00131E19"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t xml:space="preserve">Nuôi dưỡng sự tôn trọng và hòa nhập ở cả cấp độ công ty và </w:t>
      </w:r>
      <w:r>
        <w:rPr>
          <w:rFonts w:ascii="Times New Roman" w:eastAsia="Times New Roman" w:hAnsi="Times New Roman" w:cs="Times New Roman"/>
          <w:color w:val="333333"/>
          <w:sz w:val="26"/>
          <w:szCs w:val="26"/>
        </w:rPr>
        <w:t>thuyền viên</w:t>
      </w:r>
      <w:r w:rsidRPr="00131E19">
        <w:rPr>
          <w:rFonts w:ascii="Times New Roman" w:eastAsia="Times New Roman" w:hAnsi="Times New Roman" w:cs="Times New Roman"/>
          <w:color w:val="333333"/>
          <w:sz w:val="26"/>
          <w:szCs w:val="26"/>
        </w:rPr>
        <w:t xml:space="preserve"> là </w:t>
      </w:r>
      <w:r>
        <w:rPr>
          <w:rFonts w:ascii="Times New Roman" w:eastAsia="Times New Roman" w:hAnsi="Times New Roman" w:cs="Times New Roman"/>
          <w:color w:val="333333"/>
          <w:sz w:val="26"/>
          <w:szCs w:val="26"/>
        </w:rPr>
        <w:t>yếu tố then chốt</w:t>
      </w:r>
      <w:r w:rsidRPr="00131E19">
        <w:rPr>
          <w:rFonts w:ascii="Times New Roman" w:eastAsia="Times New Roman" w:hAnsi="Times New Roman" w:cs="Times New Roman"/>
          <w:color w:val="333333"/>
          <w:sz w:val="26"/>
          <w:szCs w:val="26"/>
        </w:rPr>
        <w:t xml:space="preserve"> để cải thiện phúc lợi của </w:t>
      </w:r>
      <w:r>
        <w:rPr>
          <w:rFonts w:ascii="Times New Roman" w:eastAsia="Times New Roman" w:hAnsi="Times New Roman" w:cs="Times New Roman"/>
          <w:color w:val="333333"/>
          <w:sz w:val="26"/>
          <w:szCs w:val="26"/>
        </w:rPr>
        <w:t>thuyền viên</w:t>
      </w:r>
      <w:r w:rsidRPr="00131E19">
        <w:rPr>
          <w:rFonts w:ascii="Times New Roman" w:eastAsia="Times New Roman" w:hAnsi="Times New Roman" w:cs="Times New Roman"/>
          <w:color w:val="333333"/>
          <w:sz w:val="26"/>
          <w:szCs w:val="26"/>
        </w:rPr>
        <w:t xml:space="preserve"> và tạo ra môi trường làm việc tích cực.</w:t>
      </w:r>
    </w:p>
    <w:p w:rsidR="00131E19" w:rsidRPr="00131E19"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t>Những câu hỏi chính cần đặt ra</w:t>
      </w:r>
    </w:p>
    <w:p w:rsidR="00131E19" w:rsidRPr="00131E19" w:rsidRDefault="00131E19" w:rsidP="00131E19">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Các k</w:t>
      </w:r>
      <w:r w:rsidRPr="00131E19">
        <w:rPr>
          <w:rFonts w:ascii="Times New Roman" w:eastAsia="Times New Roman" w:hAnsi="Times New Roman" w:cs="Times New Roman"/>
          <w:color w:val="333333"/>
          <w:sz w:val="26"/>
          <w:szCs w:val="26"/>
        </w:rPr>
        <w:t xml:space="preserve">ỳ vọng về hành vi có liên quan đến sự tôn trọng và hòa nhập </w:t>
      </w:r>
      <w:r w:rsidR="007050C5">
        <w:rPr>
          <w:rFonts w:ascii="Times New Roman" w:eastAsia="Times New Roman" w:hAnsi="Times New Roman" w:cs="Times New Roman"/>
          <w:color w:val="333333"/>
          <w:sz w:val="26"/>
          <w:szCs w:val="26"/>
        </w:rPr>
        <w:t xml:space="preserve">có được đưa vào </w:t>
      </w:r>
      <w:r w:rsidRPr="00131E19">
        <w:rPr>
          <w:rFonts w:ascii="Times New Roman" w:eastAsia="Times New Roman" w:hAnsi="Times New Roman" w:cs="Times New Roman"/>
          <w:color w:val="333333"/>
          <w:sz w:val="26"/>
          <w:szCs w:val="26"/>
        </w:rPr>
        <w:t>trong các đánh giá và quy tắc ứng xử không?</w:t>
      </w:r>
    </w:p>
    <w:p w:rsidR="00131E19" w:rsidRPr="00131E19" w:rsidRDefault="00131E19" w:rsidP="00131E19">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t>C</w:t>
      </w:r>
      <w:r w:rsidR="007050C5">
        <w:rPr>
          <w:rFonts w:ascii="Times New Roman" w:eastAsia="Times New Roman" w:hAnsi="Times New Roman" w:cs="Times New Roman"/>
          <w:color w:val="333333"/>
          <w:sz w:val="26"/>
          <w:szCs w:val="26"/>
        </w:rPr>
        <w:t>ông ty c</w:t>
      </w:r>
      <w:r w:rsidRPr="00131E19">
        <w:rPr>
          <w:rFonts w:ascii="Times New Roman" w:eastAsia="Times New Roman" w:hAnsi="Times New Roman" w:cs="Times New Roman"/>
          <w:color w:val="333333"/>
          <w:sz w:val="26"/>
          <w:szCs w:val="26"/>
        </w:rPr>
        <w:t>ó đào tạo liên tục để nâng cao nhận thức về các hoạt động hòa nhập không?</w:t>
      </w:r>
    </w:p>
    <w:p w:rsidR="00131E19" w:rsidRPr="00131E19" w:rsidRDefault="00131E19" w:rsidP="00131E19">
      <w:pPr>
        <w:pStyle w:val="ListParagraph"/>
        <w:numPr>
          <w:ilvl w:val="0"/>
          <w:numId w:val="10"/>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t xml:space="preserve">Công ty có triển khai các sáng kiến ​​để cải thiện </w:t>
      </w:r>
      <w:r w:rsidR="007050C5">
        <w:rPr>
          <w:rFonts w:ascii="Times New Roman" w:eastAsia="Times New Roman" w:hAnsi="Times New Roman" w:cs="Times New Roman"/>
          <w:color w:val="333333"/>
          <w:sz w:val="26"/>
          <w:szCs w:val="26"/>
        </w:rPr>
        <w:t>liên lạc</w:t>
      </w:r>
      <w:r w:rsidRPr="00131E19">
        <w:rPr>
          <w:rFonts w:ascii="Times New Roman" w:eastAsia="Times New Roman" w:hAnsi="Times New Roman" w:cs="Times New Roman"/>
          <w:color w:val="333333"/>
          <w:sz w:val="26"/>
          <w:szCs w:val="26"/>
        </w:rPr>
        <w:t xml:space="preserve"> và hợp tác giữa ban quản lý trên bờ và </w:t>
      </w:r>
      <w:r w:rsidR="007050C5">
        <w:rPr>
          <w:rFonts w:ascii="Times New Roman" w:eastAsia="Times New Roman" w:hAnsi="Times New Roman" w:cs="Times New Roman"/>
          <w:color w:val="333333"/>
          <w:sz w:val="26"/>
          <w:szCs w:val="26"/>
        </w:rPr>
        <w:t>thuyền viên</w:t>
      </w:r>
      <w:r w:rsidRPr="00131E19">
        <w:rPr>
          <w:rFonts w:ascii="Times New Roman" w:eastAsia="Times New Roman" w:hAnsi="Times New Roman" w:cs="Times New Roman"/>
          <w:color w:val="333333"/>
          <w:sz w:val="26"/>
          <w:szCs w:val="26"/>
        </w:rPr>
        <w:t xml:space="preserve"> không?</w:t>
      </w:r>
    </w:p>
    <w:p w:rsidR="00131E19" w:rsidRPr="007050C5"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7050C5">
        <w:rPr>
          <w:rFonts w:ascii="Times New Roman" w:eastAsia="Times New Roman" w:hAnsi="Times New Roman" w:cs="Times New Roman"/>
          <w:b/>
          <w:color w:val="333333"/>
          <w:sz w:val="26"/>
          <w:szCs w:val="26"/>
        </w:rPr>
        <w:t>#2 Không khoan nhượng đối với hành vi lạm dụng và quấy rối</w:t>
      </w:r>
    </w:p>
    <w:p w:rsidR="0091651C"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t xml:space="preserve">Để đảm bảo an toàn về mặt tâm lý </w:t>
      </w:r>
      <w:r w:rsidR="007050C5">
        <w:rPr>
          <w:rFonts w:ascii="Times New Roman" w:eastAsia="Times New Roman" w:hAnsi="Times New Roman" w:cs="Times New Roman"/>
          <w:color w:val="333333"/>
          <w:sz w:val="26"/>
          <w:szCs w:val="26"/>
        </w:rPr>
        <w:t xml:space="preserve">ở </w:t>
      </w:r>
      <w:r w:rsidRPr="00131E19">
        <w:rPr>
          <w:rFonts w:ascii="Times New Roman" w:eastAsia="Times New Roman" w:hAnsi="Times New Roman" w:cs="Times New Roman"/>
          <w:color w:val="333333"/>
          <w:sz w:val="26"/>
          <w:szCs w:val="26"/>
        </w:rPr>
        <w:t>trên tàu, cần có cách tiếp cận không khoan nhượng đối với hành vi không thể chấp nhận được, được hỗ trợ bởi các hậu quả rõ ràng và hệ thống báo cáo mạnh mẽ.</w:t>
      </w:r>
    </w:p>
    <w:p w:rsidR="0091651C" w:rsidRDefault="0091651C"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91651C" w:rsidRPr="00131E19" w:rsidRDefault="0091651C"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131E19" w:rsidRPr="00131E19"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lastRenderedPageBreak/>
        <w:t>Những câu hỏi chính cần đặt ra:</w:t>
      </w:r>
    </w:p>
    <w:p w:rsidR="00131E19" w:rsidRPr="007050C5" w:rsidRDefault="00131E19" w:rsidP="007050C5">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Tất cả </w:t>
      </w:r>
      <w:r w:rsidR="007050C5">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có được </w:t>
      </w:r>
      <w:r w:rsidR="007050C5">
        <w:rPr>
          <w:rFonts w:ascii="Times New Roman" w:eastAsia="Times New Roman" w:hAnsi="Times New Roman" w:cs="Times New Roman"/>
          <w:color w:val="333333"/>
          <w:sz w:val="26"/>
          <w:szCs w:val="26"/>
        </w:rPr>
        <w:t>truy cập vào</w:t>
      </w:r>
      <w:r w:rsidRPr="007050C5">
        <w:rPr>
          <w:rFonts w:ascii="Times New Roman" w:eastAsia="Times New Roman" w:hAnsi="Times New Roman" w:cs="Times New Roman"/>
          <w:color w:val="333333"/>
          <w:sz w:val="26"/>
          <w:szCs w:val="26"/>
        </w:rPr>
        <w:t xml:space="preserve"> đường dây trợ giúp của bên thứ ba ẩn danh, bảo mật qua điện thoại và/hoặc email để báo cáo hành vi quấy rối, bắt nạt, lạm dụng quyền lực hoặc hành vi sai trái mà không sợ bị trả thù không?</w:t>
      </w:r>
    </w:p>
    <w:p w:rsidR="00131E19" w:rsidRPr="007050C5" w:rsidRDefault="007050C5" w:rsidP="007050C5">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Pr>
          <w:rFonts w:ascii="Times New Roman" w:eastAsia="Times New Roman" w:hAnsi="Times New Roman" w:cs="Times New Roman"/>
          <w:color w:val="333333"/>
          <w:sz w:val="26"/>
          <w:szCs w:val="26"/>
        </w:rPr>
        <w:t>Bộ q</w:t>
      </w:r>
      <w:r w:rsidR="00131E19" w:rsidRPr="007050C5">
        <w:rPr>
          <w:rFonts w:ascii="Times New Roman" w:eastAsia="Times New Roman" w:hAnsi="Times New Roman" w:cs="Times New Roman"/>
          <w:color w:val="333333"/>
          <w:sz w:val="26"/>
          <w:szCs w:val="26"/>
        </w:rPr>
        <w:t>uy tắc ứng xử của công ty có nêu rõ hậu quả của việc vi phạm các tiêu chuẩn ứng xử không?</w:t>
      </w:r>
    </w:p>
    <w:p w:rsidR="00131E19" w:rsidRPr="007050C5" w:rsidRDefault="00131E19" w:rsidP="007050C5">
      <w:pPr>
        <w:pStyle w:val="ListParagraph"/>
        <w:numPr>
          <w:ilvl w:val="0"/>
          <w:numId w:val="11"/>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Công ty có chỉ định một nhân viên trên bờ chịu trách nhiệm hỗ trợ phúc lợi của </w:t>
      </w:r>
      <w:r w:rsidR="007050C5">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và giải quyết các mối quan </w:t>
      </w:r>
      <w:r w:rsidR="007050C5">
        <w:rPr>
          <w:rFonts w:ascii="Times New Roman" w:eastAsia="Times New Roman" w:hAnsi="Times New Roman" w:cs="Times New Roman"/>
          <w:color w:val="333333"/>
          <w:sz w:val="26"/>
          <w:szCs w:val="26"/>
        </w:rPr>
        <w:t>ngại</w:t>
      </w:r>
      <w:r w:rsidRPr="007050C5">
        <w:rPr>
          <w:rFonts w:ascii="Times New Roman" w:eastAsia="Times New Roman" w:hAnsi="Times New Roman" w:cs="Times New Roman"/>
          <w:color w:val="333333"/>
          <w:sz w:val="26"/>
          <w:szCs w:val="26"/>
        </w:rPr>
        <w:t xml:space="preserve"> không?</w:t>
      </w:r>
    </w:p>
    <w:p w:rsidR="00131E19" w:rsidRPr="007050C5" w:rsidRDefault="00131E19" w:rsidP="007050C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7050C5">
        <w:rPr>
          <w:rFonts w:ascii="Times New Roman" w:eastAsia="Times New Roman" w:hAnsi="Times New Roman" w:cs="Times New Roman"/>
          <w:b/>
          <w:color w:val="333333"/>
          <w:sz w:val="26"/>
          <w:szCs w:val="26"/>
        </w:rPr>
        <w:t>#3 Đặt ra các tiêu chí cụ thể theo cấp bậc cho các nhiệm vụ, đào tạo và đánh giá</w:t>
      </w:r>
    </w:p>
    <w:p w:rsidR="00131E19" w:rsidRPr="00131E19"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t xml:space="preserve">Các tiêu chí rõ ràng và minh bạch là điều cần thiết để đảm bảo sự công bằng và cơ hội bình đẳng cho tất cả </w:t>
      </w:r>
      <w:r w:rsidR="007050C5">
        <w:rPr>
          <w:rFonts w:ascii="Times New Roman" w:eastAsia="Times New Roman" w:hAnsi="Times New Roman" w:cs="Times New Roman"/>
          <w:color w:val="333333"/>
          <w:sz w:val="26"/>
          <w:szCs w:val="26"/>
        </w:rPr>
        <w:t>thuyền viên</w:t>
      </w:r>
      <w:r w:rsidRPr="00131E19">
        <w:rPr>
          <w:rFonts w:ascii="Times New Roman" w:eastAsia="Times New Roman" w:hAnsi="Times New Roman" w:cs="Times New Roman"/>
          <w:color w:val="333333"/>
          <w:sz w:val="26"/>
          <w:szCs w:val="26"/>
        </w:rPr>
        <w:t xml:space="preserve"> bất kể giới tính, độ tuổi và/hoặc quốc tịch.</w:t>
      </w:r>
    </w:p>
    <w:p w:rsidR="00131E19" w:rsidRPr="00131E19" w:rsidRDefault="00131E19" w:rsidP="00131E19">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131E19">
        <w:rPr>
          <w:rFonts w:ascii="Times New Roman" w:eastAsia="Times New Roman" w:hAnsi="Times New Roman" w:cs="Times New Roman"/>
          <w:color w:val="333333"/>
          <w:sz w:val="26"/>
          <w:szCs w:val="26"/>
        </w:rPr>
        <w:t>Các câu hỏi chính cần đặt ra</w:t>
      </w:r>
    </w:p>
    <w:p w:rsidR="00131E19" w:rsidRPr="007050C5" w:rsidRDefault="00131E19" w:rsidP="007050C5">
      <w:pPr>
        <w:pStyle w:val="ListParagraph"/>
        <w:numPr>
          <w:ilvl w:val="0"/>
          <w:numId w:val="1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Công ty có xác định rõ ràng các vai trò và cơ hội đào tạo theo cấp bậc và đảm bảo rằng </w:t>
      </w:r>
      <w:r w:rsidR="007050C5">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biết về chúng không?</w:t>
      </w:r>
    </w:p>
    <w:p w:rsidR="00131E19" w:rsidRPr="007050C5" w:rsidRDefault="00131E19" w:rsidP="007050C5">
      <w:pPr>
        <w:pStyle w:val="ListParagraph"/>
        <w:numPr>
          <w:ilvl w:val="0"/>
          <w:numId w:val="1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Công ty có cung cấp cho </w:t>
      </w:r>
      <w:r w:rsidR="007050C5">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các tiêu chí đánh giá rõ ràng và minh bạch không?</w:t>
      </w:r>
    </w:p>
    <w:p w:rsidR="007C6B81" w:rsidRDefault="00131E19" w:rsidP="007050C5">
      <w:pPr>
        <w:pStyle w:val="ListParagraph"/>
        <w:numPr>
          <w:ilvl w:val="0"/>
          <w:numId w:val="12"/>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Công ty có nêu rõ cam kết về các chính sách tuyển dụng bình đẳng và đa dạng trong các </w:t>
      </w:r>
      <w:r w:rsidR="007050C5">
        <w:rPr>
          <w:rFonts w:ascii="Times New Roman" w:eastAsia="Times New Roman" w:hAnsi="Times New Roman" w:cs="Times New Roman"/>
          <w:color w:val="333333"/>
          <w:sz w:val="26"/>
          <w:szCs w:val="26"/>
        </w:rPr>
        <w:t>tin tuyển dụng</w:t>
      </w:r>
      <w:r w:rsidRPr="007050C5">
        <w:rPr>
          <w:rFonts w:ascii="Times New Roman" w:eastAsia="Times New Roman" w:hAnsi="Times New Roman" w:cs="Times New Roman"/>
          <w:color w:val="333333"/>
          <w:sz w:val="26"/>
          <w:szCs w:val="26"/>
        </w:rPr>
        <w:t xml:space="preserve"> v</w:t>
      </w:r>
      <w:r w:rsidR="007050C5">
        <w:rPr>
          <w:rFonts w:ascii="Times New Roman" w:eastAsia="Times New Roman" w:hAnsi="Times New Roman" w:cs="Times New Roman"/>
          <w:color w:val="333333"/>
          <w:sz w:val="26"/>
          <w:szCs w:val="26"/>
        </w:rPr>
        <w:t>à trên trang web của mình không?</w:t>
      </w:r>
    </w:p>
    <w:p w:rsidR="007050C5" w:rsidRPr="007050C5"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7050C5">
        <w:rPr>
          <w:rFonts w:ascii="Times New Roman" w:eastAsia="Times New Roman" w:hAnsi="Times New Roman" w:cs="Times New Roman"/>
          <w:b/>
          <w:color w:val="333333"/>
          <w:sz w:val="26"/>
          <w:szCs w:val="26"/>
        </w:rPr>
        <w:t xml:space="preserve">#4 Đảm bảo trang thiết bị và cơ sở vật chất phù hợp cho tất cả </w:t>
      </w:r>
      <w:r>
        <w:rPr>
          <w:rFonts w:ascii="Times New Roman" w:eastAsia="Times New Roman" w:hAnsi="Times New Roman" w:cs="Times New Roman"/>
          <w:b/>
          <w:color w:val="333333"/>
          <w:sz w:val="26"/>
          <w:szCs w:val="26"/>
        </w:rPr>
        <w:t>thuyền viên</w:t>
      </w:r>
    </w:p>
    <w:p w:rsidR="007050C5" w:rsidRPr="007050C5"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Việc cung cấp cho tất</w:t>
      </w:r>
      <w:r>
        <w:rPr>
          <w:rFonts w:ascii="Times New Roman" w:eastAsia="Times New Roman" w:hAnsi="Times New Roman" w:cs="Times New Roman"/>
          <w:color w:val="333333"/>
          <w:sz w:val="26"/>
          <w:szCs w:val="26"/>
        </w:rPr>
        <w:t xml:space="preserve"> cả</w:t>
      </w:r>
      <w:r w:rsidRPr="007050C5">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w:t>
      </w:r>
      <w:r>
        <w:rPr>
          <w:rFonts w:ascii="Times New Roman" w:eastAsia="Times New Roman" w:hAnsi="Times New Roman" w:cs="Times New Roman"/>
          <w:color w:val="333333"/>
          <w:sz w:val="26"/>
          <w:szCs w:val="26"/>
        </w:rPr>
        <w:t>các</w:t>
      </w:r>
      <w:r w:rsidRPr="007050C5">
        <w:rPr>
          <w:rFonts w:ascii="Times New Roman" w:eastAsia="Times New Roman" w:hAnsi="Times New Roman" w:cs="Times New Roman"/>
          <w:color w:val="333333"/>
          <w:sz w:val="26"/>
          <w:szCs w:val="26"/>
        </w:rPr>
        <w:t xml:space="preserve"> trang thiết bị và cơ sở vật chất phù hợp là rất quan trọng đối với an toàn, sức khỏe và hiệu suất công việc của họ – điều này bao gồm trang thiết bị bảo </w:t>
      </w:r>
      <w:r w:rsidR="00E108BB">
        <w:rPr>
          <w:rFonts w:ascii="Times New Roman" w:eastAsia="Times New Roman" w:hAnsi="Times New Roman" w:cs="Times New Roman"/>
          <w:color w:val="333333"/>
          <w:sz w:val="26"/>
          <w:szCs w:val="26"/>
        </w:rPr>
        <w:t>hộ</w:t>
      </w:r>
      <w:r w:rsidRPr="007050C5">
        <w:rPr>
          <w:rFonts w:ascii="Times New Roman" w:eastAsia="Times New Roman" w:hAnsi="Times New Roman" w:cs="Times New Roman"/>
          <w:color w:val="333333"/>
          <w:sz w:val="26"/>
          <w:szCs w:val="26"/>
        </w:rPr>
        <w:t xml:space="preserve"> cá nhân phù hợp với mọi kích </w:t>
      </w:r>
      <w:r w:rsidR="00E108BB">
        <w:rPr>
          <w:rFonts w:ascii="Times New Roman" w:eastAsia="Times New Roman" w:hAnsi="Times New Roman" w:cs="Times New Roman"/>
          <w:color w:val="333333"/>
          <w:sz w:val="26"/>
          <w:szCs w:val="26"/>
        </w:rPr>
        <w:t>cỡ</w:t>
      </w:r>
      <w:r w:rsidRPr="007050C5">
        <w:rPr>
          <w:rFonts w:ascii="Times New Roman" w:eastAsia="Times New Roman" w:hAnsi="Times New Roman" w:cs="Times New Roman"/>
          <w:color w:val="333333"/>
          <w:sz w:val="26"/>
          <w:szCs w:val="26"/>
        </w:rPr>
        <w:t xml:space="preserve"> cơ thể, </w:t>
      </w:r>
      <w:r w:rsidR="00E108BB">
        <w:rPr>
          <w:rFonts w:ascii="Times New Roman" w:eastAsia="Times New Roman" w:hAnsi="Times New Roman" w:cs="Times New Roman"/>
          <w:color w:val="333333"/>
          <w:sz w:val="26"/>
          <w:szCs w:val="26"/>
        </w:rPr>
        <w:t>các tiện nghi riêng</w:t>
      </w:r>
      <w:r w:rsidRPr="007050C5">
        <w:rPr>
          <w:rFonts w:ascii="Times New Roman" w:eastAsia="Times New Roman" w:hAnsi="Times New Roman" w:cs="Times New Roman"/>
          <w:color w:val="333333"/>
          <w:sz w:val="26"/>
          <w:szCs w:val="26"/>
        </w:rPr>
        <w:t xml:space="preserve"> biệt theo giới tính và các sản phẩm vệ sinh cơ bản có sẵn trên tàu cho </w:t>
      </w:r>
      <w:r w:rsidR="00E108BB">
        <w:rPr>
          <w:rFonts w:ascii="Times New Roman" w:eastAsia="Times New Roman" w:hAnsi="Times New Roman" w:cs="Times New Roman"/>
          <w:color w:val="333333"/>
          <w:sz w:val="26"/>
          <w:szCs w:val="26"/>
        </w:rPr>
        <w:t xml:space="preserve">tất cả </w:t>
      </w:r>
      <w:r w:rsidRPr="007050C5">
        <w:rPr>
          <w:rFonts w:ascii="Times New Roman" w:eastAsia="Times New Roman" w:hAnsi="Times New Roman" w:cs="Times New Roman"/>
          <w:color w:val="333333"/>
          <w:sz w:val="26"/>
          <w:szCs w:val="26"/>
        </w:rPr>
        <w:t>mọi người.</w:t>
      </w:r>
    </w:p>
    <w:p w:rsidR="007050C5" w:rsidRPr="007050C5"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Những câu hỏi chính cần đặt ra</w:t>
      </w:r>
    </w:p>
    <w:p w:rsidR="007050C5" w:rsidRPr="007050C5" w:rsidRDefault="007050C5" w:rsidP="007050C5">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Công ty có cung cấp PPE phù hợp với mọi vóc dáng </w:t>
      </w:r>
      <w:r w:rsidR="00E108BB">
        <w:rPr>
          <w:rFonts w:ascii="Times New Roman" w:eastAsia="Times New Roman" w:hAnsi="Times New Roman" w:cs="Times New Roman"/>
          <w:color w:val="333333"/>
          <w:sz w:val="26"/>
          <w:szCs w:val="26"/>
        </w:rPr>
        <w:t xml:space="preserve">cơ thể </w:t>
      </w:r>
      <w:r w:rsidRPr="007050C5">
        <w:rPr>
          <w:rFonts w:ascii="Times New Roman" w:eastAsia="Times New Roman" w:hAnsi="Times New Roman" w:cs="Times New Roman"/>
          <w:color w:val="333333"/>
          <w:sz w:val="26"/>
          <w:szCs w:val="26"/>
        </w:rPr>
        <w:t xml:space="preserve">và điều kiện thời tiết khác nhau hay hoàn trả </w:t>
      </w:r>
      <w:r w:rsidR="00E108BB">
        <w:rPr>
          <w:rFonts w:ascii="Times New Roman" w:eastAsia="Times New Roman" w:hAnsi="Times New Roman" w:cs="Times New Roman"/>
          <w:color w:val="333333"/>
          <w:sz w:val="26"/>
          <w:szCs w:val="26"/>
        </w:rPr>
        <w:t xml:space="preserve">chi phí </w:t>
      </w:r>
      <w:r w:rsidRPr="007050C5">
        <w:rPr>
          <w:rFonts w:ascii="Times New Roman" w:eastAsia="Times New Roman" w:hAnsi="Times New Roman" w:cs="Times New Roman"/>
          <w:color w:val="333333"/>
          <w:sz w:val="26"/>
          <w:szCs w:val="26"/>
        </w:rPr>
        <w:t xml:space="preserve">cho </w:t>
      </w:r>
      <w:r w:rsidR="00E108BB">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w:t>
      </w:r>
      <w:r w:rsidR="00E108BB">
        <w:rPr>
          <w:rFonts w:ascii="Times New Roman" w:eastAsia="Times New Roman" w:hAnsi="Times New Roman" w:cs="Times New Roman"/>
          <w:color w:val="333333"/>
          <w:sz w:val="26"/>
          <w:szCs w:val="26"/>
        </w:rPr>
        <w:t>nếu</w:t>
      </w:r>
      <w:r w:rsidRPr="007050C5">
        <w:rPr>
          <w:rFonts w:ascii="Times New Roman" w:eastAsia="Times New Roman" w:hAnsi="Times New Roman" w:cs="Times New Roman"/>
          <w:color w:val="333333"/>
          <w:sz w:val="26"/>
          <w:szCs w:val="26"/>
        </w:rPr>
        <w:t xml:space="preserve"> họ </w:t>
      </w:r>
      <w:r w:rsidR="00E108BB">
        <w:rPr>
          <w:rFonts w:ascii="Times New Roman" w:eastAsia="Times New Roman" w:hAnsi="Times New Roman" w:cs="Times New Roman"/>
          <w:color w:val="333333"/>
          <w:sz w:val="26"/>
          <w:szCs w:val="26"/>
        </w:rPr>
        <w:t xml:space="preserve">tự </w:t>
      </w:r>
      <w:r w:rsidRPr="007050C5">
        <w:rPr>
          <w:rFonts w:ascii="Times New Roman" w:eastAsia="Times New Roman" w:hAnsi="Times New Roman" w:cs="Times New Roman"/>
          <w:color w:val="333333"/>
          <w:sz w:val="26"/>
          <w:szCs w:val="26"/>
        </w:rPr>
        <w:t>mua không?</w:t>
      </w:r>
    </w:p>
    <w:p w:rsidR="007050C5" w:rsidRPr="007050C5" w:rsidRDefault="007050C5" w:rsidP="007050C5">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Trên tàu có phòng thay đồ riêng theo giới tính không? Công ty có chính sách cung cấp cho </w:t>
      </w:r>
      <w:r w:rsidR="00E108BB">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các sản phẩm vệ sinh và cho phép họ mang theo không?</w:t>
      </w:r>
    </w:p>
    <w:p w:rsidR="00E108BB" w:rsidRPr="00E108BB" w:rsidRDefault="007050C5" w:rsidP="00E108BB">
      <w:pPr>
        <w:pStyle w:val="ListParagraph"/>
        <w:numPr>
          <w:ilvl w:val="0"/>
          <w:numId w:val="13"/>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Tàu có các cơ sở vật chất phù hợp để xử lý các sản phẩm vệ sinh không?</w:t>
      </w:r>
    </w:p>
    <w:p w:rsidR="007050C5" w:rsidRPr="00E108BB"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108BB">
        <w:rPr>
          <w:rFonts w:ascii="Times New Roman" w:eastAsia="Times New Roman" w:hAnsi="Times New Roman" w:cs="Times New Roman"/>
          <w:b/>
          <w:color w:val="333333"/>
          <w:sz w:val="26"/>
          <w:szCs w:val="26"/>
        </w:rPr>
        <w:t xml:space="preserve">#5 Cung cấp kết nối hàng ngày đáng tin cậy với thế giới </w:t>
      </w:r>
      <w:r w:rsidR="00E108BB">
        <w:rPr>
          <w:rFonts w:ascii="Times New Roman" w:eastAsia="Times New Roman" w:hAnsi="Times New Roman" w:cs="Times New Roman"/>
          <w:b/>
          <w:color w:val="333333"/>
          <w:sz w:val="26"/>
          <w:szCs w:val="26"/>
        </w:rPr>
        <w:t>bên ngoài</w:t>
      </w:r>
    </w:p>
    <w:p w:rsidR="007050C5" w:rsidRPr="007050C5"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Việc duy trì kết nối với thế giới </w:t>
      </w:r>
      <w:r w:rsidR="00E108BB">
        <w:rPr>
          <w:rFonts w:ascii="Times New Roman" w:eastAsia="Times New Roman" w:hAnsi="Times New Roman" w:cs="Times New Roman"/>
          <w:color w:val="333333"/>
          <w:sz w:val="26"/>
          <w:szCs w:val="26"/>
        </w:rPr>
        <w:t>bên ngoài</w:t>
      </w:r>
      <w:r w:rsidRPr="007050C5">
        <w:rPr>
          <w:rFonts w:ascii="Times New Roman" w:eastAsia="Times New Roman" w:hAnsi="Times New Roman" w:cs="Times New Roman"/>
          <w:color w:val="333333"/>
          <w:sz w:val="26"/>
          <w:szCs w:val="26"/>
        </w:rPr>
        <w:t xml:space="preserve"> </w:t>
      </w:r>
      <w:r w:rsidR="00E108BB">
        <w:rPr>
          <w:rFonts w:ascii="Times New Roman" w:eastAsia="Times New Roman" w:hAnsi="Times New Roman" w:cs="Times New Roman"/>
          <w:color w:val="333333"/>
          <w:sz w:val="26"/>
          <w:szCs w:val="26"/>
        </w:rPr>
        <w:t>giúp cải thiện</w:t>
      </w:r>
      <w:r w:rsidRPr="007050C5">
        <w:rPr>
          <w:rFonts w:ascii="Times New Roman" w:eastAsia="Times New Roman" w:hAnsi="Times New Roman" w:cs="Times New Roman"/>
          <w:color w:val="333333"/>
          <w:sz w:val="26"/>
          <w:szCs w:val="26"/>
        </w:rPr>
        <w:t xml:space="preserve"> sức khỏe tinh thần, </w:t>
      </w:r>
      <w:r w:rsidR="00E108BB">
        <w:rPr>
          <w:rFonts w:ascii="Times New Roman" w:eastAsia="Times New Roman" w:hAnsi="Times New Roman" w:cs="Times New Roman"/>
          <w:color w:val="333333"/>
          <w:sz w:val="26"/>
          <w:szCs w:val="26"/>
        </w:rPr>
        <w:t>phúc lợi</w:t>
      </w:r>
      <w:r w:rsidRPr="007050C5">
        <w:rPr>
          <w:rFonts w:ascii="Times New Roman" w:eastAsia="Times New Roman" w:hAnsi="Times New Roman" w:cs="Times New Roman"/>
          <w:color w:val="333333"/>
          <w:sz w:val="26"/>
          <w:szCs w:val="26"/>
        </w:rPr>
        <w:t xml:space="preserve"> và sự hài lòng trong công việc của </w:t>
      </w:r>
      <w:r w:rsidR="00E108BB">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Hiện tại, khoảng 13% tàu trên toàn cầu không </w:t>
      </w:r>
      <w:r w:rsidR="00E108BB">
        <w:rPr>
          <w:rFonts w:ascii="Times New Roman" w:eastAsia="Times New Roman" w:hAnsi="Times New Roman" w:cs="Times New Roman"/>
          <w:color w:val="333333"/>
          <w:sz w:val="26"/>
          <w:szCs w:val="26"/>
        </w:rPr>
        <w:t xml:space="preserve">có </w:t>
      </w:r>
      <w:r w:rsidR="00E108BB">
        <w:rPr>
          <w:rFonts w:ascii="Times New Roman" w:eastAsia="Times New Roman" w:hAnsi="Times New Roman" w:cs="Times New Roman"/>
          <w:color w:val="333333"/>
          <w:sz w:val="26"/>
          <w:szCs w:val="26"/>
        </w:rPr>
        <w:lastRenderedPageBreak/>
        <w:t>kết nối</w:t>
      </w:r>
      <w:r w:rsidRPr="007050C5">
        <w:rPr>
          <w:rFonts w:ascii="Times New Roman" w:eastAsia="Times New Roman" w:hAnsi="Times New Roman" w:cs="Times New Roman"/>
          <w:color w:val="333333"/>
          <w:sz w:val="26"/>
          <w:szCs w:val="26"/>
        </w:rPr>
        <w:t xml:space="preserve"> internet, </w:t>
      </w:r>
      <w:r w:rsidR="00E108BB">
        <w:rPr>
          <w:rFonts w:ascii="Times New Roman" w:eastAsia="Times New Roman" w:hAnsi="Times New Roman" w:cs="Times New Roman"/>
          <w:color w:val="333333"/>
          <w:sz w:val="26"/>
          <w:szCs w:val="26"/>
        </w:rPr>
        <w:t>còn</w:t>
      </w:r>
      <w:r w:rsidRPr="007050C5">
        <w:rPr>
          <w:rFonts w:ascii="Times New Roman" w:eastAsia="Times New Roman" w:hAnsi="Times New Roman" w:cs="Times New Roman"/>
          <w:color w:val="333333"/>
          <w:sz w:val="26"/>
          <w:szCs w:val="26"/>
        </w:rPr>
        <w:t xml:space="preserve"> những tàu khác </w:t>
      </w:r>
      <w:r w:rsidR="00E108BB">
        <w:rPr>
          <w:rFonts w:ascii="Times New Roman" w:eastAsia="Times New Roman" w:hAnsi="Times New Roman" w:cs="Times New Roman"/>
          <w:color w:val="333333"/>
          <w:sz w:val="26"/>
          <w:szCs w:val="26"/>
        </w:rPr>
        <w:t>lại thu</w:t>
      </w:r>
      <w:r w:rsidRPr="007050C5">
        <w:rPr>
          <w:rFonts w:ascii="Times New Roman" w:eastAsia="Times New Roman" w:hAnsi="Times New Roman" w:cs="Times New Roman"/>
          <w:color w:val="333333"/>
          <w:sz w:val="26"/>
          <w:szCs w:val="26"/>
        </w:rPr>
        <w:t xml:space="preserve"> phí </w:t>
      </w:r>
      <w:r w:rsidR="00E108BB">
        <w:rPr>
          <w:rFonts w:ascii="Times New Roman" w:eastAsia="Times New Roman" w:hAnsi="Times New Roman" w:cs="Times New Roman"/>
          <w:color w:val="333333"/>
          <w:sz w:val="26"/>
          <w:szCs w:val="26"/>
        </w:rPr>
        <w:t>sử dụng</w:t>
      </w:r>
      <w:r w:rsidRPr="007050C5">
        <w:rPr>
          <w:rFonts w:ascii="Times New Roman" w:eastAsia="Times New Roman" w:hAnsi="Times New Roman" w:cs="Times New Roman"/>
          <w:color w:val="333333"/>
          <w:sz w:val="26"/>
          <w:szCs w:val="26"/>
        </w:rPr>
        <w:t xml:space="preserve"> Wi-Fi trên tàu. </w:t>
      </w:r>
      <w:r w:rsidR="00E108BB">
        <w:rPr>
          <w:rFonts w:ascii="Times New Roman" w:eastAsia="Times New Roman" w:hAnsi="Times New Roman" w:cs="Times New Roman"/>
          <w:color w:val="333333"/>
          <w:sz w:val="26"/>
          <w:szCs w:val="26"/>
        </w:rPr>
        <w:t>Nhiều thuyền viên cũng bày tỏ sự không hài lòng</w:t>
      </w:r>
      <w:r w:rsidRPr="007050C5">
        <w:rPr>
          <w:rFonts w:ascii="Times New Roman" w:eastAsia="Times New Roman" w:hAnsi="Times New Roman" w:cs="Times New Roman"/>
          <w:color w:val="333333"/>
          <w:sz w:val="26"/>
          <w:szCs w:val="26"/>
        </w:rPr>
        <w:t xml:space="preserve"> với </w:t>
      </w:r>
      <w:r w:rsidR="00E108BB">
        <w:rPr>
          <w:rFonts w:ascii="Times New Roman" w:eastAsia="Times New Roman" w:hAnsi="Times New Roman" w:cs="Times New Roman"/>
          <w:color w:val="333333"/>
          <w:sz w:val="26"/>
          <w:szCs w:val="26"/>
        </w:rPr>
        <w:t xml:space="preserve">thời gian được đi </w:t>
      </w:r>
      <w:r w:rsidRPr="007050C5">
        <w:rPr>
          <w:rFonts w:ascii="Times New Roman" w:eastAsia="Times New Roman" w:hAnsi="Times New Roman" w:cs="Times New Roman"/>
          <w:color w:val="333333"/>
          <w:sz w:val="26"/>
          <w:szCs w:val="26"/>
        </w:rPr>
        <w:t>bờ của mình.</w:t>
      </w:r>
    </w:p>
    <w:p w:rsidR="007050C5" w:rsidRPr="007050C5"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Những câu hỏi chính cần đặt ra</w:t>
      </w:r>
    </w:p>
    <w:p w:rsidR="007050C5" w:rsidRPr="00E108BB" w:rsidRDefault="007050C5" w:rsidP="00E108BB">
      <w:pPr>
        <w:pStyle w:val="ListParagraph"/>
        <w:numPr>
          <w:ilvl w:val="0"/>
          <w:numId w:val="14"/>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108BB">
        <w:rPr>
          <w:rFonts w:ascii="Times New Roman" w:eastAsia="Times New Roman" w:hAnsi="Times New Roman" w:cs="Times New Roman"/>
          <w:color w:val="333333"/>
          <w:sz w:val="26"/>
          <w:szCs w:val="26"/>
        </w:rPr>
        <w:t xml:space="preserve">Công ty có cung cấp ít nhất 1 GB dữ liệu miễn phí, ổn định và đáng tin cậy mỗi ngày cho </w:t>
      </w:r>
      <w:r w:rsidR="00E108BB">
        <w:rPr>
          <w:rFonts w:ascii="Times New Roman" w:eastAsia="Times New Roman" w:hAnsi="Times New Roman" w:cs="Times New Roman"/>
          <w:color w:val="333333"/>
          <w:sz w:val="26"/>
          <w:szCs w:val="26"/>
        </w:rPr>
        <w:t>thuyền viên</w:t>
      </w:r>
      <w:r w:rsidRPr="00E108BB">
        <w:rPr>
          <w:rFonts w:ascii="Times New Roman" w:eastAsia="Times New Roman" w:hAnsi="Times New Roman" w:cs="Times New Roman"/>
          <w:color w:val="333333"/>
          <w:sz w:val="26"/>
          <w:szCs w:val="26"/>
        </w:rPr>
        <w:t xml:space="preserve"> không?</w:t>
      </w:r>
    </w:p>
    <w:p w:rsidR="007050C5" w:rsidRPr="00E108BB" w:rsidRDefault="007050C5" w:rsidP="00E108BB">
      <w:pPr>
        <w:pStyle w:val="ListParagraph"/>
        <w:numPr>
          <w:ilvl w:val="0"/>
          <w:numId w:val="14"/>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108BB">
        <w:rPr>
          <w:rFonts w:ascii="Times New Roman" w:eastAsia="Times New Roman" w:hAnsi="Times New Roman" w:cs="Times New Roman"/>
          <w:color w:val="333333"/>
          <w:sz w:val="26"/>
          <w:szCs w:val="26"/>
        </w:rPr>
        <w:t xml:space="preserve">Công ty có cho phép </w:t>
      </w:r>
      <w:r w:rsidR="00E108BB">
        <w:rPr>
          <w:rFonts w:ascii="Times New Roman" w:eastAsia="Times New Roman" w:hAnsi="Times New Roman" w:cs="Times New Roman"/>
          <w:color w:val="333333"/>
          <w:sz w:val="26"/>
          <w:szCs w:val="26"/>
        </w:rPr>
        <w:t>thuyền viên đi bờ</w:t>
      </w:r>
      <w:r w:rsidRPr="00E108BB">
        <w:rPr>
          <w:rFonts w:ascii="Times New Roman" w:eastAsia="Times New Roman" w:hAnsi="Times New Roman" w:cs="Times New Roman"/>
          <w:color w:val="333333"/>
          <w:sz w:val="26"/>
          <w:szCs w:val="26"/>
        </w:rPr>
        <w:t xml:space="preserve"> ít nhất </w:t>
      </w:r>
      <w:r w:rsidR="00E108BB">
        <w:rPr>
          <w:rFonts w:ascii="Times New Roman" w:eastAsia="Times New Roman" w:hAnsi="Times New Roman" w:cs="Times New Roman"/>
          <w:color w:val="333333"/>
          <w:sz w:val="26"/>
          <w:szCs w:val="26"/>
        </w:rPr>
        <w:t>mỗi</w:t>
      </w:r>
      <w:r w:rsidRPr="00E108BB">
        <w:rPr>
          <w:rFonts w:ascii="Times New Roman" w:eastAsia="Times New Roman" w:hAnsi="Times New Roman" w:cs="Times New Roman"/>
          <w:color w:val="333333"/>
          <w:sz w:val="26"/>
          <w:szCs w:val="26"/>
        </w:rPr>
        <w:t xml:space="preserve"> tháng </w:t>
      </w:r>
      <w:r w:rsidR="00E108BB">
        <w:rPr>
          <w:rFonts w:ascii="Times New Roman" w:eastAsia="Times New Roman" w:hAnsi="Times New Roman" w:cs="Times New Roman"/>
          <w:color w:val="333333"/>
          <w:sz w:val="26"/>
          <w:szCs w:val="26"/>
        </w:rPr>
        <w:t xml:space="preserve">một lần </w:t>
      </w:r>
      <w:r w:rsidRPr="00E108BB">
        <w:rPr>
          <w:rFonts w:ascii="Times New Roman" w:eastAsia="Times New Roman" w:hAnsi="Times New Roman" w:cs="Times New Roman"/>
          <w:color w:val="333333"/>
          <w:sz w:val="26"/>
          <w:szCs w:val="26"/>
        </w:rPr>
        <w:t>không?</w:t>
      </w:r>
    </w:p>
    <w:p w:rsidR="007050C5" w:rsidRPr="00E108BB" w:rsidRDefault="007050C5" w:rsidP="00E108BB">
      <w:pPr>
        <w:pStyle w:val="ListParagraph"/>
        <w:numPr>
          <w:ilvl w:val="0"/>
          <w:numId w:val="14"/>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108BB">
        <w:rPr>
          <w:rFonts w:ascii="Times New Roman" w:eastAsia="Times New Roman" w:hAnsi="Times New Roman" w:cs="Times New Roman"/>
          <w:color w:val="333333"/>
          <w:sz w:val="26"/>
          <w:szCs w:val="26"/>
        </w:rPr>
        <w:t xml:space="preserve">Công ty có cho phép </w:t>
      </w:r>
      <w:r w:rsidR="00E108BB">
        <w:rPr>
          <w:rFonts w:ascii="Times New Roman" w:eastAsia="Times New Roman" w:hAnsi="Times New Roman" w:cs="Times New Roman"/>
          <w:color w:val="333333"/>
          <w:sz w:val="26"/>
          <w:szCs w:val="26"/>
        </w:rPr>
        <w:t>thuyền viên</w:t>
      </w:r>
      <w:r w:rsidRPr="00E108BB">
        <w:rPr>
          <w:rFonts w:ascii="Times New Roman" w:eastAsia="Times New Roman" w:hAnsi="Times New Roman" w:cs="Times New Roman"/>
          <w:color w:val="333333"/>
          <w:sz w:val="26"/>
          <w:szCs w:val="26"/>
        </w:rPr>
        <w:t xml:space="preserve"> gọi điện thoại hàng ngày bằng hệ thống liên lạc </w:t>
      </w:r>
      <w:r w:rsidR="00E108BB">
        <w:rPr>
          <w:rFonts w:ascii="Times New Roman" w:eastAsia="Times New Roman" w:hAnsi="Times New Roman" w:cs="Times New Roman"/>
          <w:color w:val="333333"/>
          <w:sz w:val="26"/>
          <w:szCs w:val="26"/>
        </w:rPr>
        <w:t>của</w:t>
      </w:r>
      <w:r w:rsidRPr="00E108BB">
        <w:rPr>
          <w:rFonts w:ascii="Times New Roman" w:eastAsia="Times New Roman" w:hAnsi="Times New Roman" w:cs="Times New Roman"/>
          <w:color w:val="333333"/>
          <w:sz w:val="26"/>
          <w:szCs w:val="26"/>
        </w:rPr>
        <w:t xml:space="preserve"> tàu trong một </w:t>
      </w:r>
      <w:r w:rsidR="00E108BB">
        <w:rPr>
          <w:rFonts w:ascii="Times New Roman" w:eastAsia="Times New Roman" w:hAnsi="Times New Roman" w:cs="Times New Roman"/>
          <w:color w:val="333333"/>
          <w:sz w:val="26"/>
          <w:szCs w:val="26"/>
        </w:rPr>
        <w:t xml:space="preserve">khoảng </w:t>
      </w:r>
      <w:r w:rsidRPr="00E108BB">
        <w:rPr>
          <w:rFonts w:ascii="Times New Roman" w:eastAsia="Times New Roman" w:hAnsi="Times New Roman" w:cs="Times New Roman"/>
          <w:color w:val="333333"/>
          <w:sz w:val="26"/>
          <w:szCs w:val="26"/>
        </w:rPr>
        <w:t xml:space="preserve">thời gian giới hạn miễn phí và sau đó </w:t>
      </w:r>
      <w:r w:rsidR="00E108BB">
        <w:rPr>
          <w:rFonts w:ascii="Times New Roman" w:eastAsia="Times New Roman" w:hAnsi="Times New Roman" w:cs="Times New Roman"/>
          <w:color w:val="333333"/>
          <w:sz w:val="26"/>
          <w:szCs w:val="26"/>
        </w:rPr>
        <w:t xml:space="preserve">thu phí </w:t>
      </w:r>
      <w:r w:rsidRPr="00E108BB">
        <w:rPr>
          <w:rFonts w:ascii="Times New Roman" w:eastAsia="Times New Roman" w:hAnsi="Times New Roman" w:cs="Times New Roman"/>
          <w:color w:val="333333"/>
          <w:sz w:val="26"/>
          <w:szCs w:val="26"/>
        </w:rPr>
        <w:t>với mức giá hợp lý không?</w:t>
      </w:r>
    </w:p>
    <w:p w:rsidR="007050C5" w:rsidRPr="00E108BB"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108BB">
        <w:rPr>
          <w:rFonts w:ascii="Times New Roman" w:eastAsia="Times New Roman" w:hAnsi="Times New Roman" w:cs="Times New Roman"/>
          <w:b/>
          <w:color w:val="333333"/>
          <w:sz w:val="26"/>
          <w:szCs w:val="26"/>
        </w:rPr>
        <w:t>#6 Giảm sự cô lập bằng cách xây dựng các cộng đồng hỗ trợ</w:t>
      </w:r>
    </w:p>
    <w:p w:rsidR="007050C5" w:rsidRPr="007050C5"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Mạng lưới hỗ trợ và cơ hội cố vấn giúp </w:t>
      </w:r>
      <w:r w:rsidR="00E108BB">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cảm thấy bớt cô </w:t>
      </w:r>
      <w:r w:rsidR="00E108BB">
        <w:rPr>
          <w:rFonts w:ascii="Times New Roman" w:eastAsia="Times New Roman" w:hAnsi="Times New Roman" w:cs="Times New Roman"/>
          <w:color w:val="333333"/>
          <w:sz w:val="26"/>
          <w:szCs w:val="26"/>
        </w:rPr>
        <w:t>đơn</w:t>
      </w:r>
      <w:r w:rsidRPr="007050C5">
        <w:rPr>
          <w:rFonts w:ascii="Times New Roman" w:eastAsia="Times New Roman" w:hAnsi="Times New Roman" w:cs="Times New Roman"/>
          <w:color w:val="333333"/>
          <w:sz w:val="26"/>
          <w:szCs w:val="26"/>
        </w:rPr>
        <w:t xml:space="preserve"> và căng thẳng hơn.</w:t>
      </w:r>
    </w:p>
    <w:p w:rsidR="007050C5" w:rsidRPr="007050C5"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Những câu hỏi chính cần đặt ra</w:t>
      </w:r>
    </w:p>
    <w:p w:rsidR="007050C5" w:rsidRPr="00E108BB" w:rsidRDefault="007050C5" w:rsidP="00E108BB">
      <w:pPr>
        <w:pStyle w:val="ListParagraph"/>
        <w:numPr>
          <w:ilvl w:val="0"/>
          <w:numId w:val="1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108BB">
        <w:rPr>
          <w:rFonts w:ascii="Times New Roman" w:eastAsia="Times New Roman" w:hAnsi="Times New Roman" w:cs="Times New Roman"/>
          <w:color w:val="333333"/>
          <w:sz w:val="26"/>
          <w:szCs w:val="26"/>
        </w:rPr>
        <w:t>Công ty có phân bổ ngân sách cho các hoạt động xã hội trên tàu của mình không?</w:t>
      </w:r>
    </w:p>
    <w:p w:rsidR="007050C5" w:rsidRPr="00E108BB" w:rsidRDefault="007050C5" w:rsidP="00E108BB">
      <w:pPr>
        <w:pStyle w:val="ListParagraph"/>
        <w:numPr>
          <w:ilvl w:val="0"/>
          <w:numId w:val="1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108BB">
        <w:rPr>
          <w:rFonts w:ascii="Times New Roman" w:eastAsia="Times New Roman" w:hAnsi="Times New Roman" w:cs="Times New Roman"/>
          <w:color w:val="333333"/>
          <w:sz w:val="26"/>
          <w:szCs w:val="26"/>
        </w:rPr>
        <w:t xml:space="preserve">Công ty có cung cấp cơ hội cố vấn cho tất cả </w:t>
      </w:r>
      <w:r w:rsidR="00E108BB">
        <w:rPr>
          <w:rFonts w:ascii="Times New Roman" w:eastAsia="Times New Roman" w:hAnsi="Times New Roman" w:cs="Times New Roman"/>
          <w:color w:val="333333"/>
          <w:sz w:val="26"/>
          <w:szCs w:val="26"/>
        </w:rPr>
        <w:t>thuyền viên</w:t>
      </w:r>
      <w:r w:rsidRPr="00E108BB">
        <w:rPr>
          <w:rFonts w:ascii="Times New Roman" w:eastAsia="Times New Roman" w:hAnsi="Times New Roman" w:cs="Times New Roman"/>
          <w:color w:val="333333"/>
          <w:sz w:val="26"/>
          <w:szCs w:val="26"/>
        </w:rPr>
        <w:t xml:space="preserve"> không?</w:t>
      </w:r>
    </w:p>
    <w:p w:rsidR="007050C5" w:rsidRPr="00E108BB" w:rsidRDefault="007050C5" w:rsidP="00E108BB">
      <w:pPr>
        <w:pStyle w:val="ListParagraph"/>
        <w:numPr>
          <w:ilvl w:val="0"/>
          <w:numId w:val="15"/>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E108BB">
        <w:rPr>
          <w:rFonts w:ascii="Times New Roman" w:eastAsia="Times New Roman" w:hAnsi="Times New Roman" w:cs="Times New Roman"/>
          <w:color w:val="333333"/>
          <w:sz w:val="26"/>
          <w:szCs w:val="26"/>
        </w:rPr>
        <w:t xml:space="preserve">Công ty có mạng lưới hỗ trợ </w:t>
      </w:r>
      <w:r w:rsidR="00E108BB">
        <w:rPr>
          <w:rFonts w:ascii="Times New Roman" w:eastAsia="Times New Roman" w:hAnsi="Times New Roman" w:cs="Times New Roman"/>
          <w:color w:val="333333"/>
          <w:sz w:val="26"/>
          <w:szCs w:val="26"/>
        </w:rPr>
        <w:t xml:space="preserve">và </w:t>
      </w:r>
      <w:r w:rsidRPr="00E108BB">
        <w:rPr>
          <w:rFonts w:ascii="Times New Roman" w:eastAsia="Times New Roman" w:hAnsi="Times New Roman" w:cs="Times New Roman"/>
          <w:color w:val="333333"/>
          <w:sz w:val="26"/>
          <w:szCs w:val="26"/>
        </w:rPr>
        <w:t xml:space="preserve">đồng </w:t>
      </w:r>
      <w:r w:rsidR="00E108BB">
        <w:rPr>
          <w:rFonts w:ascii="Times New Roman" w:eastAsia="Times New Roman" w:hAnsi="Times New Roman" w:cs="Times New Roman"/>
          <w:color w:val="333333"/>
          <w:sz w:val="26"/>
          <w:szCs w:val="26"/>
        </w:rPr>
        <w:t>hành cho thuyền viên</w:t>
      </w:r>
      <w:r w:rsidRPr="00E108BB">
        <w:rPr>
          <w:rFonts w:ascii="Times New Roman" w:eastAsia="Times New Roman" w:hAnsi="Times New Roman" w:cs="Times New Roman"/>
          <w:color w:val="333333"/>
          <w:sz w:val="26"/>
          <w:szCs w:val="26"/>
        </w:rPr>
        <w:t xml:space="preserve"> không?</w:t>
      </w:r>
    </w:p>
    <w:p w:rsidR="007050C5" w:rsidRPr="00E108BB" w:rsidRDefault="007050C5" w:rsidP="007050C5">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E108BB">
        <w:rPr>
          <w:rFonts w:ascii="Times New Roman" w:eastAsia="Times New Roman" w:hAnsi="Times New Roman" w:cs="Times New Roman"/>
          <w:b/>
          <w:color w:val="333333"/>
          <w:sz w:val="26"/>
          <w:szCs w:val="26"/>
        </w:rPr>
        <w:t>#7 Cung cấp thời hạn hợp đồng linh hoạt và tôn trọng các điều khoản hợp đồng</w:t>
      </w:r>
    </w:p>
    <w:p w:rsidR="007C6B81" w:rsidRDefault="007050C5" w:rsidP="00E108BB">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7050C5">
        <w:rPr>
          <w:rFonts w:ascii="Times New Roman" w:eastAsia="Times New Roman" w:hAnsi="Times New Roman" w:cs="Times New Roman"/>
          <w:color w:val="333333"/>
          <w:sz w:val="26"/>
          <w:szCs w:val="26"/>
        </w:rPr>
        <w:t xml:space="preserve">Các công ty phải tôn trọng các </w:t>
      </w:r>
      <w:r w:rsidR="00031670">
        <w:rPr>
          <w:rFonts w:ascii="Times New Roman" w:eastAsia="Times New Roman" w:hAnsi="Times New Roman" w:cs="Times New Roman"/>
          <w:color w:val="333333"/>
          <w:sz w:val="26"/>
          <w:szCs w:val="26"/>
        </w:rPr>
        <w:t>hợp đồng lao động</w:t>
      </w:r>
      <w:r w:rsidRPr="007050C5">
        <w:rPr>
          <w:rFonts w:ascii="Times New Roman" w:eastAsia="Times New Roman" w:hAnsi="Times New Roman" w:cs="Times New Roman"/>
          <w:color w:val="333333"/>
          <w:sz w:val="26"/>
          <w:szCs w:val="26"/>
        </w:rPr>
        <w:t xml:space="preserve">, tránh gia hạn/chấm dứt hợp đồng </w:t>
      </w:r>
      <w:r w:rsidR="00031670">
        <w:rPr>
          <w:rFonts w:ascii="Times New Roman" w:eastAsia="Times New Roman" w:hAnsi="Times New Roman" w:cs="Times New Roman"/>
          <w:color w:val="333333"/>
          <w:sz w:val="26"/>
          <w:szCs w:val="26"/>
        </w:rPr>
        <w:t>đột ngột</w:t>
      </w:r>
      <w:r w:rsidRPr="007050C5">
        <w:rPr>
          <w:rFonts w:ascii="Times New Roman" w:eastAsia="Times New Roman" w:hAnsi="Times New Roman" w:cs="Times New Roman"/>
          <w:color w:val="333333"/>
          <w:sz w:val="26"/>
          <w:szCs w:val="26"/>
        </w:rPr>
        <w:t xml:space="preserve"> và giảm bớt áp lực </w:t>
      </w:r>
      <w:r w:rsidR="00031670">
        <w:rPr>
          <w:rFonts w:ascii="Times New Roman" w:eastAsia="Times New Roman" w:hAnsi="Times New Roman" w:cs="Times New Roman"/>
          <w:color w:val="333333"/>
          <w:sz w:val="26"/>
          <w:szCs w:val="26"/>
        </w:rPr>
        <w:t>thuyền viên</w:t>
      </w:r>
      <w:r w:rsidRPr="007050C5">
        <w:rPr>
          <w:rFonts w:ascii="Times New Roman" w:eastAsia="Times New Roman" w:hAnsi="Times New Roman" w:cs="Times New Roman"/>
          <w:color w:val="333333"/>
          <w:sz w:val="26"/>
          <w:szCs w:val="26"/>
        </w:rPr>
        <w:t xml:space="preserve"> cảm thấy khi phải làm việc quá nhiều </w:t>
      </w:r>
      <w:r w:rsidR="00E108BB">
        <w:rPr>
          <w:rFonts w:ascii="Times New Roman" w:eastAsia="Times New Roman" w:hAnsi="Times New Roman" w:cs="Times New Roman"/>
          <w:color w:val="333333"/>
          <w:sz w:val="26"/>
          <w:szCs w:val="26"/>
        </w:rPr>
        <w:t>giờ và/hoặc ở trên biển quá lâu.</w:t>
      </w:r>
    </w:p>
    <w:p w:rsidR="00031670" w:rsidRPr="00031670" w:rsidRDefault="00031670" w:rsidP="00031670">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031670">
        <w:rPr>
          <w:rFonts w:ascii="Times New Roman" w:eastAsia="Times New Roman" w:hAnsi="Times New Roman" w:cs="Times New Roman"/>
          <w:b/>
          <w:color w:val="333333"/>
          <w:sz w:val="26"/>
          <w:szCs w:val="26"/>
        </w:rPr>
        <w:t>Những câu hỏi chính cần hỏi</w:t>
      </w:r>
    </w:p>
    <w:p w:rsidR="00031670" w:rsidRPr="00031670" w:rsidRDefault="00031670" w:rsidP="00031670">
      <w:pPr>
        <w:pStyle w:val="ListParagraph"/>
        <w:numPr>
          <w:ilvl w:val="0"/>
          <w:numId w:val="16"/>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 xml:space="preserve">Công ty có </w:t>
      </w:r>
      <w:r>
        <w:rPr>
          <w:rFonts w:ascii="Times New Roman" w:eastAsia="Times New Roman" w:hAnsi="Times New Roman" w:cs="Times New Roman"/>
          <w:color w:val="333333"/>
          <w:sz w:val="26"/>
          <w:szCs w:val="26"/>
        </w:rPr>
        <w:t>cho thuyền viên</w:t>
      </w:r>
      <w:r w:rsidRPr="00031670">
        <w:rPr>
          <w:rFonts w:ascii="Times New Roman" w:eastAsia="Times New Roman" w:hAnsi="Times New Roman" w:cs="Times New Roman"/>
          <w:color w:val="333333"/>
          <w:sz w:val="26"/>
          <w:szCs w:val="26"/>
        </w:rPr>
        <w:t xml:space="preserve"> lựa chọn thời hạn hợp đồng, bao gồm cả thời hạn ngắn nhất là bốn tháng không?</w:t>
      </w:r>
    </w:p>
    <w:p w:rsidR="00031670" w:rsidRPr="00031670" w:rsidRDefault="00031670" w:rsidP="00031670">
      <w:pPr>
        <w:pStyle w:val="ListParagraph"/>
        <w:numPr>
          <w:ilvl w:val="0"/>
          <w:numId w:val="16"/>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 xml:space="preserve">Công ty có đảm bảo ít nhất 85% </w:t>
      </w:r>
      <w:r>
        <w:rPr>
          <w:rFonts w:ascii="Times New Roman" w:eastAsia="Times New Roman" w:hAnsi="Times New Roman" w:cs="Times New Roman"/>
          <w:color w:val="333333"/>
          <w:sz w:val="26"/>
          <w:szCs w:val="26"/>
        </w:rPr>
        <w:t>thuyền viên</w:t>
      </w:r>
      <w:r w:rsidRPr="00031670">
        <w:rPr>
          <w:rFonts w:ascii="Times New Roman" w:eastAsia="Times New Roman" w:hAnsi="Times New Roman" w:cs="Times New Roman"/>
          <w:color w:val="333333"/>
          <w:sz w:val="26"/>
          <w:szCs w:val="26"/>
        </w:rPr>
        <w:t xml:space="preserve"> được </w:t>
      </w:r>
      <w:r>
        <w:rPr>
          <w:rFonts w:ascii="Times New Roman" w:eastAsia="Times New Roman" w:hAnsi="Times New Roman" w:cs="Times New Roman"/>
          <w:color w:val="333333"/>
          <w:sz w:val="26"/>
          <w:szCs w:val="26"/>
        </w:rPr>
        <w:t>rời tàu</w:t>
      </w:r>
      <w:r w:rsidRPr="00031670">
        <w:rPr>
          <w:rFonts w:ascii="Times New Roman" w:eastAsia="Times New Roman" w:hAnsi="Times New Roman" w:cs="Times New Roman"/>
          <w:color w:val="333333"/>
          <w:sz w:val="26"/>
          <w:szCs w:val="26"/>
        </w:rPr>
        <w:t xml:space="preserve"> trong vòng 15 ngày kể từ ngày kết thúc hợp đồng không?</w:t>
      </w:r>
    </w:p>
    <w:p w:rsidR="00031670" w:rsidRPr="00031670" w:rsidRDefault="00031670" w:rsidP="00031670">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031670">
        <w:rPr>
          <w:rFonts w:ascii="Times New Roman" w:eastAsia="Times New Roman" w:hAnsi="Times New Roman" w:cs="Times New Roman"/>
          <w:b/>
          <w:color w:val="333333"/>
          <w:sz w:val="26"/>
          <w:szCs w:val="26"/>
        </w:rPr>
        <w:t xml:space="preserve">#8 Cung cấp chế độ nghỉ </w:t>
      </w:r>
      <w:r>
        <w:rPr>
          <w:rFonts w:ascii="Times New Roman" w:eastAsia="Times New Roman" w:hAnsi="Times New Roman" w:cs="Times New Roman"/>
          <w:b/>
          <w:color w:val="333333"/>
          <w:sz w:val="26"/>
          <w:szCs w:val="26"/>
        </w:rPr>
        <w:t>thai sản</w:t>
      </w:r>
      <w:r w:rsidRPr="00031670">
        <w:rPr>
          <w:rFonts w:ascii="Times New Roman" w:eastAsia="Times New Roman" w:hAnsi="Times New Roman" w:cs="Times New Roman"/>
          <w:b/>
          <w:color w:val="333333"/>
          <w:sz w:val="26"/>
          <w:szCs w:val="26"/>
        </w:rPr>
        <w:t xml:space="preserve"> có </w:t>
      </w:r>
      <w:r>
        <w:rPr>
          <w:rFonts w:ascii="Times New Roman" w:eastAsia="Times New Roman" w:hAnsi="Times New Roman" w:cs="Times New Roman"/>
          <w:b/>
          <w:color w:val="333333"/>
          <w:sz w:val="26"/>
          <w:szCs w:val="26"/>
        </w:rPr>
        <w:t xml:space="preserve">trả </w:t>
      </w:r>
      <w:r w:rsidRPr="00031670">
        <w:rPr>
          <w:rFonts w:ascii="Times New Roman" w:eastAsia="Times New Roman" w:hAnsi="Times New Roman" w:cs="Times New Roman"/>
          <w:b/>
          <w:color w:val="333333"/>
          <w:sz w:val="26"/>
          <w:szCs w:val="26"/>
        </w:rPr>
        <w:t xml:space="preserve">lương </w:t>
      </w:r>
    </w:p>
    <w:p w:rsidR="00031670" w:rsidRDefault="00031670" w:rsidP="0003167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 xml:space="preserve">Hơn 90% </w:t>
      </w:r>
      <w:r>
        <w:rPr>
          <w:rFonts w:ascii="Times New Roman" w:eastAsia="Times New Roman" w:hAnsi="Times New Roman" w:cs="Times New Roman"/>
          <w:color w:val="333333"/>
          <w:sz w:val="26"/>
          <w:szCs w:val="26"/>
        </w:rPr>
        <w:t>thuyền viên</w:t>
      </w:r>
      <w:r w:rsidRPr="00031670">
        <w:rPr>
          <w:rFonts w:ascii="Times New Roman" w:eastAsia="Times New Roman" w:hAnsi="Times New Roman" w:cs="Times New Roman"/>
          <w:color w:val="333333"/>
          <w:sz w:val="26"/>
          <w:szCs w:val="26"/>
        </w:rPr>
        <w:t xml:space="preserve"> cho </w:t>
      </w:r>
      <w:r>
        <w:rPr>
          <w:rFonts w:ascii="Times New Roman" w:eastAsia="Times New Roman" w:hAnsi="Times New Roman" w:cs="Times New Roman"/>
          <w:color w:val="333333"/>
          <w:sz w:val="26"/>
          <w:szCs w:val="26"/>
        </w:rPr>
        <w:t>rằng</w:t>
      </w:r>
      <w:r w:rsidRPr="00031670">
        <w:rPr>
          <w:rFonts w:ascii="Times New Roman" w:eastAsia="Times New Roman" w:hAnsi="Times New Roman" w:cs="Times New Roman"/>
          <w:color w:val="333333"/>
          <w:sz w:val="26"/>
          <w:szCs w:val="26"/>
        </w:rPr>
        <w:t xml:space="preserve"> chế độ </w:t>
      </w:r>
      <w:r>
        <w:rPr>
          <w:rFonts w:ascii="Times New Roman" w:eastAsia="Times New Roman" w:hAnsi="Times New Roman" w:cs="Times New Roman"/>
          <w:color w:val="333333"/>
          <w:sz w:val="26"/>
          <w:szCs w:val="26"/>
        </w:rPr>
        <w:t>thai sản</w:t>
      </w:r>
      <w:r w:rsidRPr="00031670">
        <w:rPr>
          <w:rFonts w:ascii="Times New Roman" w:eastAsia="Times New Roman" w:hAnsi="Times New Roman" w:cs="Times New Roman"/>
          <w:color w:val="333333"/>
          <w:sz w:val="26"/>
          <w:szCs w:val="26"/>
        </w:rPr>
        <w:t xml:space="preserve"> tốt </w:t>
      </w:r>
      <w:r>
        <w:rPr>
          <w:rFonts w:ascii="Times New Roman" w:eastAsia="Times New Roman" w:hAnsi="Times New Roman" w:cs="Times New Roman"/>
          <w:color w:val="333333"/>
          <w:sz w:val="26"/>
          <w:szCs w:val="26"/>
        </w:rPr>
        <w:t>là</w:t>
      </w:r>
      <w:r w:rsidRPr="00031670">
        <w:rPr>
          <w:rFonts w:ascii="Times New Roman" w:eastAsia="Times New Roman" w:hAnsi="Times New Roman" w:cs="Times New Roman"/>
          <w:color w:val="333333"/>
          <w:sz w:val="26"/>
          <w:szCs w:val="26"/>
        </w:rPr>
        <w:t xml:space="preserve"> rất quan trọng đối với họ. Việc mang thai hoặc có trách nhiệm </w:t>
      </w:r>
      <w:r>
        <w:rPr>
          <w:rFonts w:ascii="Times New Roman" w:eastAsia="Times New Roman" w:hAnsi="Times New Roman" w:cs="Times New Roman"/>
          <w:color w:val="333333"/>
          <w:sz w:val="26"/>
          <w:szCs w:val="26"/>
        </w:rPr>
        <w:t xml:space="preserve">với </w:t>
      </w:r>
      <w:r w:rsidRPr="00031670">
        <w:rPr>
          <w:rFonts w:ascii="Times New Roman" w:eastAsia="Times New Roman" w:hAnsi="Times New Roman" w:cs="Times New Roman"/>
          <w:color w:val="333333"/>
          <w:sz w:val="26"/>
          <w:szCs w:val="26"/>
        </w:rPr>
        <w:t xml:space="preserve">gia đình không nên </w:t>
      </w:r>
      <w:r>
        <w:rPr>
          <w:rFonts w:ascii="Times New Roman" w:eastAsia="Times New Roman" w:hAnsi="Times New Roman" w:cs="Times New Roman"/>
          <w:color w:val="333333"/>
          <w:sz w:val="26"/>
          <w:szCs w:val="26"/>
        </w:rPr>
        <w:t>là rào cản khiến thuyền viên không thể tiếp tục nghề đi biển</w:t>
      </w:r>
      <w:r w:rsidRPr="00031670">
        <w:rPr>
          <w:rFonts w:ascii="Times New Roman" w:eastAsia="Times New Roman" w:hAnsi="Times New Roman" w:cs="Times New Roman"/>
          <w:color w:val="333333"/>
          <w:sz w:val="26"/>
          <w:szCs w:val="26"/>
        </w:rPr>
        <w:t>.</w:t>
      </w:r>
    </w:p>
    <w:p w:rsidR="0091651C" w:rsidRDefault="0091651C" w:rsidP="0003167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91651C" w:rsidRPr="00031670" w:rsidRDefault="0091651C" w:rsidP="0003167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p>
    <w:p w:rsidR="00031670" w:rsidRPr="00031670" w:rsidRDefault="00031670" w:rsidP="0003167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lastRenderedPageBreak/>
        <w:t>Những câu hỏi chính cần hỏi</w:t>
      </w:r>
    </w:p>
    <w:p w:rsidR="00031670" w:rsidRPr="00031670" w:rsidRDefault="00031670" w:rsidP="00031670">
      <w:pPr>
        <w:pStyle w:val="ListParagraph"/>
        <w:numPr>
          <w:ilvl w:val="0"/>
          <w:numId w:val="1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 xml:space="preserve">Công ty có cung cấp chế độ </w:t>
      </w:r>
      <w:r>
        <w:rPr>
          <w:rFonts w:ascii="Times New Roman" w:eastAsia="Times New Roman" w:hAnsi="Times New Roman" w:cs="Times New Roman"/>
          <w:color w:val="333333"/>
          <w:sz w:val="26"/>
          <w:szCs w:val="26"/>
        </w:rPr>
        <w:t>thai sản cho thuyền viên</w:t>
      </w:r>
      <w:r w:rsidRPr="00031670">
        <w:rPr>
          <w:rFonts w:ascii="Times New Roman" w:eastAsia="Times New Roman" w:hAnsi="Times New Roman" w:cs="Times New Roman"/>
          <w:color w:val="333333"/>
          <w:sz w:val="26"/>
          <w:szCs w:val="26"/>
        </w:rPr>
        <w:t xml:space="preserve"> hiện đang có hợp đồng hoặc trong vòng ba năm </w:t>
      </w:r>
      <w:r>
        <w:rPr>
          <w:rFonts w:ascii="Times New Roman" w:eastAsia="Times New Roman" w:hAnsi="Times New Roman" w:cs="Times New Roman"/>
          <w:color w:val="333333"/>
          <w:sz w:val="26"/>
          <w:szCs w:val="26"/>
        </w:rPr>
        <w:t>sau</w:t>
      </w:r>
      <w:r w:rsidRPr="00031670">
        <w:rPr>
          <w:rFonts w:ascii="Times New Roman" w:eastAsia="Times New Roman" w:hAnsi="Times New Roman" w:cs="Times New Roman"/>
          <w:color w:val="333333"/>
          <w:sz w:val="26"/>
          <w:szCs w:val="26"/>
        </w:rPr>
        <w:t xml:space="preserve"> hợp đồng </w:t>
      </w:r>
      <w:r>
        <w:rPr>
          <w:rFonts w:ascii="Times New Roman" w:eastAsia="Times New Roman" w:hAnsi="Times New Roman" w:cs="Times New Roman"/>
          <w:color w:val="333333"/>
          <w:sz w:val="26"/>
          <w:szCs w:val="26"/>
        </w:rPr>
        <w:t>gần nhất</w:t>
      </w:r>
      <w:r w:rsidRPr="00031670">
        <w:rPr>
          <w:rFonts w:ascii="Times New Roman" w:eastAsia="Times New Roman" w:hAnsi="Times New Roman" w:cs="Times New Roman"/>
          <w:color w:val="333333"/>
          <w:sz w:val="26"/>
          <w:szCs w:val="26"/>
        </w:rPr>
        <w:t xml:space="preserve"> của họ nếu họ đã làm việc trên biển ít nhất 12 tháng trong thời gian đó không?</w:t>
      </w:r>
    </w:p>
    <w:p w:rsidR="00031670" w:rsidRPr="00031670" w:rsidRDefault="00031670" w:rsidP="00031670">
      <w:pPr>
        <w:pStyle w:val="ListParagraph"/>
        <w:numPr>
          <w:ilvl w:val="0"/>
          <w:numId w:val="1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 xml:space="preserve">Công ty có cung cấp các lựa chọn làm việc trên bờ phù hợp hoặc chế độ nghỉ </w:t>
      </w:r>
      <w:r>
        <w:rPr>
          <w:rFonts w:ascii="Times New Roman" w:eastAsia="Times New Roman" w:hAnsi="Times New Roman" w:cs="Times New Roman"/>
          <w:color w:val="333333"/>
          <w:sz w:val="26"/>
          <w:szCs w:val="26"/>
        </w:rPr>
        <w:t>thai sản</w:t>
      </w:r>
      <w:r w:rsidRPr="00031670">
        <w:rPr>
          <w:rFonts w:ascii="Times New Roman" w:eastAsia="Times New Roman" w:hAnsi="Times New Roman" w:cs="Times New Roman"/>
          <w:color w:val="333333"/>
          <w:sz w:val="26"/>
          <w:szCs w:val="26"/>
        </w:rPr>
        <w:t xml:space="preserve"> có lương cho </w:t>
      </w:r>
      <w:r>
        <w:rPr>
          <w:rFonts w:ascii="Times New Roman" w:eastAsia="Times New Roman" w:hAnsi="Times New Roman" w:cs="Times New Roman"/>
          <w:color w:val="333333"/>
          <w:sz w:val="26"/>
          <w:szCs w:val="26"/>
        </w:rPr>
        <w:t>thuyền viên</w:t>
      </w:r>
      <w:r w:rsidRPr="00031670">
        <w:rPr>
          <w:rFonts w:ascii="Times New Roman" w:eastAsia="Times New Roman" w:hAnsi="Times New Roman" w:cs="Times New Roman"/>
          <w:color w:val="333333"/>
          <w:sz w:val="26"/>
          <w:szCs w:val="26"/>
        </w:rPr>
        <w:t xml:space="preserve"> đang mang thai, dựa trên </w:t>
      </w:r>
      <w:r>
        <w:rPr>
          <w:rFonts w:ascii="Times New Roman" w:eastAsia="Times New Roman" w:hAnsi="Times New Roman" w:cs="Times New Roman"/>
          <w:color w:val="333333"/>
          <w:sz w:val="26"/>
          <w:szCs w:val="26"/>
        </w:rPr>
        <w:t>mong muốn của họ</w:t>
      </w:r>
      <w:r w:rsidRPr="00031670">
        <w:rPr>
          <w:rFonts w:ascii="Times New Roman" w:eastAsia="Times New Roman" w:hAnsi="Times New Roman" w:cs="Times New Roman"/>
          <w:color w:val="333333"/>
          <w:sz w:val="26"/>
          <w:szCs w:val="26"/>
        </w:rPr>
        <w:t xml:space="preserve"> và </w:t>
      </w:r>
      <w:r>
        <w:rPr>
          <w:rFonts w:ascii="Times New Roman" w:eastAsia="Times New Roman" w:hAnsi="Times New Roman" w:cs="Times New Roman"/>
          <w:color w:val="333333"/>
          <w:sz w:val="26"/>
          <w:szCs w:val="26"/>
        </w:rPr>
        <w:t>muộn</w:t>
      </w:r>
      <w:r w:rsidRPr="00031670">
        <w:rPr>
          <w:rFonts w:ascii="Times New Roman" w:eastAsia="Times New Roman" w:hAnsi="Times New Roman" w:cs="Times New Roman"/>
          <w:color w:val="333333"/>
          <w:sz w:val="26"/>
          <w:szCs w:val="26"/>
        </w:rPr>
        <w:t xml:space="preserve"> nhất là </w:t>
      </w:r>
      <w:r>
        <w:rPr>
          <w:rFonts w:ascii="Times New Roman" w:eastAsia="Times New Roman" w:hAnsi="Times New Roman" w:cs="Times New Roman"/>
          <w:color w:val="333333"/>
          <w:sz w:val="26"/>
          <w:szCs w:val="26"/>
        </w:rPr>
        <w:t xml:space="preserve">vào tuấn thứ </w:t>
      </w:r>
      <w:r w:rsidRPr="00031670">
        <w:rPr>
          <w:rFonts w:ascii="Times New Roman" w:eastAsia="Times New Roman" w:hAnsi="Times New Roman" w:cs="Times New Roman"/>
          <w:color w:val="333333"/>
          <w:sz w:val="26"/>
          <w:szCs w:val="26"/>
        </w:rPr>
        <w:t xml:space="preserve">24 </w:t>
      </w:r>
      <w:r>
        <w:rPr>
          <w:rFonts w:ascii="Times New Roman" w:eastAsia="Times New Roman" w:hAnsi="Times New Roman" w:cs="Times New Roman"/>
          <w:color w:val="333333"/>
          <w:sz w:val="26"/>
          <w:szCs w:val="26"/>
        </w:rPr>
        <w:t xml:space="preserve">của thai kỳ </w:t>
      </w:r>
      <w:r w:rsidRPr="00031670">
        <w:rPr>
          <w:rFonts w:ascii="Times New Roman" w:eastAsia="Times New Roman" w:hAnsi="Times New Roman" w:cs="Times New Roman"/>
          <w:color w:val="333333"/>
          <w:sz w:val="26"/>
          <w:szCs w:val="26"/>
        </w:rPr>
        <w:t>không?</w:t>
      </w:r>
    </w:p>
    <w:p w:rsidR="00031670" w:rsidRPr="00031670" w:rsidRDefault="00031670" w:rsidP="00031670">
      <w:pPr>
        <w:pStyle w:val="ListParagraph"/>
        <w:numPr>
          <w:ilvl w:val="0"/>
          <w:numId w:val="1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 xml:space="preserve">Công ty có </w:t>
      </w:r>
      <w:r>
        <w:rPr>
          <w:rFonts w:ascii="Times New Roman" w:eastAsia="Times New Roman" w:hAnsi="Times New Roman" w:cs="Times New Roman"/>
          <w:color w:val="333333"/>
          <w:sz w:val="26"/>
          <w:szCs w:val="26"/>
        </w:rPr>
        <w:t>đảm bảo</w:t>
      </w:r>
      <w:r w:rsidRPr="00031670">
        <w:rPr>
          <w:rFonts w:ascii="Times New Roman" w:eastAsia="Times New Roman" w:hAnsi="Times New Roman" w:cs="Times New Roman"/>
          <w:color w:val="333333"/>
          <w:sz w:val="26"/>
          <w:szCs w:val="26"/>
        </w:rPr>
        <w:t xml:space="preserve"> tối thiểu 14 tuần nghỉ </w:t>
      </w:r>
      <w:r>
        <w:rPr>
          <w:rFonts w:ascii="Times New Roman" w:eastAsia="Times New Roman" w:hAnsi="Times New Roman" w:cs="Times New Roman"/>
          <w:color w:val="333333"/>
          <w:sz w:val="26"/>
          <w:szCs w:val="26"/>
        </w:rPr>
        <w:t>thai sản</w:t>
      </w:r>
      <w:r w:rsidRPr="00031670">
        <w:rPr>
          <w:rFonts w:ascii="Times New Roman" w:eastAsia="Times New Roman" w:hAnsi="Times New Roman" w:cs="Times New Roman"/>
          <w:color w:val="333333"/>
          <w:sz w:val="26"/>
          <w:szCs w:val="26"/>
        </w:rPr>
        <w:t xml:space="preserve"> có </w:t>
      </w:r>
      <w:r>
        <w:rPr>
          <w:rFonts w:ascii="Times New Roman" w:eastAsia="Times New Roman" w:hAnsi="Times New Roman" w:cs="Times New Roman"/>
          <w:color w:val="333333"/>
          <w:sz w:val="26"/>
          <w:szCs w:val="26"/>
        </w:rPr>
        <w:t xml:space="preserve">trả </w:t>
      </w:r>
      <w:r w:rsidRPr="00031670">
        <w:rPr>
          <w:rFonts w:ascii="Times New Roman" w:eastAsia="Times New Roman" w:hAnsi="Times New Roman" w:cs="Times New Roman"/>
          <w:color w:val="333333"/>
          <w:sz w:val="26"/>
          <w:szCs w:val="26"/>
        </w:rPr>
        <w:t xml:space="preserve">lương (ít nhất </w:t>
      </w:r>
      <w:r>
        <w:rPr>
          <w:rFonts w:ascii="Times New Roman" w:eastAsia="Times New Roman" w:hAnsi="Times New Roman" w:cs="Times New Roman"/>
          <w:color w:val="333333"/>
          <w:sz w:val="26"/>
          <w:szCs w:val="26"/>
        </w:rPr>
        <w:t xml:space="preserve">bằng </w:t>
      </w:r>
      <w:r w:rsidRPr="00031670">
        <w:rPr>
          <w:rFonts w:ascii="Times New Roman" w:eastAsia="Times New Roman" w:hAnsi="Times New Roman" w:cs="Times New Roman"/>
          <w:color w:val="333333"/>
          <w:sz w:val="26"/>
          <w:szCs w:val="26"/>
        </w:rPr>
        <w:t xml:space="preserve">50% lương </w:t>
      </w:r>
      <w:r>
        <w:rPr>
          <w:rFonts w:ascii="Times New Roman" w:eastAsia="Times New Roman" w:hAnsi="Times New Roman" w:cs="Times New Roman"/>
          <w:color w:val="333333"/>
          <w:sz w:val="26"/>
          <w:szCs w:val="26"/>
        </w:rPr>
        <w:t>cơ bản</w:t>
      </w:r>
      <w:r w:rsidRPr="00031670">
        <w:rPr>
          <w:rFonts w:ascii="Times New Roman" w:eastAsia="Times New Roman" w:hAnsi="Times New Roman" w:cs="Times New Roman"/>
          <w:color w:val="333333"/>
          <w:sz w:val="26"/>
          <w:szCs w:val="26"/>
        </w:rPr>
        <w:t xml:space="preserve">) cho cha mẹ sinh con hoặc người chăm sóc chính và ít nhất hai tuần cho cha mẹ không sinh con hoặc người chăm sóc </w:t>
      </w:r>
      <w:r>
        <w:rPr>
          <w:rFonts w:ascii="Times New Roman" w:eastAsia="Times New Roman" w:hAnsi="Times New Roman" w:cs="Times New Roman"/>
          <w:color w:val="333333"/>
          <w:sz w:val="26"/>
          <w:szCs w:val="26"/>
        </w:rPr>
        <w:t>phụ</w:t>
      </w:r>
      <w:r w:rsidRPr="00031670">
        <w:rPr>
          <w:rFonts w:ascii="Times New Roman" w:eastAsia="Times New Roman" w:hAnsi="Times New Roman" w:cs="Times New Roman"/>
          <w:color w:val="333333"/>
          <w:sz w:val="26"/>
          <w:szCs w:val="26"/>
        </w:rPr>
        <w:t xml:space="preserve">, được sử dụng trong vòng sáu tháng kể từ ngày sinh </w:t>
      </w:r>
      <w:r>
        <w:rPr>
          <w:rFonts w:ascii="Times New Roman" w:eastAsia="Times New Roman" w:hAnsi="Times New Roman" w:cs="Times New Roman"/>
          <w:color w:val="333333"/>
          <w:sz w:val="26"/>
          <w:szCs w:val="26"/>
        </w:rPr>
        <w:t xml:space="preserve">con </w:t>
      </w:r>
      <w:r w:rsidRPr="00031670">
        <w:rPr>
          <w:rFonts w:ascii="Times New Roman" w:eastAsia="Times New Roman" w:hAnsi="Times New Roman" w:cs="Times New Roman"/>
          <w:color w:val="333333"/>
          <w:sz w:val="26"/>
          <w:szCs w:val="26"/>
        </w:rPr>
        <w:t>hoặc nhận con nuôi không?</w:t>
      </w:r>
    </w:p>
    <w:p w:rsidR="00031670" w:rsidRPr="00031670" w:rsidRDefault="00031670" w:rsidP="00031670">
      <w:pPr>
        <w:pStyle w:val="ListParagraph"/>
        <w:numPr>
          <w:ilvl w:val="0"/>
          <w:numId w:val="17"/>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C</w:t>
      </w:r>
      <w:r>
        <w:rPr>
          <w:rFonts w:ascii="Times New Roman" w:eastAsia="Times New Roman" w:hAnsi="Times New Roman" w:cs="Times New Roman"/>
          <w:color w:val="333333"/>
          <w:sz w:val="26"/>
          <w:szCs w:val="26"/>
        </w:rPr>
        <w:t xml:space="preserve">ông ty có cung cấp </w:t>
      </w:r>
      <w:r w:rsidRPr="00031670">
        <w:rPr>
          <w:rFonts w:ascii="Times New Roman" w:eastAsia="Times New Roman" w:hAnsi="Times New Roman" w:cs="Times New Roman"/>
          <w:color w:val="333333"/>
          <w:sz w:val="26"/>
          <w:szCs w:val="26"/>
        </w:rPr>
        <w:t>hỗ trợ để</w:t>
      </w:r>
      <w:r w:rsidR="0091651C">
        <w:rPr>
          <w:rFonts w:ascii="Times New Roman" w:eastAsia="Times New Roman" w:hAnsi="Times New Roman" w:cs="Times New Roman"/>
          <w:color w:val="333333"/>
          <w:sz w:val="26"/>
          <w:szCs w:val="26"/>
        </w:rPr>
        <w:t xml:space="preserve"> thuyền viên trở</w:t>
      </w:r>
      <w:r w:rsidRPr="00031670">
        <w:rPr>
          <w:rFonts w:ascii="Times New Roman" w:eastAsia="Times New Roman" w:hAnsi="Times New Roman" w:cs="Times New Roman"/>
          <w:color w:val="333333"/>
          <w:sz w:val="26"/>
          <w:szCs w:val="26"/>
        </w:rPr>
        <w:t xml:space="preserve"> lại làm việc không, ví dụ như các </w:t>
      </w:r>
      <w:r w:rsidR="0091651C">
        <w:rPr>
          <w:rFonts w:ascii="Times New Roman" w:eastAsia="Times New Roman" w:hAnsi="Times New Roman" w:cs="Times New Roman"/>
          <w:color w:val="333333"/>
          <w:sz w:val="26"/>
          <w:szCs w:val="26"/>
        </w:rPr>
        <w:t>công việc ở</w:t>
      </w:r>
      <w:r w:rsidRPr="00031670">
        <w:rPr>
          <w:rFonts w:ascii="Times New Roman" w:eastAsia="Times New Roman" w:hAnsi="Times New Roman" w:cs="Times New Roman"/>
          <w:color w:val="333333"/>
          <w:sz w:val="26"/>
          <w:szCs w:val="26"/>
        </w:rPr>
        <w:t xml:space="preserve"> trên bờ hoặc thời gian </w:t>
      </w:r>
      <w:r w:rsidR="0091651C">
        <w:rPr>
          <w:rFonts w:ascii="Times New Roman" w:eastAsia="Times New Roman" w:hAnsi="Times New Roman" w:cs="Times New Roman"/>
          <w:color w:val="333333"/>
          <w:sz w:val="26"/>
          <w:szCs w:val="26"/>
        </w:rPr>
        <w:t xml:space="preserve">làm việc </w:t>
      </w:r>
      <w:r w:rsidRPr="00031670">
        <w:rPr>
          <w:rFonts w:ascii="Times New Roman" w:eastAsia="Times New Roman" w:hAnsi="Times New Roman" w:cs="Times New Roman"/>
          <w:color w:val="333333"/>
          <w:sz w:val="26"/>
          <w:szCs w:val="26"/>
        </w:rPr>
        <w:t>ngắn t</w:t>
      </w:r>
      <w:r w:rsidR="0091651C">
        <w:rPr>
          <w:rFonts w:ascii="Times New Roman" w:eastAsia="Times New Roman" w:hAnsi="Times New Roman" w:cs="Times New Roman"/>
          <w:color w:val="333333"/>
          <w:sz w:val="26"/>
          <w:szCs w:val="26"/>
        </w:rPr>
        <w:t xml:space="preserve">ở </w:t>
      </w:r>
      <w:r w:rsidRPr="00031670">
        <w:rPr>
          <w:rFonts w:ascii="Times New Roman" w:eastAsia="Times New Roman" w:hAnsi="Times New Roman" w:cs="Times New Roman"/>
          <w:color w:val="333333"/>
          <w:sz w:val="26"/>
          <w:szCs w:val="26"/>
        </w:rPr>
        <w:t>rên tàu</w:t>
      </w:r>
      <w:r w:rsidR="0091651C">
        <w:rPr>
          <w:rFonts w:ascii="Times New Roman" w:eastAsia="Times New Roman" w:hAnsi="Times New Roman" w:cs="Times New Roman"/>
          <w:color w:val="333333"/>
          <w:sz w:val="26"/>
          <w:szCs w:val="26"/>
        </w:rPr>
        <w:t xml:space="preserve"> không</w:t>
      </w:r>
      <w:r w:rsidRPr="00031670">
        <w:rPr>
          <w:rFonts w:ascii="Times New Roman" w:eastAsia="Times New Roman" w:hAnsi="Times New Roman" w:cs="Times New Roman"/>
          <w:color w:val="333333"/>
          <w:sz w:val="26"/>
          <w:szCs w:val="26"/>
        </w:rPr>
        <w:t>?</w:t>
      </w:r>
    </w:p>
    <w:p w:rsidR="00031670" w:rsidRPr="0091651C" w:rsidRDefault="00031670" w:rsidP="00031670">
      <w:pPr>
        <w:shd w:val="clear" w:color="auto" w:fill="FFFFFF"/>
        <w:spacing w:before="120" w:after="120" w:line="390" w:lineRule="atLeast"/>
        <w:jc w:val="both"/>
        <w:textAlignment w:val="baseline"/>
        <w:rPr>
          <w:rFonts w:ascii="Times New Roman" w:eastAsia="Times New Roman" w:hAnsi="Times New Roman" w:cs="Times New Roman"/>
          <w:b/>
          <w:color w:val="333333"/>
          <w:sz w:val="26"/>
          <w:szCs w:val="26"/>
        </w:rPr>
      </w:pPr>
      <w:r w:rsidRPr="0091651C">
        <w:rPr>
          <w:rFonts w:ascii="Times New Roman" w:eastAsia="Times New Roman" w:hAnsi="Times New Roman" w:cs="Times New Roman"/>
          <w:b/>
          <w:color w:val="333333"/>
          <w:sz w:val="26"/>
          <w:szCs w:val="26"/>
        </w:rPr>
        <w:t xml:space="preserve">#9 Liên tục thu thập phản hồi và </w:t>
      </w:r>
      <w:r w:rsidR="0091651C">
        <w:rPr>
          <w:rFonts w:ascii="Times New Roman" w:eastAsia="Times New Roman" w:hAnsi="Times New Roman" w:cs="Times New Roman"/>
          <w:b/>
          <w:color w:val="333333"/>
          <w:sz w:val="26"/>
          <w:szCs w:val="26"/>
        </w:rPr>
        <w:t>thực hiện cải tiến</w:t>
      </w:r>
    </w:p>
    <w:p w:rsidR="00031670" w:rsidRPr="00031670" w:rsidRDefault="00031670" w:rsidP="0003167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 xml:space="preserve">Việc lắng nghe tích cực </w:t>
      </w:r>
      <w:r w:rsidR="0091651C">
        <w:rPr>
          <w:rFonts w:ascii="Times New Roman" w:eastAsia="Times New Roman" w:hAnsi="Times New Roman" w:cs="Times New Roman"/>
          <w:color w:val="333333"/>
          <w:sz w:val="26"/>
          <w:szCs w:val="26"/>
        </w:rPr>
        <w:t>các ý kiến của thuyền viên</w:t>
      </w:r>
      <w:r w:rsidRPr="00031670">
        <w:rPr>
          <w:rFonts w:ascii="Times New Roman" w:eastAsia="Times New Roman" w:hAnsi="Times New Roman" w:cs="Times New Roman"/>
          <w:color w:val="333333"/>
          <w:sz w:val="26"/>
          <w:szCs w:val="26"/>
        </w:rPr>
        <w:t xml:space="preserve"> và thể hiện cam kết thay đổi sẽ xây dựng lòng tin và tạo ra môi trường làm việc toàn diện và hỗ trợ hơn.</w:t>
      </w:r>
    </w:p>
    <w:p w:rsidR="00031670" w:rsidRDefault="00031670" w:rsidP="00031670">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Báo cáo cũng có</w:t>
      </w:r>
      <w:r w:rsidR="0091651C">
        <w:rPr>
          <w:rFonts w:ascii="Times New Roman" w:eastAsia="Times New Roman" w:hAnsi="Times New Roman" w:cs="Times New Roman"/>
          <w:color w:val="333333"/>
          <w:sz w:val="26"/>
          <w:szCs w:val="26"/>
        </w:rPr>
        <w:t xml:space="preserve"> một</w:t>
      </w:r>
      <w:r w:rsidRPr="00031670">
        <w:rPr>
          <w:rFonts w:ascii="Times New Roman" w:eastAsia="Times New Roman" w:hAnsi="Times New Roman" w:cs="Times New Roman"/>
          <w:color w:val="333333"/>
          <w:sz w:val="26"/>
          <w:szCs w:val="26"/>
        </w:rPr>
        <w:t xml:space="preserve"> danh sách kiểm tra các chỉ số để giúp </w:t>
      </w:r>
      <w:r w:rsidR="0091651C">
        <w:rPr>
          <w:rFonts w:ascii="Times New Roman" w:eastAsia="Times New Roman" w:hAnsi="Times New Roman" w:cs="Times New Roman"/>
          <w:color w:val="333333"/>
          <w:sz w:val="26"/>
          <w:szCs w:val="26"/>
        </w:rPr>
        <w:t>thuyền viên</w:t>
      </w:r>
      <w:r w:rsidRPr="00031670">
        <w:rPr>
          <w:rFonts w:ascii="Times New Roman" w:eastAsia="Times New Roman" w:hAnsi="Times New Roman" w:cs="Times New Roman"/>
          <w:color w:val="333333"/>
          <w:sz w:val="26"/>
          <w:szCs w:val="26"/>
        </w:rPr>
        <w:t xml:space="preserve">, người thuê tàu, chủ hàng, công ty vận </w:t>
      </w:r>
      <w:r w:rsidR="0091651C">
        <w:rPr>
          <w:rFonts w:ascii="Times New Roman" w:eastAsia="Times New Roman" w:hAnsi="Times New Roman" w:cs="Times New Roman"/>
          <w:color w:val="333333"/>
          <w:sz w:val="26"/>
          <w:szCs w:val="26"/>
        </w:rPr>
        <w:t>tải biển</w:t>
      </w:r>
      <w:r w:rsidRPr="00031670">
        <w:rPr>
          <w:rFonts w:ascii="Times New Roman" w:eastAsia="Times New Roman" w:hAnsi="Times New Roman" w:cs="Times New Roman"/>
          <w:color w:val="333333"/>
          <w:sz w:val="26"/>
          <w:szCs w:val="26"/>
        </w:rPr>
        <w:t xml:space="preserve"> và các bên liên quan khác đánh giá mức độ phù hợp của tàu hoặc công ty với </w:t>
      </w:r>
      <w:r w:rsidR="0091651C">
        <w:rPr>
          <w:rFonts w:ascii="Times New Roman" w:eastAsia="Times New Roman" w:hAnsi="Times New Roman" w:cs="Times New Roman"/>
          <w:color w:val="333333"/>
          <w:sz w:val="26"/>
          <w:szCs w:val="26"/>
        </w:rPr>
        <w:t>9</w:t>
      </w:r>
      <w:r w:rsidRPr="00031670">
        <w:rPr>
          <w:rFonts w:ascii="Times New Roman" w:eastAsia="Times New Roman" w:hAnsi="Times New Roman" w:cs="Times New Roman"/>
          <w:color w:val="333333"/>
          <w:sz w:val="26"/>
          <w:szCs w:val="26"/>
        </w:rPr>
        <w:t xml:space="preserve"> hướng dẫn </w:t>
      </w:r>
      <w:r w:rsidR="0091651C">
        <w:rPr>
          <w:rFonts w:ascii="Times New Roman" w:eastAsia="Times New Roman" w:hAnsi="Times New Roman" w:cs="Times New Roman"/>
          <w:color w:val="333333"/>
          <w:sz w:val="26"/>
          <w:szCs w:val="26"/>
        </w:rPr>
        <w:t xml:space="preserve">này </w:t>
      </w:r>
      <w:r w:rsidRPr="00031670">
        <w:rPr>
          <w:rFonts w:ascii="Times New Roman" w:eastAsia="Times New Roman" w:hAnsi="Times New Roman" w:cs="Times New Roman"/>
          <w:color w:val="333333"/>
          <w:sz w:val="26"/>
          <w:szCs w:val="26"/>
        </w:rPr>
        <w:t xml:space="preserve">về </w:t>
      </w:r>
      <w:r w:rsidR="0091651C">
        <w:rPr>
          <w:rFonts w:ascii="Times New Roman" w:eastAsia="Times New Roman" w:hAnsi="Times New Roman" w:cs="Times New Roman"/>
          <w:color w:val="333333"/>
          <w:sz w:val="26"/>
          <w:szCs w:val="26"/>
        </w:rPr>
        <w:t>thuyền viên</w:t>
      </w:r>
      <w:r w:rsidRPr="00031670">
        <w:rPr>
          <w:rFonts w:ascii="Times New Roman" w:eastAsia="Times New Roman" w:hAnsi="Times New Roman" w:cs="Times New Roman"/>
          <w:color w:val="333333"/>
          <w:sz w:val="26"/>
          <w:szCs w:val="26"/>
        </w:rPr>
        <w:t xml:space="preserve"> bền vững.</w:t>
      </w:r>
    </w:p>
    <w:p w:rsidR="0091651C" w:rsidRPr="00031670" w:rsidRDefault="0091651C" w:rsidP="0091651C">
      <w:p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031670">
        <w:rPr>
          <w:rFonts w:ascii="Times New Roman" w:eastAsia="Times New Roman" w:hAnsi="Times New Roman" w:cs="Times New Roman"/>
          <w:color w:val="333333"/>
          <w:sz w:val="26"/>
          <w:szCs w:val="26"/>
        </w:rPr>
        <w:t>Những câu hỏi chính cần hỏi</w:t>
      </w:r>
    </w:p>
    <w:p w:rsidR="00031670" w:rsidRPr="0091651C" w:rsidRDefault="00031670" w:rsidP="0091651C">
      <w:pPr>
        <w:pStyle w:val="ListParagraph"/>
        <w:numPr>
          <w:ilvl w:val="0"/>
          <w:numId w:val="1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1651C">
        <w:rPr>
          <w:rFonts w:ascii="Times New Roman" w:eastAsia="Times New Roman" w:hAnsi="Times New Roman" w:cs="Times New Roman"/>
          <w:color w:val="333333"/>
          <w:sz w:val="26"/>
          <w:szCs w:val="26"/>
        </w:rPr>
        <w:t xml:space="preserve">Công ty có </w:t>
      </w:r>
      <w:r w:rsidR="0091651C">
        <w:rPr>
          <w:rFonts w:ascii="Times New Roman" w:eastAsia="Times New Roman" w:hAnsi="Times New Roman" w:cs="Times New Roman"/>
          <w:color w:val="333333"/>
          <w:sz w:val="26"/>
          <w:szCs w:val="26"/>
        </w:rPr>
        <w:t>khảo sát về</w:t>
      </w:r>
      <w:r w:rsidRPr="0091651C">
        <w:rPr>
          <w:rFonts w:ascii="Times New Roman" w:eastAsia="Times New Roman" w:hAnsi="Times New Roman" w:cs="Times New Roman"/>
          <w:color w:val="333333"/>
          <w:sz w:val="26"/>
          <w:szCs w:val="26"/>
        </w:rPr>
        <w:t xml:space="preserve"> phúc lợi </w:t>
      </w:r>
      <w:r w:rsidR="0091651C">
        <w:rPr>
          <w:rFonts w:ascii="Times New Roman" w:eastAsia="Times New Roman" w:hAnsi="Times New Roman" w:cs="Times New Roman"/>
          <w:color w:val="333333"/>
          <w:sz w:val="26"/>
          <w:szCs w:val="26"/>
        </w:rPr>
        <w:t xml:space="preserve">của thuyền viên </w:t>
      </w:r>
      <w:r w:rsidRPr="0091651C">
        <w:rPr>
          <w:rFonts w:ascii="Times New Roman" w:eastAsia="Times New Roman" w:hAnsi="Times New Roman" w:cs="Times New Roman"/>
          <w:color w:val="333333"/>
          <w:sz w:val="26"/>
          <w:szCs w:val="26"/>
        </w:rPr>
        <w:t>trên ít nhất sáu tháng một lần không?</w:t>
      </w:r>
    </w:p>
    <w:p w:rsidR="00031670" w:rsidRPr="0091651C" w:rsidRDefault="00031670" w:rsidP="0091651C">
      <w:pPr>
        <w:pStyle w:val="ListParagraph"/>
        <w:numPr>
          <w:ilvl w:val="0"/>
          <w:numId w:val="18"/>
        </w:numPr>
        <w:shd w:val="clear" w:color="auto" w:fill="FFFFFF"/>
        <w:spacing w:before="120" w:after="120" w:line="390" w:lineRule="atLeast"/>
        <w:jc w:val="both"/>
        <w:textAlignment w:val="baseline"/>
        <w:rPr>
          <w:rFonts w:ascii="Times New Roman" w:eastAsia="Times New Roman" w:hAnsi="Times New Roman" w:cs="Times New Roman"/>
          <w:color w:val="333333"/>
          <w:sz w:val="26"/>
          <w:szCs w:val="26"/>
        </w:rPr>
      </w:pPr>
      <w:r w:rsidRPr="0091651C">
        <w:rPr>
          <w:rFonts w:ascii="Times New Roman" w:eastAsia="Times New Roman" w:hAnsi="Times New Roman" w:cs="Times New Roman"/>
          <w:color w:val="333333"/>
          <w:sz w:val="26"/>
          <w:szCs w:val="26"/>
        </w:rPr>
        <w:t>Công ty có chia sẻ kết quả khảo sát và các hành động được đề xuất với những người trả lời không?</w:t>
      </w:r>
    </w:p>
    <w:p w:rsidR="007C6B81" w:rsidRPr="007C6B81" w:rsidRDefault="0091651C" w:rsidP="0091651C">
      <w:pPr>
        <w:shd w:val="clear" w:color="auto" w:fill="FFFFFF"/>
        <w:spacing w:line="390" w:lineRule="atLeast"/>
        <w:jc w:val="center"/>
        <w:textAlignment w:val="baseline"/>
        <w:rPr>
          <w:rFonts w:ascii="inherit" w:eastAsia="Times New Roman" w:hAnsi="inherit" w:cs="Helvetica"/>
          <w:color w:val="333333"/>
          <w:sz w:val="24"/>
          <w:szCs w:val="24"/>
        </w:rPr>
      </w:pPr>
      <w:r>
        <w:rPr>
          <w:rFonts w:ascii="inherit" w:eastAsia="Times New Roman" w:hAnsi="inherit" w:cs="Helvetica"/>
          <w:color w:val="333333"/>
          <w:sz w:val="24"/>
          <w:szCs w:val="24"/>
        </w:rPr>
        <w:t>-------------------------------------</w:t>
      </w:r>
    </w:p>
    <w:p w:rsidR="00DC0EE6" w:rsidRDefault="00DC0EE6"/>
    <w:sectPr w:rsidR="00DC0EE6" w:rsidSect="00E108BB">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4BF"/>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310F9"/>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41805"/>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825A1"/>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B46794"/>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C05CA6"/>
    <w:multiLevelType w:val="multilevel"/>
    <w:tmpl w:val="3C748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907BD9"/>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F81741"/>
    <w:multiLevelType w:val="multilevel"/>
    <w:tmpl w:val="7CC4D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C17F7"/>
    <w:multiLevelType w:val="hybridMultilevel"/>
    <w:tmpl w:val="3800C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EA4498"/>
    <w:multiLevelType w:val="multilevel"/>
    <w:tmpl w:val="5D609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FE15F2"/>
    <w:multiLevelType w:val="multilevel"/>
    <w:tmpl w:val="2C700F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F17CE5"/>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2E1FF0"/>
    <w:multiLevelType w:val="hybridMultilevel"/>
    <w:tmpl w:val="070A7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765545"/>
    <w:multiLevelType w:val="multilevel"/>
    <w:tmpl w:val="11DEEF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90083"/>
    <w:multiLevelType w:val="multilevel"/>
    <w:tmpl w:val="742AE5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C97497"/>
    <w:multiLevelType w:val="multilevel"/>
    <w:tmpl w:val="15BAEF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C041A2"/>
    <w:multiLevelType w:val="multilevel"/>
    <w:tmpl w:val="294EEE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026F2A"/>
    <w:multiLevelType w:val="multilevel"/>
    <w:tmpl w:val="B81462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7"/>
  </w:num>
  <w:num w:numId="4">
    <w:abstractNumId w:val="10"/>
  </w:num>
  <w:num w:numId="5">
    <w:abstractNumId w:val="7"/>
  </w:num>
  <w:num w:numId="6">
    <w:abstractNumId w:val="9"/>
  </w:num>
  <w:num w:numId="7">
    <w:abstractNumId w:val="13"/>
  </w:num>
  <w:num w:numId="8">
    <w:abstractNumId w:val="16"/>
  </w:num>
  <w:num w:numId="9">
    <w:abstractNumId w:val="15"/>
  </w:num>
  <w:num w:numId="10">
    <w:abstractNumId w:val="8"/>
  </w:num>
  <w:num w:numId="11">
    <w:abstractNumId w:val="12"/>
  </w:num>
  <w:num w:numId="12">
    <w:abstractNumId w:val="14"/>
  </w:num>
  <w:num w:numId="13">
    <w:abstractNumId w:val="11"/>
  </w:num>
  <w:num w:numId="14">
    <w:abstractNumId w:val="2"/>
  </w:num>
  <w:num w:numId="15">
    <w:abstractNumId w:val="0"/>
  </w:num>
  <w:num w:numId="16">
    <w:abstractNumId w:val="6"/>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B81"/>
    <w:rsid w:val="00031670"/>
    <w:rsid w:val="00131E19"/>
    <w:rsid w:val="007050C5"/>
    <w:rsid w:val="007C6B81"/>
    <w:rsid w:val="0091651C"/>
    <w:rsid w:val="00DC0EE6"/>
    <w:rsid w:val="00E10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1DFAC"/>
  <w15:chartTrackingRefBased/>
  <w15:docId w15:val="{D4571BE0-07DB-4A72-8F91-7DFF51F51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C6B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C6B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B81"/>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C6B81"/>
    <w:rPr>
      <w:rFonts w:ascii="Times New Roman" w:eastAsia="Times New Roman" w:hAnsi="Times New Roman" w:cs="Times New Roman"/>
      <w:b/>
      <w:bCs/>
      <w:sz w:val="27"/>
      <w:szCs w:val="27"/>
    </w:rPr>
  </w:style>
  <w:style w:type="character" w:customStyle="1" w:styleId="metatext">
    <w:name w:val="meta_text"/>
    <w:basedOn w:val="DefaultParagraphFont"/>
    <w:rsid w:val="007C6B81"/>
  </w:style>
  <w:style w:type="character" w:styleId="Hyperlink">
    <w:name w:val="Hyperlink"/>
    <w:basedOn w:val="DefaultParagraphFont"/>
    <w:uiPriority w:val="99"/>
    <w:semiHidden/>
    <w:unhideWhenUsed/>
    <w:rsid w:val="007C6B81"/>
    <w:rPr>
      <w:color w:val="0000FF"/>
      <w:u w:val="single"/>
    </w:rPr>
  </w:style>
  <w:style w:type="paragraph" w:styleId="NormalWeb">
    <w:name w:val="Normal (Web)"/>
    <w:basedOn w:val="Normal"/>
    <w:uiPriority w:val="99"/>
    <w:semiHidden/>
    <w:unhideWhenUsed/>
    <w:rsid w:val="007C6B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7C6B81"/>
  </w:style>
  <w:style w:type="character" w:styleId="Strong">
    <w:name w:val="Strong"/>
    <w:basedOn w:val="DefaultParagraphFont"/>
    <w:uiPriority w:val="22"/>
    <w:qFormat/>
    <w:rsid w:val="007C6B81"/>
    <w:rPr>
      <w:b/>
      <w:bCs/>
    </w:rPr>
  </w:style>
  <w:style w:type="character" w:styleId="Emphasis">
    <w:name w:val="Emphasis"/>
    <w:basedOn w:val="DefaultParagraphFont"/>
    <w:uiPriority w:val="20"/>
    <w:qFormat/>
    <w:rsid w:val="007C6B81"/>
    <w:rPr>
      <w:i/>
      <w:iCs/>
    </w:rPr>
  </w:style>
  <w:style w:type="paragraph" w:styleId="ListParagraph">
    <w:name w:val="List Paragraph"/>
    <w:basedOn w:val="Normal"/>
    <w:uiPriority w:val="34"/>
    <w:qFormat/>
    <w:rsid w:val="00131E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485495">
      <w:bodyDiv w:val="1"/>
      <w:marLeft w:val="0"/>
      <w:marRight w:val="0"/>
      <w:marTop w:val="0"/>
      <w:marBottom w:val="0"/>
      <w:divBdr>
        <w:top w:val="none" w:sz="0" w:space="0" w:color="auto"/>
        <w:left w:val="none" w:sz="0" w:space="0" w:color="auto"/>
        <w:bottom w:val="none" w:sz="0" w:space="0" w:color="auto"/>
        <w:right w:val="none" w:sz="0" w:space="0" w:color="auto"/>
      </w:divBdr>
      <w:divsChild>
        <w:div w:id="2057704331">
          <w:marLeft w:val="0"/>
          <w:marRight w:val="0"/>
          <w:marTop w:val="0"/>
          <w:marBottom w:val="450"/>
          <w:divBdr>
            <w:top w:val="none" w:sz="0" w:space="0" w:color="auto"/>
            <w:left w:val="none" w:sz="0" w:space="0" w:color="auto"/>
            <w:bottom w:val="single" w:sz="12" w:space="11" w:color="111111"/>
            <w:right w:val="none" w:sz="0" w:space="0" w:color="auto"/>
          </w:divBdr>
          <w:divsChild>
            <w:div w:id="1173566774">
              <w:marLeft w:val="0"/>
              <w:marRight w:val="0"/>
              <w:marTop w:val="0"/>
              <w:marBottom w:val="0"/>
              <w:divBdr>
                <w:top w:val="none" w:sz="0" w:space="0" w:color="auto"/>
                <w:left w:val="none" w:sz="0" w:space="0" w:color="auto"/>
                <w:bottom w:val="none" w:sz="0" w:space="0" w:color="auto"/>
                <w:right w:val="none" w:sz="0" w:space="0" w:color="auto"/>
              </w:divBdr>
              <w:divsChild>
                <w:div w:id="1145971249">
                  <w:marLeft w:val="0"/>
                  <w:marRight w:val="0"/>
                  <w:marTop w:val="0"/>
                  <w:marBottom w:val="0"/>
                  <w:divBdr>
                    <w:top w:val="none" w:sz="0" w:space="0" w:color="auto"/>
                    <w:left w:val="none" w:sz="0" w:space="0" w:color="auto"/>
                    <w:bottom w:val="none" w:sz="0" w:space="0" w:color="auto"/>
                    <w:right w:val="none" w:sz="0" w:space="0" w:color="auto"/>
                  </w:divBdr>
                  <w:divsChild>
                    <w:div w:id="1362316081">
                      <w:marLeft w:val="0"/>
                      <w:marRight w:val="240"/>
                      <w:marTop w:val="0"/>
                      <w:marBottom w:val="0"/>
                      <w:divBdr>
                        <w:top w:val="none" w:sz="0" w:space="0" w:color="auto"/>
                        <w:left w:val="none" w:sz="0" w:space="0" w:color="auto"/>
                        <w:bottom w:val="none" w:sz="0" w:space="0" w:color="auto"/>
                        <w:right w:val="none" w:sz="0" w:space="0" w:color="auto"/>
                      </w:divBdr>
                      <w:divsChild>
                        <w:div w:id="943224051">
                          <w:marLeft w:val="0"/>
                          <w:marRight w:val="90"/>
                          <w:marTop w:val="0"/>
                          <w:marBottom w:val="0"/>
                          <w:divBdr>
                            <w:top w:val="none" w:sz="0" w:space="0" w:color="auto"/>
                            <w:left w:val="none" w:sz="0" w:space="0" w:color="auto"/>
                            <w:bottom w:val="none" w:sz="0" w:space="0" w:color="auto"/>
                            <w:right w:val="none" w:sz="0" w:space="0" w:color="auto"/>
                          </w:divBdr>
                        </w:div>
                        <w:div w:id="1175459762">
                          <w:marLeft w:val="0"/>
                          <w:marRight w:val="90"/>
                          <w:marTop w:val="0"/>
                          <w:marBottom w:val="0"/>
                          <w:divBdr>
                            <w:top w:val="none" w:sz="0" w:space="0" w:color="auto"/>
                            <w:left w:val="none" w:sz="0" w:space="0" w:color="auto"/>
                            <w:bottom w:val="none" w:sz="0" w:space="0" w:color="auto"/>
                            <w:right w:val="none" w:sz="0" w:space="0" w:color="auto"/>
                          </w:divBdr>
                        </w:div>
                        <w:div w:id="64967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844025">
          <w:marLeft w:val="-225"/>
          <w:marRight w:val="-225"/>
          <w:marTop w:val="0"/>
          <w:marBottom w:val="0"/>
          <w:divBdr>
            <w:top w:val="none" w:sz="0" w:space="0" w:color="auto"/>
            <w:left w:val="none" w:sz="0" w:space="0" w:color="auto"/>
            <w:bottom w:val="none" w:sz="0" w:space="0" w:color="auto"/>
            <w:right w:val="none" w:sz="0" w:space="0" w:color="auto"/>
          </w:divBdr>
          <w:divsChild>
            <w:div w:id="1791822191">
              <w:marLeft w:val="0"/>
              <w:marRight w:val="0"/>
              <w:marTop w:val="0"/>
              <w:marBottom w:val="0"/>
              <w:divBdr>
                <w:top w:val="none" w:sz="0" w:space="0" w:color="auto"/>
                <w:left w:val="none" w:sz="0" w:space="0" w:color="auto"/>
                <w:bottom w:val="none" w:sz="0" w:space="0" w:color="auto"/>
                <w:right w:val="none" w:sz="0" w:space="0" w:color="auto"/>
              </w:divBdr>
              <w:divsChild>
                <w:div w:id="1223904084">
                  <w:marLeft w:val="0"/>
                  <w:marRight w:val="0"/>
                  <w:marTop w:val="0"/>
                  <w:marBottom w:val="0"/>
                  <w:divBdr>
                    <w:top w:val="none" w:sz="0" w:space="0" w:color="auto"/>
                    <w:left w:val="none" w:sz="0" w:space="0" w:color="auto"/>
                    <w:bottom w:val="none" w:sz="0" w:space="0" w:color="auto"/>
                    <w:right w:val="none" w:sz="0" w:space="0" w:color="auto"/>
                  </w:divBdr>
                  <w:divsChild>
                    <w:div w:id="1226527832">
                      <w:marLeft w:val="0"/>
                      <w:marRight w:val="0"/>
                      <w:marTop w:val="0"/>
                      <w:marBottom w:val="450"/>
                      <w:divBdr>
                        <w:top w:val="none" w:sz="0" w:space="0" w:color="auto"/>
                        <w:left w:val="none" w:sz="0" w:space="0" w:color="auto"/>
                        <w:bottom w:val="none" w:sz="0" w:space="0" w:color="auto"/>
                        <w:right w:val="none" w:sz="0" w:space="0" w:color="auto"/>
                      </w:divBdr>
                      <w:divsChild>
                        <w:div w:id="968366070">
                          <w:marLeft w:val="0"/>
                          <w:marRight w:val="0"/>
                          <w:marTop w:val="0"/>
                          <w:marBottom w:val="0"/>
                          <w:divBdr>
                            <w:top w:val="none" w:sz="0" w:space="0" w:color="auto"/>
                            <w:left w:val="none" w:sz="0" w:space="0" w:color="auto"/>
                            <w:bottom w:val="none" w:sz="0" w:space="0" w:color="auto"/>
                            <w:right w:val="none" w:sz="0" w:space="0" w:color="auto"/>
                          </w:divBdr>
                          <w:divsChild>
                            <w:div w:id="84143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289">
                      <w:marLeft w:val="0"/>
                      <w:marRight w:val="0"/>
                      <w:marTop w:val="0"/>
                      <w:marBottom w:val="450"/>
                      <w:divBdr>
                        <w:top w:val="none" w:sz="0" w:space="0" w:color="auto"/>
                        <w:left w:val="none" w:sz="0" w:space="0" w:color="auto"/>
                        <w:bottom w:val="none" w:sz="0" w:space="0" w:color="auto"/>
                        <w:right w:val="none" w:sz="0" w:space="0" w:color="auto"/>
                      </w:divBdr>
                      <w:divsChild>
                        <w:div w:id="2141413355">
                          <w:marLeft w:val="1350"/>
                          <w:marRight w:val="0"/>
                          <w:marTop w:val="0"/>
                          <w:marBottom w:val="0"/>
                          <w:divBdr>
                            <w:top w:val="none" w:sz="0" w:space="0" w:color="auto"/>
                            <w:left w:val="none" w:sz="0" w:space="0" w:color="auto"/>
                            <w:bottom w:val="none" w:sz="0" w:space="0" w:color="auto"/>
                            <w:right w:val="none" w:sz="0" w:space="0" w:color="auto"/>
                          </w:divBdr>
                          <w:divsChild>
                            <w:div w:id="1163618838">
                              <w:marLeft w:val="0"/>
                              <w:marRight w:val="0"/>
                              <w:marTop w:val="0"/>
                              <w:marBottom w:val="0"/>
                              <w:divBdr>
                                <w:top w:val="none" w:sz="0" w:space="0" w:color="auto"/>
                                <w:left w:val="none" w:sz="0" w:space="0" w:color="auto"/>
                                <w:bottom w:val="none" w:sz="0" w:space="0" w:color="auto"/>
                                <w:right w:val="none" w:sz="0" w:space="0" w:color="auto"/>
                              </w:divBdr>
                              <w:divsChild>
                                <w:div w:id="1434477402">
                                  <w:marLeft w:val="0"/>
                                  <w:marRight w:val="0"/>
                                  <w:marTop w:val="0"/>
                                  <w:marBottom w:val="0"/>
                                  <w:divBdr>
                                    <w:top w:val="none" w:sz="0" w:space="0" w:color="auto"/>
                                    <w:left w:val="none" w:sz="0" w:space="0" w:color="auto"/>
                                    <w:bottom w:val="none" w:sz="0" w:space="0" w:color="auto"/>
                                    <w:right w:val="none" w:sz="0" w:space="0" w:color="auto"/>
                                  </w:divBdr>
                                </w:div>
                                <w:div w:id="331762994">
                                  <w:marLeft w:val="0"/>
                                  <w:marRight w:val="0"/>
                                  <w:marTop w:val="240"/>
                                  <w:marBottom w:val="240"/>
                                  <w:divBdr>
                                    <w:top w:val="single" w:sz="6" w:space="6" w:color="FAEBCC"/>
                                    <w:left w:val="single" w:sz="6" w:space="12" w:color="FAEBCC"/>
                                    <w:bottom w:val="single" w:sz="6" w:space="6" w:color="FAEBCC"/>
                                    <w:right w:val="single" w:sz="6" w:space="12" w:color="FAEBCC"/>
                                  </w:divBdr>
                                </w:div>
                                <w:div w:id="1818183435">
                                  <w:marLeft w:val="0"/>
                                  <w:marRight w:val="0"/>
                                  <w:marTop w:val="0"/>
                                  <w:marBottom w:val="0"/>
                                  <w:divBdr>
                                    <w:top w:val="none" w:sz="0" w:space="0" w:color="auto"/>
                                    <w:left w:val="none" w:sz="0" w:space="0" w:color="auto"/>
                                    <w:bottom w:val="none" w:sz="0" w:space="0" w:color="auto"/>
                                    <w:right w:val="none" w:sz="0" w:space="0" w:color="auto"/>
                                  </w:divBdr>
                                  <w:divsChild>
                                    <w:div w:id="693651467">
                                      <w:marLeft w:val="0"/>
                                      <w:marRight w:val="0"/>
                                      <w:marTop w:val="0"/>
                                      <w:marBottom w:val="0"/>
                                      <w:divBdr>
                                        <w:top w:val="none" w:sz="0" w:space="0" w:color="auto"/>
                                        <w:left w:val="none" w:sz="0" w:space="0" w:color="auto"/>
                                        <w:bottom w:val="none" w:sz="0" w:space="0" w:color="auto"/>
                                        <w:right w:val="none" w:sz="0" w:space="0" w:color="auto"/>
                                      </w:divBdr>
                                      <w:divsChild>
                                        <w:div w:id="1535846284">
                                          <w:marLeft w:val="0"/>
                                          <w:marRight w:val="0"/>
                                          <w:marTop w:val="0"/>
                                          <w:marBottom w:val="300"/>
                                          <w:divBdr>
                                            <w:top w:val="none" w:sz="0" w:space="0" w:color="auto"/>
                                            <w:left w:val="none" w:sz="0" w:space="0" w:color="auto"/>
                                            <w:bottom w:val="none" w:sz="0" w:space="0" w:color="auto"/>
                                            <w:right w:val="none" w:sz="0" w:space="0" w:color="auto"/>
                                          </w:divBdr>
                                          <w:divsChild>
                                            <w:div w:id="371541592">
                                              <w:marLeft w:val="0"/>
                                              <w:marRight w:val="0"/>
                                              <w:marTop w:val="0"/>
                                              <w:marBottom w:val="225"/>
                                              <w:divBdr>
                                                <w:top w:val="none" w:sz="0" w:space="0" w:color="auto"/>
                                                <w:left w:val="none" w:sz="0" w:space="0" w:color="auto"/>
                                                <w:bottom w:val="none" w:sz="0" w:space="0" w:color="auto"/>
                                                <w:right w:val="none" w:sz="0" w:space="0" w:color="auto"/>
                                              </w:divBdr>
                                            </w:div>
                                            <w:div w:id="1009673923">
                                              <w:marLeft w:val="0"/>
                                              <w:marRight w:val="0"/>
                                              <w:marTop w:val="0"/>
                                              <w:marBottom w:val="0"/>
                                              <w:divBdr>
                                                <w:top w:val="none" w:sz="0" w:space="0" w:color="auto"/>
                                                <w:left w:val="none" w:sz="0" w:space="0" w:color="auto"/>
                                                <w:bottom w:val="none" w:sz="0" w:space="0" w:color="auto"/>
                                                <w:right w:val="none" w:sz="0" w:space="0" w:color="auto"/>
                                              </w:divBdr>
                                              <w:divsChild>
                                                <w:div w:id="162165236">
                                                  <w:marLeft w:val="0"/>
                                                  <w:marRight w:val="0"/>
                                                  <w:marTop w:val="0"/>
                                                  <w:marBottom w:val="0"/>
                                                  <w:divBdr>
                                                    <w:top w:val="none" w:sz="0" w:space="0" w:color="auto"/>
                                                    <w:left w:val="none" w:sz="0" w:space="0" w:color="auto"/>
                                                    <w:bottom w:val="none" w:sz="0" w:space="0" w:color="auto"/>
                                                    <w:right w:val="none" w:sz="0" w:space="0" w:color="auto"/>
                                                  </w:divBdr>
                                                  <w:divsChild>
                                                    <w:div w:id="1001350565">
                                                      <w:marLeft w:val="0"/>
                                                      <w:marRight w:val="0"/>
                                                      <w:marTop w:val="0"/>
                                                      <w:marBottom w:val="0"/>
                                                      <w:divBdr>
                                                        <w:top w:val="none" w:sz="0" w:space="0" w:color="auto"/>
                                                        <w:left w:val="none" w:sz="0" w:space="0" w:color="auto"/>
                                                        <w:bottom w:val="none" w:sz="0" w:space="0" w:color="auto"/>
                                                        <w:right w:val="none" w:sz="0" w:space="0" w:color="auto"/>
                                                      </w:divBdr>
                                                      <w:divsChild>
                                                        <w:div w:id="788359556">
                                                          <w:marLeft w:val="0"/>
                                                          <w:marRight w:val="0"/>
                                                          <w:marTop w:val="0"/>
                                                          <w:marBottom w:val="0"/>
                                                          <w:divBdr>
                                                            <w:top w:val="none" w:sz="0" w:space="0" w:color="auto"/>
                                                            <w:left w:val="none" w:sz="0" w:space="0" w:color="auto"/>
                                                            <w:bottom w:val="none" w:sz="0" w:space="0" w:color="auto"/>
                                                            <w:right w:val="none" w:sz="0" w:space="0" w:color="auto"/>
                                                          </w:divBdr>
                                                        </w:div>
                                                        <w:div w:id="53604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safety4sea.com/wp-content/uploads/2025/03/shutterstock_1524813767.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1358</Words>
  <Characters>7744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2025-03-28T03:36:00Z</dcterms:created>
  <dcterms:modified xsi:type="dcterms:W3CDTF">2025-03-28T04:32:00Z</dcterms:modified>
</cp:coreProperties>
</file>