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46F" w:rsidRPr="00D0346F" w:rsidRDefault="00D0346F" w:rsidP="00D0346F">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Pr>
          <w:rFonts w:ascii="Times New Roman" w:eastAsia="Times New Roman" w:hAnsi="Times New Roman" w:cs="Times New Roman"/>
          <w:b/>
          <w:bCs/>
          <w:color w:val="111111"/>
          <w:spacing w:val="-10"/>
          <w:kern w:val="36"/>
          <w:sz w:val="40"/>
          <w:szCs w:val="40"/>
        </w:rPr>
        <w:t>Đ</w:t>
      </w:r>
      <w:r w:rsidRPr="00D0346F">
        <w:rPr>
          <w:rFonts w:ascii="Times New Roman" w:eastAsia="Times New Roman" w:hAnsi="Times New Roman" w:cs="Times New Roman"/>
          <w:b/>
          <w:bCs/>
          <w:color w:val="111111"/>
          <w:spacing w:val="-10"/>
          <w:kern w:val="36"/>
          <w:sz w:val="40"/>
          <w:szCs w:val="40"/>
        </w:rPr>
        <w:t xml:space="preserve">iều tra của MAIB: Ba </w:t>
      </w:r>
      <w:r>
        <w:rPr>
          <w:rFonts w:ascii="Times New Roman" w:eastAsia="Times New Roman" w:hAnsi="Times New Roman" w:cs="Times New Roman"/>
          <w:b/>
          <w:bCs/>
          <w:color w:val="111111"/>
          <w:spacing w:val="-10"/>
          <w:kern w:val="36"/>
          <w:sz w:val="40"/>
          <w:szCs w:val="40"/>
        </w:rPr>
        <w:t>công nhân</w:t>
      </w:r>
      <w:r w:rsidRPr="00D0346F">
        <w:rPr>
          <w:rFonts w:ascii="Times New Roman" w:eastAsia="Times New Roman" w:hAnsi="Times New Roman" w:cs="Times New Roman"/>
          <w:b/>
          <w:bCs/>
          <w:color w:val="111111"/>
          <w:spacing w:val="-10"/>
          <w:kern w:val="36"/>
          <w:sz w:val="40"/>
          <w:szCs w:val="40"/>
        </w:rPr>
        <w:t xml:space="preserve"> thiệt mạng trong hầm hàng</w:t>
      </w:r>
    </w:p>
    <w:bookmarkEnd w:id="0"/>
    <w:p w:rsidR="00D0346F" w:rsidRPr="00D0346F" w:rsidRDefault="00D0346F" w:rsidP="00D0346F">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D0346F">
        <w:rPr>
          <w:rFonts w:ascii="Helvetica" w:eastAsia="Times New Roman" w:hAnsi="Helvetica" w:cs="Helvetica"/>
          <w:color w:val="333333"/>
          <w:sz w:val="21"/>
          <w:szCs w:val="21"/>
        </w:rPr>
        <w:fldChar w:fldCharType="begin"/>
      </w:r>
      <w:r w:rsidRPr="00D0346F">
        <w:rPr>
          <w:rFonts w:ascii="Helvetica" w:eastAsia="Times New Roman" w:hAnsi="Helvetica" w:cs="Helvetica"/>
          <w:color w:val="333333"/>
          <w:sz w:val="21"/>
          <w:szCs w:val="21"/>
        </w:rPr>
        <w:instrText xml:space="preserve"> HYPERLINK "https://safety4sea.com/wp-content/uploads/2025/03/uk-maib-investigation-death-cargo-hold.png" </w:instrText>
      </w:r>
      <w:r w:rsidRPr="00D0346F">
        <w:rPr>
          <w:rFonts w:ascii="Helvetica" w:eastAsia="Times New Roman" w:hAnsi="Helvetica" w:cs="Helvetica"/>
          <w:color w:val="333333"/>
          <w:sz w:val="21"/>
          <w:szCs w:val="21"/>
        </w:rPr>
        <w:fldChar w:fldCharType="separate"/>
      </w:r>
    </w:p>
    <w:p w:rsidR="00D0346F" w:rsidRPr="00D0346F" w:rsidRDefault="00D0346F" w:rsidP="003D352E">
      <w:pPr>
        <w:shd w:val="clear" w:color="auto" w:fill="FFFFFF"/>
        <w:spacing w:after="0" w:line="240" w:lineRule="auto"/>
        <w:textAlignment w:val="baseline"/>
        <w:rPr>
          <w:rFonts w:ascii="Times New Roman" w:eastAsia="Times New Roman" w:hAnsi="Times New Roman" w:cs="Times New Roman"/>
          <w:sz w:val="24"/>
          <w:szCs w:val="24"/>
        </w:rPr>
      </w:pPr>
      <w:r w:rsidRPr="00D0346F">
        <w:rPr>
          <w:rFonts w:ascii="Helvetica" w:eastAsia="Times New Roman" w:hAnsi="Helvetica" w:cs="Helvetica"/>
          <w:noProof/>
          <w:color w:val="0087CD"/>
          <w:sz w:val="21"/>
          <w:szCs w:val="21"/>
          <w:bdr w:val="none" w:sz="0" w:space="0" w:color="auto" w:frame="1"/>
        </w:rPr>
        <w:drawing>
          <wp:inline distT="0" distB="0" distL="0" distR="0">
            <wp:extent cx="6050280" cy="3028369"/>
            <wp:effectExtent l="0" t="0" r="7620" b="635"/>
            <wp:docPr id="1" name="Picture 1" descr="uk maib death cargo hol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 maib death cargo hol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522" cy="3031994"/>
                    </a:xfrm>
                    <a:prstGeom prst="rect">
                      <a:avLst/>
                    </a:prstGeom>
                    <a:noFill/>
                    <a:ln>
                      <a:noFill/>
                    </a:ln>
                  </pic:spPr>
                </pic:pic>
              </a:graphicData>
            </a:graphic>
          </wp:inline>
        </w:drawing>
      </w:r>
    </w:p>
    <w:p w:rsidR="00D0346F" w:rsidRPr="00D0346F" w:rsidRDefault="00D0346F" w:rsidP="003D352E">
      <w:pPr>
        <w:shd w:val="clear" w:color="auto" w:fill="FFFFFF"/>
        <w:spacing w:line="240" w:lineRule="auto"/>
        <w:textAlignment w:val="baseline"/>
        <w:rPr>
          <w:rFonts w:ascii="inherit" w:eastAsia="Times New Roman" w:hAnsi="inherit" w:cs="Helvetica"/>
          <w:b/>
          <w:bCs/>
          <w:color w:val="111111"/>
          <w:sz w:val="15"/>
          <w:szCs w:val="15"/>
        </w:rPr>
      </w:pPr>
      <w:r w:rsidRPr="00D0346F">
        <w:rPr>
          <w:rFonts w:ascii="Helvetica" w:eastAsia="Times New Roman" w:hAnsi="Helvetica" w:cs="Helvetica"/>
          <w:color w:val="333333"/>
          <w:sz w:val="21"/>
          <w:szCs w:val="21"/>
        </w:rPr>
        <w:fldChar w:fldCharType="end"/>
      </w:r>
    </w:p>
    <w:p w:rsidR="00D0346F" w:rsidRPr="00D0346F" w:rsidRDefault="00D0346F" w:rsidP="00D0346F">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Chi nhánh điều tra tai nạn</w:t>
      </w:r>
      <w:r w:rsidRPr="00D0346F">
        <w:rPr>
          <w:rFonts w:ascii="Times New Roman" w:eastAsia="Times New Roman" w:hAnsi="Times New Roman" w:cs="Times New Roman"/>
          <w:sz w:val="26"/>
          <w:szCs w:val="26"/>
        </w:rPr>
        <w:t xml:space="preserve"> Anh (MAIB) đã ban hành </w:t>
      </w:r>
      <w:r>
        <w:rPr>
          <w:rFonts w:ascii="Times New Roman" w:eastAsia="Times New Roman" w:hAnsi="Times New Roman" w:cs="Times New Roman"/>
          <w:sz w:val="26"/>
          <w:szCs w:val="26"/>
        </w:rPr>
        <w:t xml:space="preserve">một </w:t>
      </w:r>
      <w:r w:rsidRPr="00D0346F">
        <w:rPr>
          <w:rFonts w:ascii="Times New Roman" w:eastAsia="Times New Roman" w:hAnsi="Times New Roman" w:cs="Times New Roman"/>
          <w:sz w:val="26"/>
          <w:szCs w:val="26"/>
        </w:rPr>
        <w:t xml:space="preserve">báo cáo điều tra về vụ </w:t>
      </w:r>
      <w:r>
        <w:rPr>
          <w:rFonts w:ascii="Times New Roman" w:eastAsia="Times New Roman" w:hAnsi="Times New Roman" w:cs="Times New Roman"/>
          <w:sz w:val="26"/>
          <w:szCs w:val="26"/>
        </w:rPr>
        <w:t>có</w:t>
      </w:r>
      <w:r w:rsidRPr="00D0346F">
        <w:rPr>
          <w:rFonts w:ascii="Times New Roman" w:eastAsia="Times New Roman" w:hAnsi="Times New Roman" w:cs="Times New Roman"/>
          <w:sz w:val="26"/>
          <w:szCs w:val="26"/>
        </w:rPr>
        <w:t xml:space="preserve"> ba </w:t>
      </w:r>
      <w:r>
        <w:rPr>
          <w:rFonts w:ascii="Times New Roman" w:eastAsia="Times New Roman" w:hAnsi="Times New Roman" w:cs="Times New Roman"/>
          <w:sz w:val="26"/>
          <w:szCs w:val="26"/>
        </w:rPr>
        <w:t>công nhân bốc xếp</w:t>
      </w:r>
      <w:r w:rsidRPr="00D0346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bị</w:t>
      </w:r>
      <w:r w:rsidRPr="00D0346F">
        <w:rPr>
          <w:rFonts w:ascii="Times New Roman" w:eastAsia="Times New Roman" w:hAnsi="Times New Roman" w:cs="Times New Roman"/>
          <w:sz w:val="26"/>
          <w:szCs w:val="26"/>
        </w:rPr>
        <w:t xml:space="preserve"> tử vong một cách thương </w:t>
      </w:r>
      <w:r w:rsidR="003D352E">
        <w:rPr>
          <w:rFonts w:ascii="Times New Roman" w:eastAsia="Times New Roman" w:hAnsi="Times New Roman" w:cs="Times New Roman"/>
          <w:sz w:val="26"/>
          <w:szCs w:val="26"/>
        </w:rPr>
        <w:t>tâm sau khi ngã gục trong không gian</w:t>
      </w:r>
      <w:r w:rsidRPr="00D0346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lối xuống hầm </w:t>
      </w:r>
      <w:r w:rsidRPr="00D0346F">
        <w:rPr>
          <w:rFonts w:ascii="Times New Roman" w:eastAsia="Times New Roman" w:hAnsi="Times New Roman" w:cs="Times New Roman"/>
          <w:sz w:val="26"/>
          <w:szCs w:val="26"/>
        </w:rPr>
        <w:t xml:space="preserve">hàng </w:t>
      </w:r>
      <w:r>
        <w:rPr>
          <w:rFonts w:ascii="Times New Roman" w:eastAsia="Times New Roman" w:hAnsi="Times New Roman" w:cs="Times New Roman"/>
          <w:sz w:val="26"/>
          <w:szCs w:val="26"/>
        </w:rPr>
        <w:t>của</w:t>
      </w:r>
      <w:r w:rsidRPr="00D0346F">
        <w:rPr>
          <w:rFonts w:ascii="Times New Roman" w:eastAsia="Times New Roman" w:hAnsi="Times New Roman" w:cs="Times New Roman"/>
          <w:sz w:val="26"/>
          <w:szCs w:val="26"/>
        </w:rPr>
        <w:t xml:space="preserve"> tàu.</w:t>
      </w:r>
    </w:p>
    <w:p w:rsidR="00D0346F" w:rsidRPr="003D352E" w:rsidRDefault="003D352E" w:rsidP="00D0346F">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3D352E">
        <w:rPr>
          <w:rFonts w:ascii="Times New Roman" w:eastAsia="Times New Roman" w:hAnsi="Times New Roman" w:cs="Times New Roman"/>
          <w:b/>
          <w:sz w:val="26"/>
          <w:szCs w:val="26"/>
        </w:rPr>
        <w:t>Về vụ tai nạn</w:t>
      </w:r>
    </w:p>
    <w:p w:rsidR="00D0346F" w:rsidRPr="00D0346F" w:rsidRDefault="003D352E" w:rsidP="00D0346F">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00D0346F" w:rsidRPr="00D0346F">
        <w:rPr>
          <w:rFonts w:ascii="Times New Roman" w:eastAsia="Times New Roman" w:hAnsi="Times New Roman" w:cs="Times New Roman"/>
          <w:sz w:val="26"/>
          <w:szCs w:val="26"/>
        </w:rPr>
        <w:t xml:space="preserve">gày 27 tháng 6 năm 2022, ba </w:t>
      </w:r>
      <w:r>
        <w:rPr>
          <w:rFonts w:ascii="Times New Roman" w:eastAsia="Times New Roman" w:hAnsi="Times New Roman" w:cs="Times New Roman"/>
          <w:sz w:val="26"/>
          <w:szCs w:val="26"/>
        </w:rPr>
        <w:t>công nhân bốc xếp</w:t>
      </w:r>
      <w:r w:rsidR="00D0346F" w:rsidRPr="00D0346F">
        <w:rPr>
          <w:rFonts w:ascii="Times New Roman" w:eastAsia="Times New Roman" w:hAnsi="Times New Roman" w:cs="Times New Roman"/>
          <w:sz w:val="26"/>
          <w:szCs w:val="26"/>
        </w:rPr>
        <w:t xml:space="preserve"> đã bất tỉnh được </w:t>
      </w:r>
      <w:r>
        <w:rPr>
          <w:rFonts w:ascii="Times New Roman" w:eastAsia="Times New Roman" w:hAnsi="Times New Roman" w:cs="Times New Roman"/>
          <w:sz w:val="26"/>
          <w:szCs w:val="26"/>
        </w:rPr>
        <w:t>đưa ra</w:t>
      </w:r>
      <w:r w:rsidR="00D0346F" w:rsidRPr="00D0346F">
        <w:rPr>
          <w:rFonts w:ascii="Times New Roman" w:eastAsia="Times New Roman" w:hAnsi="Times New Roman" w:cs="Times New Roman"/>
          <w:sz w:val="26"/>
          <w:szCs w:val="26"/>
        </w:rPr>
        <w:t xml:space="preserve"> từ </w:t>
      </w:r>
      <w:r>
        <w:rPr>
          <w:rFonts w:ascii="Times New Roman" w:eastAsia="Times New Roman" w:hAnsi="Times New Roman" w:cs="Times New Roman"/>
          <w:sz w:val="26"/>
          <w:szCs w:val="26"/>
        </w:rPr>
        <w:t>không gian lối xuống hầm</w:t>
      </w:r>
      <w:r w:rsidR="00D0346F" w:rsidRPr="00D0346F">
        <w:rPr>
          <w:rFonts w:ascii="Times New Roman" w:eastAsia="Times New Roman" w:hAnsi="Times New Roman" w:cs="Times New Roman"/>
          <w:sz w:val="26"/>
          <w:szCs w:val="26"/>
        </w:rPr>
        <w:t xml:space="preserve"> hàng trên tàu chở hàng rời Berge Mawson đăng ký tại Man</w:t>
      </w:r>
      <w:r>
        <w:rPr>
          <w:rFonts w:ascii="Times New Roman" w:eastAsia="Times New Roman" w:hAnsi="Times New Roman" w:cs="Times New Roman"/>
          <w:sz w:val="26"/>
          <w:szCs w:val="26"/>
        </w:rPr>
        <w:t xml:space="preserve"> Isle</w:t>
      </w:r>
      <w:r w:rsidR="00D0346F" w:rsidRPr="00D0346F">
        <w:rPr>
          <w:rFonts w:ascii="Times New Roman" w:eastAsia="Times New Roman" w:hAnsi="Times New Roman" w:cs="Times New Roman"/>
          <w:sz w:val="26"/>
          <w:szCs w:val="26"/>
        </w:rPr>
        <w:t xml:space="preserve"> tại </w:t>
      </w:r>
      <w:r>
        <w:rPr>
          <w:rFonts w:ascii="Times New Roman" w:eastAsia="Times New Roman" w:hAnsi="Times New Roman" w:cs="Times New Roman"/>
          <w:sz w:val="26"/>
          <w:szCs w:val="26"/>
        </w:rPr>
        <w:t>vụng</w:t>
      </w:r>
      <w:r w:rsidR="00D0346F" w:rsidRPr="00D0346F">
        <w:rPr>
          <w:rFonts w:ascii="Times New Roman" w:eastAsia="Times New Roman" w:hAnsi="Times New Roman" w:cs="Times New Roman"/>
          <w:sz w:val="26"/>
          <w:szCs w:val="26"/>
        </w:rPr>
        <w:t xml:space="preserve"> neo </w:t>
      </w:r>
      <w:r>
        <w:rPr>
          <w:rFonts w:ascii="Times New Roman" w:eastAsia="Times New Roman" w:hAnsi="Times New Roman" w:cs="Times New Roman"/>
          <w:sz w:val="26"/>
          <w:szCs w:val="26"/>
        </w:rPr>
        <w:t>tàu</w:t>
      </w:r>
      <w:r w:rsidR="00D0346F" w:rsidRPr="00D0346F">
        <w:rPr>
          <w:rFonts w:ascii="Times New Roman" w:eastAsia="Times New Roman" w:hAnsi="Times New Roman" w:cs="Times New Roman"/>
          <w:sz w:val="26"/>
          <w:szCs w:val="26"/>
        </w:rPr>
        <w:t xml:space="preserve"> Bunyu Island, Indonesia. Mặc dù được </w:t>
      </w:r>
      <w:r>
        <w:rPr>
          <w:rFonts w:ascii="Times New Roman" w:eastAsia="Times New Roman" w:hAnsi="Times New Roman" w:cs="Times New Roman"/>
          <w:sz w:val="26"/>
          <w:szCs w:val="26"/>
        </w:rPr>
        <w:t>thuyền</w:t>
      </w:r>
      <w:r w:rsidR="00D0346F" w:rsidRPr="00D0346F">
        <w:rPr>
          <w:rFonts w:ascii="Times New Roman" w:eastAsia="Times New Roman" w:hAnsi="Times New Roman" w:cs="Times New Roman"/>
          <w:sz w:val="26"/>
          <w:szCs w:val="26"/>
        </w:rPr>
        <w:t xml:space="preserve"> viên </w:t>
      </w:r>
      <w:r>
        <w:rPr>
          <w:rFonts w:ascii="Times New Roman" w:eastAsia="Times New Roman" w:hAnsi="Times New Roman" w:cs="Times New Roman"/>
          <w:sz w:val="26"/>
          <w:szCs w:val="26"/>
        </w:rPr>
        <w:t xml:space="preserve">của tàu và cảng cấp cứu kịp thời nhưng </w:t>
      </w:r>
      <w:r w:rsidR="00D0346F" w:rsidRPr="00D0346F">
        <w:rPr>
          <w:rFonts w:ascii="Times New Roman" w:eastAsia="Times New Roman" w:hAnsi="Times New Roman" w:cs="Times New Roman"/>
          <w:sz w:val="26"/>
          <w:szCs w:val="26"/>
        </w:rPr>
        <w:t xml:space="preserve">ba người đàn ông </w:t>
      </w:r>
      <w:r>
        <w:rPr>
          <w:rFonts w:ascii="Times New Roman" w:eastAsia="Times New Roman" w:hAnsi="Times New Roman" w:cs="Times New Roman"/>
          <w:sz w:val="26"/>
          <w:szCs w:val="26"/>
        </w:rPr>
        <w:t xml:space="preserve">này </w:t>
      </w:r>
      <w:r w:rsidR="00D0346F" w:rsidRPr="00D0346F">
        <w:rPr>
          <w:rFonts w:ascii="Times New Roman" w:eastAsia="Times New Roman" w:hAnsi="Times New Roman" w:cs="Times New Roman"/>
          <w:sz w:val="26"/>
          <w:szCs w:val="26"/>
        </w:rPr>
        <w:t>đã tử vong.</w:t>
      </w:r>
    </w:p>
    <w:p w:rsidR="00D0346F" w:rsidRDefault="003D352E" w:rsidP="00D0346F">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Tàu </w:t>
      </w:r>
      <w:r w:rsidR="00D0346F" w:rsidRPr="00D0346F">
        <w:rPr>
          <w:rFonts w:ascii="Times New Roman" w:eastAsia="Times New Roman" w:hAnsi="Times New Roman" w:cs="Times New Roman"/>
          <w:sz w:val="26"/>
          <w:szCs w:val="26"/>
        </w:rPr>
        <w:t xml:space="preserve">Berge Mawson đang </w:t>
      </w:r>
      <w:r>
        <w:rPr>
          <w:rFonts w:ascii="Times New Roman" w:eastAsia="Times New Roman" w:hAnsi="Times New Roman" w:cs="Times New Roman"/>
          <w:sz w:val="26"/>
          <w:szCs w:val="26"/>
        </w:rPr>
        <w:t>bốc</w:t>
      </w:r>
      <w:r w:rsidR="00D0346F" w:rsidRPr="00D0346F">
        <w:rPr>
          <w:rFonts w:ascii="Times New Roman" w:eastAsia="Times New Roman" w:hAnsi="Times New Roman" w:cs="Times New Roman"/>
          <w:sz w:val="26"/>
          <w:szCs w:val="26"/>
        </w:rPr>
        <w:t xml:space="preserve"> hàng </w:t>
      </w:r>
      <w:r>
        <w:rPr>
          <w:rFonts w:ascii="Times New Roman" w:eastAsia="Times New Roman" w:hAnsi="Times New Roman" w:cs="Times New Roman"/>
          <w:sz w:val="26"/>
          <w:szCs w:val="26"/>
        </w:rPr>
        <w:t xml:space="preserve">than </w:t>
      </w:r>
      <w:r w:rsidR="00D0346F" w:rsidRPr="00D0346F">
        <w:rPr>
          <w:rFonts w:ascii="Times New Roman" w:eastAsia="Times New Roman" w:hAnsi="Times New Roman" w:cs="Times New Roman"/>
          <w:sz w:val="26"/>
          <w:szCs w:val="26"/>
        </w:rPr>
        <w:t xml:space="preserve">rời từ xà lan bằng cần cẩu nổi. Than trong </w:t>
      </w:r>
      <w:r>
        <w:rPr>
          <w:rFonts w:ascii="Times New Roman" w:eastAsia="Times New Roman" w:hAnsi="Times New Roman" w:cs="Times New Roman"/>
          <w:sz w:val="26"/>
          <w:szCs w:val="26"/>
        </w:rPr>
        <w:t>hầm</w:t>
      </w:r>
      <w:r w:rsidR="00D0346F" w:rsidRPr="00D0346F">
        <w:rPr>
          <w:rFonts w:ascii="Times New Roman" w:eastAsia="Times New Roman" w:hAnsi="Times New Roman" w:cs="Times New Roman"/>
          <w:sz w:val="26"/>
          <w:szCs w:val="26"/>
        </w:rPr>
        <w:t xml:space="preserve"> hàng số 7 đang được một</w:t>
      </w:r>
      <w:r>
        <w:rPr>
          <w:rFonts w:ascii="Times New Roman" w:eastAsia="Times New Roman" w:hAnsi="Times New Roman" w:cs="Times New Roman"/>
          <w:sz w:val="26"/>
          <w:szCs w:val="26"/>
        </w:rPr>
        <w:t xml:space="preserve"> chiếc xe ủi san phẳng khi việc bốc</w:t>
      </w:r>
      <w:r w:rsidR="00D0346F" w:rsidRPr="00D0346F">
        <w:rPr>
          <w:rFonts w:ascii="Times New Roman" w:eastAsia="Times New Roman" w:hAnsi="Times New Roman" w:cs="Times New Roman"/>
          <w:sz w:val="26"/>
          <w:szCs w:val="26"/>
        </w:rPr>
        <w:t xml:space="preserve"> hàng bị tạm dừng và tất cả các </w:t>
      </w:r>
      <w:r>
        <w:rPr>
          <w:rFonts w:ascii="Times New Roman" w:eastAsia="Times New Roman" w:hAnsi="Times New Roman" w:cs="Times New Roman"/>
          <w:sz w:val="26"/>
          <w:szCs w:val="26"/>
        </w:rPr>
        <w:t>nắp hầm</w:t>
      </w:r>
      <w:r w:rsidR="00D0346F" w:rsidRPr="00D0346F">
        <w:rPr>
          <w:rFonts w:ascii="Times New Roman" w:eastAsia="Times New Roman" w:hAnsi="Times New Roman" w:cs="Times New Roman"/>
          <w:sz w:val="26"/>
          <w:szCs w:val="26"/>
        </w:rPr>
        <w:t xml:space="preserve"> đều đóng </w:t>
      </w:r>
      <w:r>
        <w:rPr>
          <w:rFonts w:ascii="Times New Roman" w:eastAsia="Times New Roman" w:hAnsi="Times New Roman" w:cs="Times New Roman"/>
          <w:sz w:val="26"/>
          <w:szCs w:val="26"/>
        </w:rPr>
        <w:t xml:space="preserve">lại </w:t>
      </w:r>
      <w:r w:rsidR="00D0346F" w:rsidRPr="00D0346F">
        <w:rPr>
          <w:rFonts w:ascii="Times New Roman" w:eastAsia="Times New Roman" w:hAnsi="Times New Roman" w:cs="Times New Roman"/>
          <w:sz w:val="26"/>
          <w:szCs w:val="26"/>
        </w:rPr>
        <w:t xml:space="preserve">do </w:t>
      </w:r>
      <w:r>
        <w:rPr>
          <w:rFonts w:ascii="Times New Roman" w:eastAsia="Times New Roman" w:hAnsi="Times New Roman" w:cs="Times New Roman"/>
          <w:sz w:val="26"/>
          <w:szCs w:val="26"/>
        </w:rPr>
        <w:t xml:space="preserve">có </w:t>
      </w:r>
      <w:r w:rsidR="00D0346F" w:rsidRPr="00D0346F">
        <w:rPr>
          <w:rFonts w:ascii="Times New Roman" w:eastAsia="Times New Roman" w:hAnsi="Times New Roman" w:cs="Times New Roman"/>
          <w:sz w:val="26"/>
          <w:szCs w:val="26"/>
        </w:rPr>
        <w:t xml:space="preserve">mưa lớn. Khi mưa tạnh, một </w:t>
      </w:r>
      <w:r>
        <w:rPr>
          <w:rFonts w:ascii="Times New Roman" w:eastAsia="Times New Roman" w:hAnsi="Times New Roman" w:cs="Times New Roman"/>
          <w:sz w:val="26"/>
          <w:szCs w:val="26"/>
        </w:rPr>
        <w:t>công nhân bốc xếp</w:t>
      </w:r>
      <w:r w:rsidR="00D0346F" w:rsidRPr="00D0346F">
        <w:rPr>
          <w:rFonts w:ascii="Times New Roman" w:eastAsia="Times New Roman" w:hAnsi="Times New Roman" w:cs="Times New Roman"/>
          <w:sz w:val="26"/>
          <w:szCs w:val="26"/>
        </w:rPr>
        <w:t xml:space="preserve"> đã nhiều lần cố tiếp cận xe ủi. Không có người giám sát, người </w:t>
      </w:r>
      <w:r>
        <w:rPr>
          <w:rFonts w:ascii="Times New Roman" w:eastAsia="Times New Roman" w:hAnsi="Times New Roman" w:cs="Times New Roman"/>
          <w:sz w:val="26"/>
          <w:szCs w:val="26"/>
        </w:rPr>
        <w:t>công nhân</w:t>
      </w:r>
      <w:r w:rsidR="00D0346F" w:rsidRPr="00D0346F">
        <w:rPr>
          <w:rFonts w:ascii="Times New Roman" w:eastAsia="Times New Roman" w:hAnsi="Times New Roman" w:cs="Times New Roman"/>
          <w:sz w:val="26"/>
          <w:szCs w:val="26"/>
        </w:rPr>
        <w:t xml:space="preserve"> đã vô tình đi </w:t>
      </w:r>
      <w:r>
        <w:rPr>
          <w:rFonts w:ascii="Times New Roman" w:eastAsia="Times New Roman" w:hAnsi="Times New Roman" w:cs="Times New Roman"/>
          <w:sz w:val="26"/>
          <w:szCs w:val="26"/>
        </w:rPr>
        <w:t>vào lối xuống</w:t>
      </w:r>
      <w:r w:rsidR="00D0346F" w:rsidRPr="00D0346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hầm</w:t>
      </w:r>
      <w:r w:rsidR="00D0346F" w:rsidRPr="00D0346F">
        <w:rPr>
          <w:rFonts w:ascii="Times New Roman" w:eastAsia="Times New Roman" w:hAnsi="Times New Roman" w:cs="Times New Roman"/>
          <w:sz w:val="26"/>
          <w:szCs w:val="26"/>
        </w:rPr>
        <w:t xml:space="preserve"> hàng số 8 và ngã gục</w:t>
      </w:r>
      <w:r>
        <w:rPr>
          <w:rFonts w:ascii="Times New Roman" w:eastAsia="Times New Roman" w:hAnsi="Times New Roman" w:cs="Times New Roman"/>
          <w:sz w:val="26"/>
          <w:szCs w:val="26"/>
        </w:rPr>
        <w:t xml:space="preserve"> tại đó</w:t>
      </w:r>
      <w:r w:rsidR="00D0346F" w:rsidRPr="00D0346F">
        <w:rPr>
          <w:rFonts w:ascii="Times New Roman" w:eastAsia="Times New Roman" w:hAnsi="Times New Roman" w:cs="Times New Roman"/>
          <w:sz w:val="26"/>
          <w:szCs w:val="26"/>
        </w:rPr>
        <w:t xml:space="preserve">. Khi </w:t>
      </w:r>
      <w:r>
        <w:rPr>
          <w:rFonts w:ascii="Times New Roman" w:eastAsia="Times New Roman" w:hAnsi="Times New Roman" w:cs="Times New Roman"/>
          <w:sz w:val="26"/>
          <w:szCs w:val="26"/>
        </w:rPr>
        <w:t>thuyền biên</w:t>
      </w:r>
      <w:r w:rsidR="00D0346F" w:rsidRPr="00D0346F">
        <w:rPr>
          <w:rFonts w:ascii="Times New Roman" w:eastAsia="Times New Roman" w:hAnsi="Times New Roman" w:cs="Times New Roman"/>
          <w:sz w:val="26"/>
          <w:szCs w:val="26"/>
        </w:rPr>
        <w:t xml:space="preserve"> của </w:t>
      </w:r>
      <w:r>
        <w:rPr>
          <w:rFonts w:ascii="Times New Roman" w:eastAsia="Times New Roman" w:hAnsi="Times New Roman" w:cs="Times New Roman"/>
          <w:sz w:val="26"/>
          <w:szCs w:val="26"/>
        </w:rPr>
        <w:t xml:space="preserve">tàu </w:t>
      </w:r>
      <w:r w:rsidR="00D0346F" w:rsidRPr="00D0346F">
        <w:rPr>
          <w:rFonts w:ascii="Times New Roman" w:eastAsia="Times New Roman" w:hAnsi="Times New Roman" w:cs="Times New Roman"/>
          <w:sz w:val="26"/>
          <w:szCs w:val="26"/>
        </w:rPr>
        <w:t xml:space="preserve">Berge Mawson đang </w:t>
      </w:r>
      <w:r>
        <w:rPr>
          <w:rFonts w:ascii="Times New Roman" w:eastAsia="Times New Roman" w:hAnsi="Times New Roman" w:cs="Times New Roman"/>
          <w:sz w:val="26"/>
          <w:szCs w:val="26"/>
        </w:rPr>
        <w:t>đi lấy</w:t>
      </w:r>
      <w:r w:rsidR="00D0346F" w:rsidRPr="00D0346F">
        <w:rPr>
          <w:rFonts w:ascii="Times New Roman" w:eastAsia="Times New Roman" w:hAnsi="Times New Roman" w:cs="Times New Roman"/>
          <w:sz w:val="26"/>
          <w:szCs w:val="26"/>
        </w:rPr>
        <w:t xml:space="preserve"> thiết bị cứu </w:t>
      </w:r>
      <w:r>
        <w:rPr>
          <w:rFonts w:ascii="Times New Roman" w:eastAsia="Times New Roman" w:hAnsi="Times New Roman" w:cs="Times New Roman"/>
          <w:sz w:val="26"/>
          <w:szCs w:val="26"/>
        </w:rPr>
        <w:t>nạn thì</w:t>
      </w:r>
      <w:r w:rsidR="00D0346F" w:rsidRPr="00D0346F">
        <w:rPr>
          <w:rFonts w:ascii="Times New Roman" w:eastAsia="Times New Roman" w:hAnsi="Times New Roman" w:cs="Times New Roman"/>
          <w:sz w:val="26"/>
          <w:szCs w:val="26"/>
        </w:rPr>
        <w:t xml:space="preserve"> hai </w:t>
      </w:r>
      <w:r>
        <w:rPr>
          <w:rFonts w:ascii="Times New Roman" w:eastAsia="Times New Roman" w:hAnsi="Times New Roman" w:cs="Times New Roman"/>
          <w:sz w:val="26"/>
          <w:szCs w:val="26"/>
        </w:rPr>
        <w:t>công nhân bốc xếp khác</w:t>
      </w:r>
      <w:r w:rsidR="00D0346F" w:rsidRPr="00D0346F">
        <w:rPr>
          <w:rFonts w:ascii="Times New Roman" w:eastAsia="Times New Roman" w:hAnsi="Times New Roman" w:cs="Times New Roman"/>
          <w:sz w:val="26"/>
          <w:szCs w:val="26"/>
        </w:rPr>
        <w:t xml:space="preserve"> cũng </w:t>
      </w:r>
      <w:r>
        <w:rPr>
          <w:rFonts w:ascii="Times New Roman" w:eastAsia="Times New Roman" w:hAnsi="Times New Roman" w:cs="Times New Roman"/>
          <w:sz w:val="26"/>
          <w:szCs w:val="26"/>
        </w:rPr>
        <w:t xml:space="preserve">bị </w:t>
      </w:r>
      <w:r w:rsidR="00D0346F" w:rsidRPr="00D0346F">
        <w:rPr>
          <w:rFonts w:ascii="Times New Roman" w:eastAsia="Times New Roman" w:hAnsi="Times New Roman" w:cs="Times New Roman"/>
          <w:sz w:val="26"/>
          <w:szCs w:val="26"/>
        </w:rPr>
        <w:t xml:space="preserve">ngã gục trong </w:t>
      </w:r>
      <w:r>
        <w:rPr>
          <w:rFonts w:ascii="Times New Roman" w:eastAsia="Times New Roman" w:hAnsi="Times New Roman" w:cs="Times New Roman"/>
          <w:sz w:val="26"/>
          <w:szCs w:val="26"/>
        </w:rPr>
        <w:t xml:space="preserve">không gian lối xuống </w:t>
      </w:r>
      <w:r w:rsidR="00D0346F" w:rsidRPr="00D0346F">
        <w:rPr>
          <w:rFonts w:ascii="Times New Roman" w:eastAsia="Times New Roman" w:hAnsi="Times New Roman" w:cs="Times New Roman"/>
          <w:sz w:val="26"/>
          <w:szCs w:val="26"/>
        </w:rPr>
        <w:t xml:space="preserve">hầm hàng số 8 khi họ cố gắng giải cứu người đồng nghiệp bị </w:t>
      </w:r>
      <w:r>
        <w:rPr>
          <w:rFonts w:ascii="Times New Roman" w:eastAsia="Times New Roman" w:hAnsi="Times New Roman" w:cs="Times New Roman"/>
          <w:sz w:val="26"/>
          <w:szCs w:val="26"/>
        </w:rPr>
        <w:t>nạn</w:t>
      </w:r>
      <w:r w:rsidR="00D0346F" w:rsidRPr="00D0346F">
        <w:rPr>
          <w:rFonts w:ascii="Times New Roman" w:eastAsia="Times New Roman" w:hAnsi="Times New Roman" w:cs="Times New Roman"/>
          <w:sz w:val="26"/>
          <w:szCs w:val="26"/>
        </w:rPr>
        <w:t xml:space="preserve"> của mình.</w:t>
      </w:r>
    </w:p>
    <w:p w:rsidR="003D352E" w:rsidRDefault="003D352E" w:rsidP="00D0346F">
      <w:pPr>
        <w:shd w:val="clear" w:color="auto" w:fill="FFFFFF"/>
        <w:spacing w:before="120" w:after="120" w:line="390" w:lineRule="atLeast"/>
        <w:jc w:val="both"/>
        <w:textAlignment w:val="baseline"/>
        <w:rPr>
          <w:rFonts w:ascii="Times New Roman" w:eastAsia="Times New Roman" w:hAnsi="Times New Roman" w:cs="Times New Roman"/>
          <w:sz w:val="26"/>
          <w:szCs w:val="26"/>
        </w:rPr>
      </w:pPr>
    </w:p>
    <w:p w:rsidR="003D352E" w:rsidRPr="00D0346F" w:rsidRDefault="003D352E" w:rsidP="00D0346F">
      <w:pPr>
        <w:shd w:val="clear" w:color="auto" w:fill="FFFFFF"/>
        <w:spacing w:before="120" w:after="120" w:line="390" w:lineRule="atLeast"/>
        <w:jc w:val="both"/>
        <w:textAlignment w:val="baseline"/>
        <w:rPr>
          <w:rFonts w:ascii="Times New Roman" w:eastAsia="Times New Roman" w:hAnsi="Times New Roman" w:cs="Times New Roman"/>
          <w:sz w:val="26"/>
          <w:szCs w:val="26"/>
        </w:rPr>
      </w:pPr>
    </w:p>
    <w:p w:rsidR="00D0346F" w:rsidRPr="003D352E" w:rsidRDefault="00B73DB3" w:rsidP="00D0346F">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Kết luận đ</w:t>
      </w:r>
      <w:r w:rsidR="00D0346F" w:rsidRPr="003D352E">
        <w:rPr>
          <w:rFonts w:ascii="Times New Roman" w:eastAsia="Times New Roman" w:hAnsi="Times New Roman" w:cs="Times New Roman"/>
          <w:b/>
          <w:sz w:val="26"/>
          <w:szCs w:val="26"/>
        </w:rPr>
        <w:t>iều tra</w:t>
      </w:r>
    </w:p>
    <w:p w:rsidR="00D0346F" w:rsidRPr="003D352E" w:rsidRDefault="00D0346F" w:rsidP="00D0346F">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3D352E">
        <w:rPr>
          <w:rFonts w:ascii="Times New Roman" w:eastAsia="Times New Roman" w:hAnsi="Times New Roman" w:cs="Times New Roman"/>
          <w:b/>
          <w:sz w:val="26"/>
          <w:szCs w:val="26"/>
        </w:rPr>
        <w:t xml:space="preserve">Các vấn đề về an toàn trực tiếp góp phần gây ra tai nạn đã được </w:t>
      </w:r>
      <w:r w:rsidR="003D352E" w:rsidRPr="003D352E">
        <w:rPr>
          <w:rFonts w:ascii="Times New Roman" w:eastAsia="Times New Roman" w:hAnsi="Times New Roman" w:cs="Times New Roman"/>
          <w:b/>
          <w:sz w:val="26"/>
          <w:szCs w:val="26"/>
        </w:rPr>
        <w:t>chỉ ra</w:t>
      </w:r>
      <w:r w:rsidRPr="003D352E">
        <w:rPr>
          <w:rFonts w:ascii="Times New Roman" w:eastAsia="Times New Roman" w:hAnsi="Times New Roman" w:cs="Times New Roman"/>
          <w:b/>
          <w:sz w:val="26"/>
          <w:szCs w:val="26"/>
        </w:rPr>
        <w:t xml:space="preserve"> hoặc đưa ra khuyến nghị</w:t>
      </w:r>
    </w:p>
    <w:p w:rsidR="00D0346F" w:rsidRPr="003D352E" w:rsidRDefault="00D0346F" w:rsidP="003D352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D352E">
        <w:rPr>
          <w:rFonts w:ascii="Times New Roman" w:eastAsia="Times New Roman" w:hAnsi="Times New Roman" w:cs="Times New Roman"/>
          <w:sz w:val="26"/>
          <w:szCs w:val="26"/>
        </w:rPr>
        <w:t xml:space="preserve">Ba </w:t>
      </w:r>
      <w:r w:rsidR="003D352E">
        <w:rPr>
          <w:rFonts w:ascii="Times New Roman" w:eastAsia="Times New Roman" w:hAnsi="Times New Roman" w:cs="Times New Roman"/>
          <w:sz w:val="26"/>
          <w:szCs w:val="26"/>
        </w:rPr>
        <w:t>công nhân bốc xếp</w:t>
      </w:r>
      <w:r w:rsidRPr="003D352E">
        <w:rPr>
          <w:rFonts w:ascii="Times New Roman" w:eastAsia="Times New Roman" w:hAnsi="Times New Roman" w:cs="Times New Roman"/>
          <w:sz w:val="26"/>
          <w:szCs w:val="26"/>
        </w:rPr>
        <w:t xml:space="preserve"> đã vào một </w:t>
      </w:r>
      <w:r w:rsidR="003D352E">
        <w:rPr>
          <w:rFonts w:ascii="Times New Roman" w:eastAsia="Times New Roman" w:hAnsi="Times New Roman" w:cs="Times New Roman"/>
          <w:sz w:val="26"/>
          <w:szCs w:val="26"/>
        </w:rPr>
        <w:t>không gian của lối xuống hầm</w:t>
      </w:r>
      <w:r w:rsidRPr="003D352E">
        <w:rPr>
          <w:rFonts w:ascii="Times New Roman" w:eastAsia="Times New Roman" w:hAnsi="Times New Roman" w:cs="Times New Roman"/>
          <w:sz w:val="26"/>
          <w:szCs w:val="26"/>
        </w:rPr>
        <w:t xml:space="preserve"> hàng liền kề với hàng than có bầu không khí độc hại thiếu oxy và hàm lượng hydro sunfua cao.</w:t>
      </w:r>
    </w:p>
    <w:p w:rsidR="00D0346F" w:rsidRPr="003D352E" w:rsidRDefault="0098495A" w:rsidP="003D352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Nhiều</w:t>
      </w:r>
      <w:r w:rsidR="00D0346F" w:rsidRPr="003D352E">
        <w:rPr>
          <w:rFonts w:ascii="Times New Roman" w:eastAsia="Times New Roman" w:hAnsi="Times New Roman" w:cs="Times New Roman"/>
          <w:sz w:val="26"/>
          <w:szCs w:val="26"/>
        </w:rPr>
        <w:t xml:space="preserve"> khả năng </w:t>
      </w:r>
      <w:r>
        <w:rPr>
          <w:rFonts w:ascii="Times New Roman" w:eastAsia="Times New Roman" w:hAnsi="Times New Roman" w:cs="Times New Roman"/>
          <w:sz w:val="26"/>
          <w:szCs w:val="26"/>
        </w:rPr>
        <w:t xml:space="preserve">là </w:t>
      </w:r>
      <w:r w:rsidR="00D0346F" w:rsidRPr="003D352E">
        <w:rPr>
          <w:rFonts w:ascii="Times New Roman" w:eastAsia="Times New Roman" w:hAnsi="Times New Roman" w:cs="Times New Roman"/>
          <w:sz w:val="26"/>
          <w:szCs w:val="26"/>
        </w:rPr>
        <w:t xml:space="preserve">bầu không khí độc hại trong khoang cận </w:t>
      </w:r>
      <w:r>
        <w:rPr>
          <w:rFonts w:ascii="Times New Roman" w:eastAsia="Times New Roman" w:hAnsi="Times New Roman" w:cs="Times New Roman"/>
          <w:sz w:val="26"/>
          <w:szCs w:val="26"/>
        </w:rPr>
        <w:t xml:space="preserve">kề với </w:t>
      </w:r>
      <w:r w:rsidR="00D0346F" w:rsidRPr="003D352E">
        <w:rPr>
          <w:rFonts w:ascii="Times New Roman" w:eastAsia="Times New Roman" w:hAnsi="Times New Roman" w:cs="Times New Roman"/>
          <w:sz w:val="26"/>
          <w:szCs w:val="26"/>
        </w:rPr>
        <w:t xml:space="preserve">hàng hóa đã khiến cả ba người khuân vác </w:t>
      </w:r>
      <w:r>
        <w:rPr>
          <w:rFonts w:ascii="Times New Roman" w:eastAsia="Times New Roman" w:hAnsi="Times New Roman" w:cs="Times New Roman"/>
          <w:sz w:val="26"/>
          <w:szCs w:val="26"/>
        </w:rPr>
        <w:t xml:space="preserve">bị </w:t>
      </w:r>
      <w:r w:rsidR="00D0346F" w:rsidRPr="003D352E">
        <w:rPr>
          <w:rFonts w:ascii="Times New Roman" w:eastAsia="Times New Roman" w:hAnsi="Times New Roman" w:cs="Times New Roman"/>
          <w:sz w:val="26"/>
          <w:szCs w:val="26"/>
        </w:rPr>
        <w:t>bất tỉnh và tử vong.</w:t>
      </w:r>
    </w:p>
    <w:p w:rsidR="00D0346F" w:rsidRPr="003D352E" w:rsidRDefault="0098495A" w:rsidP="003D352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Đã k</w:t>
      </w:r>
      <w:r w:rsidR="00D0346F" w:rsidRPr="003D352E">
        <w:rPr>
          <w:rFonts w:ascii="Times New Roman" w:eastAsia="Times New Roman" w:hAnsi="Times New Roman" w:cs="Times New Roman"/>
          <w:sz w:val="26"/>
          <w:szCs w:val="26"/>
        </w:rPr>
        <w:t xml:space="preserve">hông tiến hành kiểm tra bầu không khí trước khi vào khoang hàng hoặc khoang </w:t>
      </w:r>
      <w:r>
        <w:rPr>
          <w:rFonts w:ascii="Times New Roman" w:eastAsia="Times New Roman" w:hAnsi="Times New Roman" w:cs="Times New Roman"/>
          <w:sz w:val="26"/>
          <w:szCs w:val="26"/>
        </w:rPr>
        <w:t>cận kề với</w:t>
      </w:r>
      <w:r w:rsidR="00D0346F" w:rsidRPr="003D352E">
        <w:rPr>
          <w:rFonts w:ascii="Times New Roman" w:eastAsia="Times New Roman" w:hAnsi="Times New Roman" w:cs="Times New Roman"/>
          <w:sz w:val="26"/>
          <w:szCs w:val="26"/>
        </w:rPr>
        <w:t xml:space="preserve"> hàng, trái với các hướng dẫn quốc tế và quy trình của </w:t>
      </w:r>
      <w:r>
        <w:rPr>
          <w:rFonts w:ascii="Times New Roman" w:eastAsia="Times New Roman" w:hAnsi="Times New Roman" w:cs="Times New Roman"/>
          <w:sz w:val="26"/>
          <w:szCs w:val="26"/>
        </w:rPr>
        <w:t xml:space="preserve">tàu </w:t>
      </w:r>
      <w:r w:rsidR="00D0346F" w:rsidRPr="003D352E">
        <w:rPr>
          <w:rFonts w:ascii="Times New Roman" w:eastAsia="Times New Roman" w:hAnsi="Times New Roman" w:cs="Times New Roman"/>
          <w:sz w:val="26"/>
          <w:szCs w:val="26"/>
        </w:rPr>
        <w:t xml:space="preserve">Berge Mawson. </w:t>
      </w:r>
      <w:r>
        <w:rPr>
          <w:rFonts w:ascii="Times New Roman" w:eastAsia="Times New Roman" w:hAnsi="Times New Roman" w:cs="Times New Roman"/>
          <w:sz w:val="26"/>
          <w:szCs w:val="26"/>
        </w:rPr>
        <w:t>Hậu quả là các công nhân</w:t>
      </w:r>
      <w:r w:rsidR="00D0346F" w:rsidRPr="003D352E">
        <w:rPr>
          <w:rFonts w:ascii="Times New Roman" w:eastAsia="Times New Roman" w:hAnsi="Times New Roman" w:cs="Times New Roman"/>
          <w:sz w:val="26"/>
          <w:szCs w:val="26"/>
        </w:rPr>
        <w:t xml:space="preserve"> có nguy cơ </w:t>
      </w:r>
      <w:r>
        <w:rPr>
          <w:rFonts w:ascii="Times New Roman" w:eastAsia="Times New Roman" w:hAnsi="Times New Roman" w:cs="Times New Roman"/>
          <w:sz w:val="26"/>
          <w:szCs w:val="26"/>
        </w:rPr>
        <w:t xml:space="preserve">bị </w:t>
      </w:r>
      <w:r w:rsidR="00D0346F" w:rsidRPr="003D352E">
        <w:rPr>
          <w:rFonts w:ascii="Times New Roman" w:eastAsia="Times New Roman" w:hAnsi="Times New Roman" w:cs="Times New Roman"/>
          <w:sz w:val="26"/>
          <w:szCs w:val="26"/>
        </w:rPr>
        <w:t>tiếp xúc với bầu không khí không an toàn.</w:t>
      </w:r>
    </w:p>
    <w:p w:rsidR="00D0346F" w:rsidRPr="003D352E" w:rsidRDefault="0098495A" w:rsidP="003D352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Các công nhân bốc xếp</w:t>
      </w:r>
      <w:r w:rsidR="00D0346F" w:rsidRPr="003D352E">
        <w:rPr>
          <w:rFonts w:ascii="Times New Roman" w:eastAsia="Times New Roman" w:hAnsi="Times New Roman" w:cs="Times New Roman"/>
          <w:sz w:val="26"/>
          <w:szCs w:val="26"/>
        </w:rPr>
        <w:t xml:space="preserve"> làm việc trên tàu Berge Mawson không được giám sát hiệu quả và không quản lý được sự an toàn của họ.</w:t>
      </w:r>
    </w:p>
    <w:p w:rsidR="00D0346F" w:rsidRPr="003D352E" w:rsidRDefault="00D0346F" w:rsidP="003D352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D352E">
        <w:rPr>
          <w:rFonts w:ascii="Times New Roman" w:eastAsia="Times New Roman" w:hAnsi="Times New Roman" w:cs="Times New Roman"/>
          <w:sz w:val="26"/>
          <w:szCs w:val="26"/>
        </w:rPr>
        <w:t xml:space="preserve">Các điểm tiếp cận </w:t>
      </w:r>
      <w:r w:rsidR="0098495A">
        <w:rPr>
          <w:rFonts w:ascii="Times New Roman" w:eastAsia="Times New Roman" w:hAnsi="Times New Roman" w:cs="Times New Roman"/>
          <w:sz w:val="26"/>
          <w:szCs w:val="26"/>
        </w:rPr>
        <w:t xml:space="preserve">với các </w:t>
      </w:r>
      <w:r w:rsidRPr="003D352E">
        <w:rPr>
          <w:rFonts w:ascii="Times New Roman" w:eastAsia="Times New Roman" w:hAnsi="Times New Roman" w:cs="Times New Roman"/>
          <w:sz w:val="26"/>
          <w:szCs w:val="26"/>
        </w:rPr>
        <w:t xml:space="preserve">không gian kín của </w:t>
      </w:r>
      <w:r w:rsidR="0098495A">
        <w:rPr>
          <w:rFonts w:ascii="Times New Roman" w:eastAsia="Times New Roman" w:hAnsi="Times New Roman" w:cs="Times New Roman"/>
          <w:sz w:val="26"/>
          <w:szCs w:val="26"/>
        </w:rPr>
        <w:t xml:space="preserve">tàu </w:t>
      </w:r>
      <w:r w:rsidRPr="003D352E">
        <w:rPr>
          <w:rFonts w:ascii="Times New Roman" w:eastAsia="Times New Roman" w:hAnsi="Times New Roman" w:cs="Times New Roman"/>
          <w:sz w:val="26"/>
          <w:szCs w:val="26"/>
        </w:rPr>
        <w:t xml:space="preserve">Berge Mawson không được </w:t>
      </w:r>
      <w:r w:rsidR="0098495A">
        <w:rPr>
          <w:rFonts w:ascii="Times New Roman" w:eastAsia="Times New Roman" w:hAnsi="Times New Roman" w:cs="Times New Roman"/>
          <w:sz w:val="26"/>
          <w:szCs w:val="26"/>
        </w:rPr>
        <w:t xml:space="preserve">rào chắn </w:t>
      </w:r>
      <w:r w:rsidRPr="003D352E">
        <w:rPr>
          <w:rFonts w:ascii="Times New Roman" w:eastAsia="Times New Roman" w:hAnsi="Times New Roman" w:cs="Times New Roman"/>
          <w:sz w:val="26"/>
          <w:szCs w:val="26"/>
        </w:rPr>
        <w:t xml:space="preserve">khi </w:t>
      </w:r>
      <w:r w:rsidR="0098495A">
        <w:rPr>
          <w:rFonts w:ascii="Times New Roman" w:eastAsia="Times New Roman" w:hAnsi="Times New Roman" w:cs="Times New Roman"/>
          <w:sz w:val="26"/>
          <w:szCs w:val="26"/>
        </w:rPr>
        <w:t xml:space="preserve">có </w:t>
      </w:r>
      <w:r w:rsidRPr="003D352E">
        <w:rPr>
          <w:rFonts w:ascii="Times New Roman" w:eastAsia="Times New Roman" w:hAnsi="Times New Roman" w:cs="Times New Roman"/>
          <w:sz w:val="26"/>
          <w:szCs w:val="26"/>
        </w:rPr>
        <w:t xml:space="preserve">những </w:t>
      </w:r>
      <w:r w:rsidR="0098495A">
        <w:rPr>
          <w:rFonts w:ascii="Times New Roman" w:eastAsia="Times New Roman" w:hAnsi="Times New Roman" w:cs="Times New Roman"/>
          <w:sz w:val="26"/>
          <w:szCs w:val="26"/>
        </w:rPr>
        <w:t>công nhân bốc xếp</w:t>
      </w:r>
      <w:r w:rsidRPr="003D352E">
        <w:rPr>
          <w:rFonts w:ascii="Times New Roman" w:eastAsia="Times New Roman" w:hAnsi="Times New Roman" w:cs="Times New Roman"/>
          <w:sz w:val="26"/>
          <w:szCs w:val="26"/>
        </w:rPr>
        <w:t xml:space="preserve"> làm việc trên tàu, do đó không ngăn chặn được việc </w:t>
      </w:r>
      <w:r w:rsidR="0098495A">
        <w:rPr>
          <w:rFonts w:ascii="Times New Roman" w:eastAsia="Times New Roman" w:hAnsi="Times New Roman" w:cs="Times New Roman"/>
          <w:sz w:val="26"/>
          <w:szCs w:val="26"/>
        </w:rPr>
        <w:t xml:space="preserve">họ </w:t>
      </w:r>
      <w:r w:rsidRPr="003D352E">
        <w:rPr>
          <w:rFonts w:ascii="Times New Roman" w:eastAsia="Times New Roman" w:hAnsi="Times New Roman" w:cs="Times New Roman"/>
          <w:sz w:val="26"/>
          <w:szCs w:val="26"/>
        </w:rPr>
        <w:t xml:space="preserve">tiếp cận trái phép vào không gian </w:t>
      </w:r>
      <w:r w:rsidR="0098495A">
        <w:rPr>
          <w:rFonts w:ascii="Times New Roman" w:eastAsia="Times New Roman" w:hAnsi="Times New Roman" w:cs="Times New Roman"/>
          <w:sz w:val="26"/>
          <w:szCs w:val="26"/>
        </w:rPr>
        <w:t>lối xuống</w:t>
      </w:r>
      <w:r w:rsidRPr="003D352E">
        <w:rPr>
          <w:rFonts w:ascii="Times New Roman" w:eastAsia="Times New Roman" w:hAnsi="Times New Roman" w:cs="Times New Roman"/>
          <w:sz w:val="26"/>
          <w:szCs w:val="26"/>
        </w:rPr>
        <w:t xml:space="preserve"> hầm hàng.</w:t>
      </w:r>
    </w:p>
    <w:p w:rsidR="00D0346F" w:rsidRPr="003D352E" w:rsidRDefault="0098495A" w:rsidP="003D352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Các công nhân bốc xếp</w:t>
      </w:r>
      <w:r w:rsidR="00D0346F" w:rsidRPr="003D352E">
        <w:rPr>
          <w:rFonts w:ascii="Times New Roman" w:eastAsia="Times New Roman" w:hAnsi="Times New Roman" w:cs="Times New Roman"/>
          <w:sz w:val="26"/>
          <w:szCs w:val="26"/>
        </w:rPr>
        <w:t xml:space="preserve"> hầu như không hiểu biết về các cảnh báo an toàn và biển báo không gian kín. Họ không biết về rủi ro cố hữu khi vào không gian </w:t>
      </w:r>
      <w:r>
        <w:rPr>
          <w:rFonts w:ascii="Times New Roman" w:eastAsia="Times New Roman" w:hAnsi="Times New Roman" w:cs="Times New Roman"/>
          <w:sz w:val="26"/>
          <w:szCs w:val="26"/>
        </w:rPr>
        <w:t>của lối xuống</w:t>
      </w:r>
      <w:r w:rsidR="00D0346F" w:rsidRPr="003D352E">
        <w:rPr>
          <w:rFonts w:ascii="Times New Roman" w:eastAsia="Times New Roman" w:hAnsi="Times New Roman" w:cs="Times New Roman"/>
          <w:sz w:val="26"/>
          <w:szCs w:val="26"/>
        </w:rPr>
        <w:t xml:space="preserve"> hầm hàng.</w:t>
      </w:r>
    </w:p>
    <w:p w:rsidR="00D0346F" w:rsidRPr="003D352E" w:rsidRDefault="00D0346F" w:rsidP="003D352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D352E">
        <w:rPr>
          <w:rFonts w:ascii="Times New Roman" w:eastAsia="Times New Roman" w:hAnsi="Times New Roman" w:cs="Times New Roman"/>
          <w:sz w:val="26"/>
          <w:szCs w:val="26"/>
        </w:rPr>
        <w:t xml:space="preserve">Hệ thống giấy phép làm việc trên tàu không được sử dụng để </w:t>
      </w:r>
      <w:r w:rsidR="0098495A">
        <w:rPr>
          <w:rFonts w:ascii="Times New Roman" w:eastAsia="Times New Roman" w:hAnsi="Times New Roman" w:cs="Times New Roman"/>
          <w:sz w:val="26"/>
          <w:szCs w:val="26"/>
        </w:rPr>
        <w:t xml:space="preserve">đi vào </w:t>
      </w:r>
      <w:r w:rsidRPr="003D352E">
        <w:rPr>
          <w:rFonts w:ascii="Times New Roman" w:eastAsia="Times New Roman" w:hAnsi="Times New Roman" w:cs="Times New Roman"/>
          <w:sz w:val="26"/>
          <w:szCs w:val="26"/>
        </w:rPr>
        <w:t xml:space="preserve">hầm hàng khi </w:t>
      </w:r>
      <w:r w:rsidR="0098495A">
        <w:rPr>
          <w:rFonts w:ascii="Times New Roman" w:eastAsia="Times New Roman" w:hAnsi="Times New Roman" w:cs="Times New Roman"/>
          <w:sz w:val="26"/>
          <w:szCs w:val="26"/>
        </w:rPr>
        <w:t xml:space="preserve">tàu </w:t>
      </w:r>
      <w:r w:rsidRPr="003D352E">
        <w:rPr>
          <w:rFonts w:ascii="Times New Roman" w:eastAsia="Times New Roman" w:hAnsi="Times New Roman" w:cs="Times New Roman"/>
          <w:sz w:val="26"/>
          <w:szCs w:val="26"/>
        </w:rPr>
        <w:t xml:space="preserve">Berge Mawson đang chất hàng. Do đó, </w:t>
      </w:r>
      <w:r w:rsidR="0098495A">
        <w:rPr>
          <w:rFonts w:ascii="Times New Roman" w:eastAsia="Times New Roman" w:hAnsi="Times New Roman" w:cs="Times New Roman"/>
          <w:sz w:val="26"/>
          <w:szCs w:val="26"/>
        </w:rPr>
        <w:t>các công nhân bốc xếp</w:t>
      </w:r>
      <w:r w:rsidRPr="003D352E">
        <w:rPr>
          <w:rFonts w:ascii="Times New Roman" w:eastAsia="Times New Roman" w:hAnsi="Times New Roman" w:cs="Times New Roman"/>
          <w:sz w:val="26"/>
          <w:szCs w:val="26"/>
        </w:rPr>
        <w:t xml:space="preserve"> không được bảo vệ khỏi rủi ro cố hữu liên quan đến việc vào không gian kín.</w:t>
      </w:r>
    </w:p>
    <w:p w:rsidR="00D0346F" w:rsidRPr="003D352E" w:rsidRDefault="00D0346F" w:rsidP="003D352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D352E">
        <w:rPr>
          <w:rFonts w:ascii="Times New Roman" w:eastAsia="Times New Roman" w:hAnsi="Times New Roman" w:cs="Times New Roman"/>
          <w:sz w:val="26"/>
          <w:szCs w:val="26"/>
        </w:rPr>
        <w:t xml:space="preserve">Danh sách kiểm tra an toàn tàu-bờ chỉ </w:t>
      </w:r>
      <w:r w:rsidR="0098495A">
        <w:rPr>
          <w:rFonts w:ascii="Times New Roman" w:eastAsia="Times New Roman" w:hAnsi="Times New Roman" w:cs="Times New Roman"/>
          <w:sz w:val="26"/>
          <w:szCs w:val="26"/>
        </w:rPr>
        <w:t xml:space="preserve">được sử dụng khi bắt đầu xếp </w:t>
      </w:r>
      <w:r w:rsidRPr="003D352E">
        <w:rPr>
          <w:rFonts w:ascii="Times New Roman" w:eastAsia="Times New Roman" w:hAnsi="Times New Roman" w:cs="Times New Roman"/>
          <w:sz w:val="26"/>
          <w:szCs w:val="26"/>
        </w:rPr>
        <w:t xml:space="preserve">hàng và các </w:t>
      </w:r>
      <w:r w:rsidR="0098495A">
        <w:rPr>
          <w:rFonts w:ascii="Times New Roman" w:eastAsia="Times New Roman" w:hAnsi="Times New Roman" w:cs="Times New Roman"/>
          <w:sz w:val="26"/>
          <w:szCs w:val="26"/>
        </w:rPr>
        <w:t>quy định</w:t>
      </w:r>
      <w:r w:rsidRPr="003D352E">
        <w:rPr>
          <w:rFonts w:ascii="Times New Roman" w:eastAsia="Times New Roman" w:hAnsi="Times New Roman" w:cs="Times New Roman"/>
          <w:sz w:val="26"/>
          <w:szCs w:val="26"/>
        </w:rPr>
        <w:t xml:space="preserve"> đã </w:t>
      </w:r>
      <w:r w:rsidR="0098495A">
        <w:rPr>
          <w:rFonts w:ascii="Times New Roman" w:eastAsia="Times New Roman" w:hAnsi="Times New Roman" w:cs="Times New Roman"/>
          <w:sz w:val="26"/>
          <w:szCs w:val="26"/>
        </w:rPr>
        <w:t>thống nhất đã</w:t>
      </w:r>
      <w:r w:rsidRPr="003D352E">
        <w:rPr>
          <w:rFonts w:ascii="Times New Roman" w:eastAsia="Times New Roman" w:hAnsi="Times New Roman" w:cs="Times New Roman"/>
          <w:sz w:val="26"/>
          <w:szCs w:val="26"/>
        </w:rPr>
        <w:t xml:space="preserve"> không được tuân thủ cũng như không được thúc đẩy để làm việc an toàn trên tàu Berge Mawson.</w:t>
      </w:r>
    </w:p>
    <w:p w:rsidR="00D0346F" w:rsidRPr="003D352E" w:rsidRDefault="0098495A" w:rsidP="003D352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Ch1nh quyền </w:t>
      </w:r>
      <w:r w:rsidR="00D0346F" w:rsidRPr="003D352E">
        <w:rPr>
          <w:rFonts w:ascii="Times New Roman" w:eastAsia="Times New Roman" w:hAnsi="Times New Roman" w:cs="Times New Roman"/>
          <w:sz w:val="26"/>
          <w:szCs w:val="26"/>
        </w:rPr>
        <w:t xml:space="preserve">cảng đã không tuân </w:t>
      </w:r>
      <w:r>
        <w:rPr>
          <w:rFonts w:ascii="Times New Roman" w:eastAsia="Times New Roman" w:hAnsi="Times New Roman" w:cs="Times New Roman"/>
          <w:sz w:val="26"/>
          <w:szCs w:val="26"/>
        </w:rPr>
        <w:t>theo</w:t>
      </w:r>
      <w:r w:rsidR="00D0346F" w:rsidRPr="003D352E">
        <w:rPr>
          <w:rFonts w:ascii="Times New Roman" w:eastAsia="Times New Roman" w:hAnsi="Times New Roman" w:cs="Times New Roman"/>
          <w:sz w:val="26"/>
          <w:szCs w:val="26"/>
        </w:rPr>
        <w:t xml:space="preserve"> các hướng dẫn quốc tế. </w:t>
      </w:r>
      <w:r>
        <w:rPr>
          <w:rFonts w:ascii="Times New Roman" w:eastAsia="Times New Roman" w:hAnsi="Times New Roman" w:cs="Times New Roman"/>
          <w:sz w:val="26"/>
          <w:szCs w:val="26"/>
        </w:rPr>
        <w:t>Hậu quả là</w:t>
      </w:r>
      <w:r w:rsidR="00D0346F" w:rsidRPr="003D352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các công nhân bốc xếp</w:t>
      </w:r>
      <w:r w:rsidR="00D0346F" w:rsidRPr="003D352E">
        <w:rPr>
          <w:rFonts w:ascii="Times New Roman" w:eastAsia="Times New Roman" w:hAnsi="Times New Roman" w:cs="Times New Roman"/>
          <w:sz w:val="26"/>
          <w:szCs w:val="26"/>
        </w:rPr>
        <w:t xml:space="preserve"> không được </w:t>
      </w:r>
      <w:r>
        <w:rPr>
          <w:rFonts w:ascii="Times New Roman" w:eastAsia="Times New Roman" w:hAnsi="Times New Roman" w:cs="Times New Roman"/>
          <w:sz w:val="26"/>
          <w:szCs w:val="26"/>
        </w:rPr>
        <w:t>huấn luyện về</w:t>
      </w:r>
      <w:r w:rsidR="00D0346F" w:rsidRPr="003D352E">
        <w:rPr>
          <w:rFonts w:ascii="Times New Roman" w:eastAsia="Times New Roman" w:hAnsi="Times New Roman" w:cs="Times New Roman"/>
          <w:sz w:val="26"/>
          <w:szCs w:val="26"/>
        </w:rPr>
        <w:t xml:space="preserve"> an toàn cơ bản, không có PPE phù hợp và không được đánh giá rủi ro để có thể làm việc an toàn trên tàu Berge Mawson.</w:t>
      </w:r>
    </w:p>
    <w:p w:rsidR="00D0346F" w:rsidRDefault="00D0346F" w:rsidP="003D352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D352E">
        <w:rPr>
          <w:rFonts w:ascii="Times New Roman" w:eastAsia="Times New Roman" w:hAnsi="Times New Roman" w:cs="Times New Roman"/>
          <w:sz w:val="26"/>
          <w:szCs w:val="26"/>
        </w:rPr>
        <w:t xml:space="preserve">Hướng dẫn của ngành về an toàn cho nhân viên trong quá trình xếp hàng không được tuân thủ tại </w:t>
      </w:r>
      <w:r w:rsidR="0098495A">
        <w:rPr>
          <w:rFonts w:ascii="Times New Roman" w:eastAsia="Times New Roman" w:hAnsi="Times New Roman" w:cs="Times New Roman"/>
          <w:sz w:val="26"/>
          <w:szCs w:val="26"/>
        </w:rPr>
        <w:t>bến cảng</w:t>
      </w:r>
      <w:r w:rsidRPr="003D352E">
        <w:rPr>
          <w:rFonts w:ascii="Times New Roman" w:eastAsia="Times New Roman" w:hAnsi="Times New Roman" w:cs="Times New Roman"/>
          <w:sz w:val="26"/>
          <w:szCs w:val="26"/>
        </w:rPr>
        <w:t>, dẫn đến tình trạng an toàn của công nhân bốc xếp bị đe dọa do thiếu hệ thống làm việc an toàn.</w:t>
      </w:r>
    </w:p>
    <w:p w:rsidR="0098495A" w:rsidRPr="0098495A" w:rsidRDefault="0098495A" w:rsidP="0098495A">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98495A">
        <w:rPr>
          <w:rFonts w:ascii="Times New Roman" w:eastAsia="Times New Roman" w:hAnsi="Times New Roman" w:cs="Times New Roman"/>
          <w:b/>
          <w:sz w:val="26"/>
          <w:szCs w:val="26"/>
        </w:rPr>
        <w:t xml:space="preserve">Các vấn đề an toàn không trực tiếp góp phần gây ra tai nạn đã được </w:t>
      </w:r>
      <w:r>
        <w:rPr>
          <w:rFonts w:ascii="Times New Roman" w:eastAsia="Times New Roman" w:hAnsi="Times New Roman" w:cs="Times New Roman"/>
          <w:b/>
          <w:sz w:val="26"/>
          <w:szCs w:val="26"/>
        </w:rPr>
        <w:t>chỉ ra</w:t>
      </w:r>
      <w:r w:rsidRPr="0098495A">
        <w:rPr>
          <w:rFonts w:ascii="Times New Roman" w:eastAsia="Times New Roman" w:hAnsi="Times New Roman" w:cs="Times New Roman"/>
          <w:b/>
          <w:sz w:val="26"/>
          <w:szCs w:val="26"/>
        </w:rPr>
        <w:t xml:space="preserve"> hoặc đưa ra khuyến nghị</w:t>
      </w:r>
    </w:p>
    <w:p w:rsidR="0098495A" w:rsidRPr="0098495A" w:rsidRDefault="0098495A" w:rsidP="0098495A">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8495A">
        <w:rPr>
          <w:rFonts w:ascii="Times New Roman" w:eastAsia="Times New Roman" w:hAnsi="Times New Roman" w:cs="Times New Roman"/>
          <w:sz w:val="26"/>
          <w:szCs w:val="26"/>
        </w:rPr>
        <w:lastRenderedPageBreak/>
        <w:t xml:space="preserve">Các kịch bản </w:t>
      </w:r>
      <w:r>
        <w:rPr>
          <w:rFonts w:ascii="Times New Roman" w:eastAsia="Times New Roman" w:hAnsi="Times New Roman" w:cs="Times New Roman"/>
          <w:sz w:val="26"/>
          <w:szCs w:val="26"/>
        </w:rPr>
        <w:t>thực</w:t>
      </w:r>
      <w:r w:rsidRPr="0098495A">
        <w:rPr>
          <w:rFonts w:ascii="Times New Roman" w:eastAsia="Times New Roman" w:hAnsi="Times New Roman" w:cs="Times New Roman"/>
          <w:sz w:val="26"/>
          <w:szCs w:val="26"/>
        </w:rPr>
        <w:t xml:space="preserve"> tập cứu </w:t>
      </w:r>
      <w:r>
        <w:rPr>
          <w:rFonts w:ascii="Times New Roman" w:eastAsia="Times New Roman" w:hAnsi="Times New Roman" w:cs="Times New Roman"/>
          <w:sz w:val="26"/>
          <w:szCs w:val="26"/>
        </w:rPr>
        <w:t>nạn</w:t>
      </w:r>
      <w:r w:rsidRPr="0098495A">
        <w:rPr>
          <w:rFonts w:ascii="Times New Roman" w:eastAsia="Times New Roman" w:hAnsi="Times New Roman" w:cs="Times New Roman"/>
          <w:sz w:val="26"/>
          <w:szCs w:val="26"/>
        </w:rPr>
        <w:t xml:space="preserve">/vào không gian kín được thực hiện trên tàu Berge Mawson </w:t>
      </w:r>
      <w:r>
        <w:rPr>
          <w:rFonts w:ascii="Times New Roman" w:eastAsia="Times New Roman" w:hAnsi="Times New Roman" w:cs="Times New Roman"/>
          <w:sz w:val="26"/>
          <w:szCs w:val="26"/>
        </w:rPr>
        <w:t xml:space="preserve">đã </w:t>
      </w:r>
      <w:r w:rsidRPr="0098495A">
        <w:rPr>
          <w:rFonts w:ascii="Times New Roman" w:eastAsia="Times New Roman" w:hAnsi="Times New Roman" w:cs="Times New Roman"/>
          <w:sz w:val="26"/>
          <w:szCs w:val="26"/>
        </w:rPr>
        <w:t xml:space="preserve">không tính đến khả năng có sự hiện diện của bên thứ ba trong quá trình cứu </w:t>
      </w:r>
      <w:r w:rsidR="00D37FBA">
        <w:rPr>
          <w:rFonts w:ascii="Times New Roman" w:eastAsia="Times New Roman" w:hAnsi="Times New Roman" w:cs="Times New Roman"/>
          <w:sz w:val="26"/>
          <w:szCs w:val="26"/>
        </w:rPr>
        <w:t>nạn</w:t>
      </w:r>
      <w:r w:rsidRPr="0098495A">
        <w:rPr>
          <w:rFonts w:ascii="Times New Roman" w:eastAsia="Times New Roman" w:hAnsi="Times New Roman" w:cs="Times New Roman"/>
          <w:sz w:val="26"/>
          <w:szCs w:val="26"/>
        </w:rPr>
        <w:t>/vào không gian kín.</w:t>
      </w:r>
    </w:p>
    <w:p w:rsidR="0098495A" w:rsidRPr="0098495A" w:rsidRDefault="00D37FBA" w:rsidP="0098495A">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Dường như</w:t>
      </w:r>
      <w:r w:rsidR="0098495A" w:rsidRPr="0098495A">
        <w:rPr>
          <w:rFonts w:ascii="Times New Roman" w:eastAsia="Times New Roman" w:hAnsi="Times New Roman" w:cs="Times New Roman"/>
          <w:sz w:val="26"/>
          <w:szCs w:val="26"/>
        </w:rPr>
        <w:t xml:space="preserve"> sáng kiến ​​của ngành chở hàng rời </w:t>
      </w:r>
      <w:r>
        <w:rPr>
          <w:rFonts w:ascii="Times New Roman" w:eastAsia="Times New Roman" w:hAnsi="Times New Roman" w:cs="Times New Roman"/>
          <w:sz w:val="26"/>
          <w:szCs w:val="26"/>
        </w:rPr>
        <w:t xml:space="preserve">có </w:t>
      </w:r>
      <w:r w:rsidR="0098495A" w:rsidRPr="0098495A">
        <w:rPr>
          <w:rFonts w:ascii="Times New Roman" w:eastAsia="Times New Roman" w:hAnsi="Times New Roman" w:cs="Times New Roman"/>
          <w:sz w:val="26"/>
          <w:szCs w:val="26"/>
        </w:rPr>
        <w:t xml:space="preserve">yêu cầu các cảng </w:t>
      </w:r>
      <w:r>
        <w:rPr>
          <w:rFonts w:ascii="Times New Roman" w:eastAsia="Times New Roman" w:hAnsi="Times New Roman" w:cs="Times New Roman"/>
          <w:sz w:val="26"/>
          <w:szCs w:val="26"/>
        </w:rPr>
        <w:t xml:space="preserve">phải </w:t>
      </w:r>
      <w:r w:rsidR="0098495A" w:rsidRPr="0098495A">
        <w:rPr>
          <w:rFonts w:ascii="Times New Roman" w:eastAsia="Times New Roman" w:hAnsi="Times New Roman" w:cs="Times New Roman"/>
          <w:sz w:val="26"/>
          <w:szCs w:val="26"/>
        </w:rPr>
        <w:t xml:space="preserve">triển khai </w:t>
      </w:r>
      <w:r>
        <w:rPr>
          <w:rFonts w:ascii="Times New Roman" w:eastAsia="Times New Roman" w:hAnsi="Times New Roman" w:cs="Times New Roman"/>
          <w:sz w:val="26"/>
          <w:szCs w:val="26"/>
        </w:rPr>
        <w:t>huấn luyện về</w:t>
      </w:r>
      <w:r w:rsidR="0098495A" w:rsidRPr="0098495A">
        <w:rPr>
          <w:rFonts w:ascii="Times New Roman" w:eastAsia="Times New Roman" w:hAnsi="Times New Roman" w:cs="Times New Roman"/>
          <w:sz w:val="26"/>
          <w:szCs w:val="26"/>
        </w:rPr>
        <w:t xml:space="preserve"> an toàn và </w:t>
      </w:r>
      <w:r>
        <w:rPr>
          <w:rFonts w:ascii="Times New Roman" w:eastAsia="Times New Roman" w:hAnsi="Times New Roman" w:cs="Times New Roman"/>
          <w:sz w:val="26"/>
          <w:szCs w:val="26"/>
        </w:rPr>
        <w:t xml:space="preserve">một </w:t>
      </w:r>
      <w:r w:rsidR="0098495A" w:rsidRPr="0098495A">
        <w:rPr>
          <w:rFonts w:ascii="Times New Roman" w:eastAsia="Times New Roman" w:hAnsi="Times New Roman" w:cs="Times New Roman"/>
          <w:sz w:val="26"/>
          <w:szCs w:val="26"/>
        </w:rPr>
        <w:t xml:space="preserve">SMS </w:t>
      </w:r>
      <w:r>
        <w:rPr>
          <w:rFonts w:ascii="Times New Roman" w:eastAsia="Times New Roman" w:hAnsi="Times New Roman" w:cs="Times New Roman"/>
          <w:sz w:val="26"/>
          <w:szCs w:val="26"/>
        </w:rPr>
        <w:t xml:space="preserve">sẽ </w:t>
      </w:r>
      <w:r w:rsidR="0098495A" w:rsidRPr="0098495A">
        <w:rPr>
          <w:rFonts w:ascii="Times New Roman" w:eastAsia="Times New Roman" w:hAnsi="Times New Roman" w:cs="Times New Roman"/>
          <w:sz w:val="26"/>
          <w:szCs w:val="26"/>
        </w:rPr>
        <w:t xml:space="preserve">cải thiện mức độ an toàn cho những người </w:t>
      </w:r>
      <w:r>
        <w:rPr>
          <w:rFonts w:ascii="Times New Roman" w:eastAsia="Times New Roman" w:hAnsi="Times New Roman" w:cs="Times New Roman"/>
          <w:sz w:val="26"/>
          <w:szCs w:val="26"/>
        </w:rPr>
        <w:t>bốc xếp</w:t>
      </w:r>
      <w:r w:rsidR="0098495A" w:rsidRPr="0098495A">
        <w:rPr>
          <w:rFonts w:ascii="Times New Roman" w:eastAsia="Times New Roman" w:hAnsi="Times New Roman" w:cs="Times New Roman"/>
          <w:sz w:val="26"/>
          <w:szCs w:val="26"/>
        </w:rPr>
        <w:t xml:space="preserve"> làm việc trên tàu chở hàng rời.</w:t>
      </w:r>
    </w:p>
    <w:p w:rsidR="0098495A" w:rsidRPr="00D37FBA" w:rsidRDefault="0098495A" w:rsidP="0098495A">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37FBA">
        <w:rPr>
          <w:rFonts w:ascii="Times New Roman" w:eastAsia="Times New Roman" w:hAnsi="Times New Roman" w:cs="Times New Roman"/>
          <w:b/>
          <w:sz w:val="26"/>
          <w:szCs w:val="26"/>
        </w:rPr>
        <w:t>Các hành động đã thực hiện</w:t>
      </w:r>
    </w:p>
    <w:p w:rsidR="0098495A" w:rsidRPr="00D37FBA" w:rsidRDefault="0098495A" w:rsidP="0098495A">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37FBA">
        <w:rPr>
          <w:rFonts w:ascii="Times New Roman" w:eastAsia="Times New Roman" w:hAnsi="Times New Roman" w:cs="Times New Roman"/>
          <w:b/>
          <w:sz w:val="26"/>
          <w:szCs w:val="26"/>
        </w:rPr>
        <w:t>Các hành động đã thực hiện bởi các tổ chức khác</w:t>
      </w:r>
    </w:p>
    <w:p w:rsidR="0098495A" w:rsidRPr="0098495A" w:rsidRDefault="0098495A" w:rsidP="0098495A">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8495A">
        <w:rPr>
          <w:rFonts w:ascii="Times New Roman" w:eastAsia="Times New Roman" w:hAnsi="Times New Roman" w:cs="Times New Roman"/>
          <w:sz w:val="26"/>
          <w:szCs w:val="26"/>
        </w:rPr>
        <w:t xml:space="preserve">Cơ quan đăng ký tàu của Man </w:t>
      </w:r>
      <w:r w:rsidR="00D37FBA">
        <w:rPr>
          <w:rFonts w:ascii="Times New Roman" w:eastAsia="Times New Roman" w:hAnsi="Times New Roman" w:cs="Times New Roman"/>
          <w:sz w:val="26"/>
          <w:szCs w:val="26"/>
        </w:rPr>
        <w:t xml:space="preserve">Isle </w:t>
      </w:r>
      <w:r w:rsidRPr="0098495A">
        <w:rPr>
          <w:rFonts w:ascii="Times New Roman" w:eastAsia="Times New Roman" w:hAnsi="Times New Roman" w:cs="Times New Roman"/>
          <w:sz w:val="26"/>
          <w:szCs w:val="26"/>
        </w:rPr>
        <w:t>đã ban hành Thông báo c</w:t>
      </w:r>
      <w:r w:rsidR="00D37FBA">
        <w:rPr>
          <w:rFonts w:ascii="Times New Roman" w:eastAsia="Times New Roman" w:hAnsi="Times New Roman" w:cs="Times New Roman"/>
          <w:sz w:val="26"/>
          <w:szCs w:val="26"/>
        </w:rPr>
        <w:t>tư</w:t>
      </w:r>
      <w:r w:rsidRPr="0098495A">
        <w:rPr>
          <w:rFonts w:ascii="Times New Roman" w:eastAsia="Times New Roman" w:hAnsi="Times New Roman" w:cs="Times New Roman"/>
          <w:sz w:val="26"/>
          <w:szCs w:val="26"/>
        </w:rPr>
        <w:t xml:space="preserve">ố vấn kỹ thuật 005-24: Vào không gian kín – Phát hiện khí và </w:t>
      </w:r>
      <w:r w:rsidR="00D37FBA">
        <w:rPr>
          <w:rFonts w:ascii="Times New Roman" w:eastAsia="Times New Roman" w:hAnsi="Times New Roman" w:cs="Times New Roman"/>
          <w:sz w:val="26"/>
          <w:szCs w:val="26"/>
        </w:rPr>
        <w:t>các mối nguy hiểm của</w:t>
      </w:r>
      <w:r w:rsidRPr="0098495A">
        <w:rPr>
          <w:rFonts w:ascii="Times New Roman" w:eastAsia="Times New Roman" w:hAnsi="Times New Roman" w:cs="Times New Roman"/>
          <w:sz w:val="26"/>
          <w:szCs w:val="26"/>
        </w:rPr>
        <w:t xml:space="preserve"> CO</w:t>
      </w:r>
      <w:r w:rsidRPr="00D37FBA">
        <w:rPr>
          <w:rFonts w:ascii="Times New Roman" w:eastAsia="Times New Roman" w:hAnsi="Times New Roman" w:cs="Times New Roman"/>
          <w:sz w:val="26"/>
          <w:szCs w:val="26"/>
          <w:vertAlign w:val="subscript"/>
        </w:rPr>
        <w:t>2</w:t>
      </w:r>
      <w:r w:rsidRPr="0098495A">
        <w:rPr>
          <w:rFonts w:ascii="Times New Roman" w:eastAsia="Times New Roman" w:hAnsi="Times New Roman" w:cs="Times New Roman"/>
          <w:sz w:val="26"/>
          <w:szCs w:val="26"/>
        </w:rPr>
        <w:t xml:space="preserve">, nêu bật các yêu cầu </w:t>
      </w:r>
      <w:r w:rsidR="00D37FBA">
        <w:rPr>
          <w:rFonts w:ascii="Times New Roman" w:eastAsia="Times New Roman" w:hAnsi="Times New Roman" w:cs="Times New Roman"/>
          <w:sz w:val="26"/>
          <w:szCs w:val="26"/>
        </w:rPr>
        <w:t xml:space="preserve">phải </w:t>
      </w:r>
      <w:r w:rsidRPr="0098495A">
        <w:rPr>
          <w:rFonts w:ascii="Times New Roman" w:eastAsia="Times New Roman" w:hAnsi="Times New Roman" w:cs="Times New Roman"/>
          <w:sz w:val="26"/>
          <w:szCs w:val="26"/>
        </w:rPr>
        <w:t xml:space="preserve">phát hiện khí và </w:t>
      </w:r>
      <w:r w:rsidR="00D37FBA">
        <w:rPr>
          <w:rFonts w:ascii="Times New Roman" w:eastAsia="Times New Roman" w:hAnsi="Times New Roman" w:cs="Times New Roman"/>
          <w:sz w:val="26"/>
          <w:szCs w:val="26"/>
        </w:rPr>
        <w:t xml:space="preserve">có </w:t>
      </w:r>
      <w:r w:rsidRPr="0098495A">
        <w:rPr>
          <w:rFonts w:ascii="Times New Roman" w:eastAsia="Times New Roman" w:hAnsi="Times New Roman" w:cs="Times New Roman"/>
          <w:sz w:val="26"/>
          <w:szCs w:val="26"/>
        </w:rPr>
        <w:t>hệ thống quản lý an toàn khi vào không gian kín.</w:t>
      </w:r>
    </w:p>
    <w:p w:rsidR="0098495A" w:rsidRPr="00D37FBA" w:rsidRDefault="00D37FBA" w:rsidP="0098495A">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37FBA">
        <w:rPr>
          <w:rFonts w:ascii="Times New Roman" w:eastAsia="Times New Roman" w:hAnsi="Times New Roman" w:cs="Times New Roman"/>
          <w:b/>
          <w:sz w:val="26"/>
          <w:szCs w:val="26"/>
        </w:rPr>
        <w:t xml:space="preserve">Công ty </w:t>
      </w:r>
      <w:r w:rsidR="0098495A" w:rsidRPr="00D37FBA">
        <w:rPr>
          <w:rFonts w:ascii="Times New Roman" w:eastAsia="Times New Roman" w:hAnsi="Times New Roman" w:cs="Times New Roman"/>
          <w:b/>
          <w:sz w:val="26"/>
          <w:szCs w:val="26"/>
        </w:rPr>
        <w:t>Berge Bulk Maritime Pte. Ltd:</w:t>
      </w:r>
    </w:p>
    <w:p w:rsidR="0098495A" w:rsidRPr="0098495A" w:rsidRDefault="0098495A" w:rsidP="0098495A">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8495A">
        <w:rPr>
          <w:rFonts w:ascii="Times New Roman" w:eastAsia="Times New Roman" w:hAnsi="Times New Roman" w:cs="Times New Roman"/>
          <w:sz w:val="26"/>
          <w:szCs w:val="26"/>
        </w:rPr>
        <w:t xml:space="preserve">Đã cập nhật quy trình SMS </w:t>
      </w:r>
      <w:r w:rsidR="00D37FBA">
        <w:rPr>
          <w:rFonts w:ascii="Times New Roman" w:eastAsia="Times New Roman" w:hAnsi="Times New Roman" w:cs="Times New Roman"/>
          <w:sz w:val="26"/>
          <w:szCs w:val="26"/>
        </w:rPr>
        <w:t xml:space="preserve">cho việc đi </w:t>
      </w:r>
      <w:r w:rsidRPr="0098495A">
        <w:rPr>
          <w:rFonts w:ascii="Times New Roman" w:eastAsia="Times New Roman" w:hAnsi="Times New Roman" w:cs="Times New Roman"/>
          <w:sz w:val="26"/>
          <w:szCs w:val="26"/>
        </w:rPr>
        <w:t xml:space="preserve">vào </w:t>
      </w:r>
      <w:r w:rsidR="00D37FBA">
        <w:rPr>
          <w:rFonts w:ascii="Times New Roman" w:eastAsia="Times New Roman" w:hAnsi="Times New Roman" w:cs="Times New Roman"/>
          <w:sz w:val="26"/>
          <w:szCs w:val="26"/>
        </w:rPr>
        <w:t>lối xuống hầm</w:t>
      </w:r>
      <w:r w:rsidRPr="0098495A">
        <w:rPr>
          <w:rFonts w:ascii="Times New Roman" w:eastAsia="Times New Roman" w:hAnsi="Times New Roman" w:cs="Times New Roman"/>
          <w:sz w:val="26"/>
          <w:szCs w:val="26"/>
        </w:rPr>
        <w:t xml:space="preserve"> hàng </w:t>
      </w:r>
      <w:r w:rsidR="00D37FBA">
        <w:rPr>
          <w:rFonts w:ascii="Times New Roman" w:eastAsia="Times New Roman" w:hAnsi="Times New Roman" w:cs="Times New Roman"/>
          <w:sz w:val="26"/>
          <w:szCs w:val="26"/>
        </w:rPr>
        <w:t>để yêu cầu phải có</w:t>
      </w:r>
      <w:r w:rsidRPr="0098495A">
        <w:rPr>
          <w:rFonts w:ascii="Times New Roman" w:eastAsia="Times New Roman" w:hAnsi="Times New Roman" w:cs="Times New Roman"/>
          <w:sz w:val="26"/>
          <w:szCs w:val="26"/>
        </w:rPr>
        <w:t xml:space="preserve"> rào chắn an toàn </w:t>
      </w:r>
      <w:r w:rsidR="00D37FBA">
        <w:rPr>
          <w:rFonts w:ascii="Times New Roman" w:eastAsia="Times New Roman" w:hAnsi="Times New Roman" w:cs="Times New Roman"/>
          <w:sz w:val="26"/>
          <w:szCs w:val="26"/>
        </w:rPr>
        <w:t xml:space="preserve">bằng </w:t>
      </w:r>
      <w:r w:rsidRPr="0098495A">
        <w:rPr>
          <w:rFonts w:ascii="Times New Roman" w:eastAsia="Times New Roman" w:hAnsi="Times New Roman" w:cs="Times New Roman"/>
          <w:sz w:val="26"/>
          <w:szCs w:val="26"/>
        </w:rPr>
        <w:t xml:space="preserve">vật lý trong lối vào </w:t>
      </w:r>
      <w:r w:rsidR="00D37FBA">
        <w:rPr>
          <w:rFonts w:ascii="Times New Roman" w:eastAsia="Times New Roman" w:hAnsi="Times New Roman" w:cs="Times New Roman"/>
          <w:sz w:val="26"/>
          <w:szCs w:val="26"/>
        </w:rPr>
        <w:t>hầm hàng</w:t>
      </w:r>
      <w:r w:rsidRPr="0098495A">
        <w:rPr>
          <w:rFonts w:ascii="Times New Roman" w:eastAsia="Times New Roman" w:hAnsi="Times New Roman" w:cs="Times New Roman"/>
          <w:sz w:val="26"/>
          <w:szCs w:val="26"/>
        </w:rPr>
        <w:t>.</w:t>
      </w:r>
    </w:p>
    <w:p w:rsidR="0098495A" w:rsidRPr="0098495A" w:rsidRDefault="0098495A" w:rsidP="0098495A">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8495A">
        <w:rPr>
          <w:rFonts w:ascii="Times New Roman" w:eastAsia="Times New Roman" w:hAnsi="Times New Roman" w:cs="Times New Roman"/>
          <w:sz w:val="26"/>
          <w:szCs w:val="26"/>
        </w:rPr>
        <w:t xml:space="preserve">Đã sửa đổi ma trận </w:t>
      </w:r>
      <w:r w:rsidR="00D37FBA">
        <w:rPr>
          <w:rFonts w:ascii="Times New Roman" w:eastAsia="Times New Roman" w:hAnsi="Times New Roman" w:cs="Times New Roman"/>
          <w:sz w:val="26"/>
          <w:szCs w:val="26"/>
        </w:rPr>
        <w:t>huấn luyện</w:t>
      </w:r>
      <w:r w:rsidRPr="0098495A">
        <w:rPr>
          <w:rFonts w:ascii="Times New Roman" w:eastAsia="Times New Roman" w:hAnsi="Times New Roman" w:cs="Times New Roman"/>
          <w:sz w:val="26"/>
          <w:szCs w:val="26"/>
        </w:rPr>
        <w:t xml:space="preserve"> của mình để đảm bảo tất cả các cấp bậc đều được </w:t>
      </w:r>
      <w:r w:rsidR="00D37FBA">
        <w:rPr>
          <w:rFonts w:ascii="Times New Roman" w:eastAsia="Times New Roman" w:hAnsi="Times New Roman" w:cs="Times New Roman"/>
          <w:sz w:val="26"/>
          <w:szCs w:val="26"/>
        </w:rPr>
        <w:t>huấn luyện</w:t>
      </w:r>
      <w:r w:rsidRPr="0098495A">
        <w:rPr>
          <w:rFonts w:ascii="Times New Roman" w:eastAsia="Times New Roman" w:hAnsi="Times New Roman" w:cs="Times New Roman"/>
          <w:sz w:val="26"/>
          <w:szCs w:val="26"/>
        </w:rPr>
        <w:t xml:space="preserve"> về </w:t>
      </w:r>
      <w:r w:rsidR="00D37FBA">
        <w:rPr>
          <w:rFonts w:ascii="Times New Roman" w:eastAsia="Times New Roman" w:hAnsi="Times New Roman" w:cs="Times New Roman"/>
          <w:sz w:val="26"/>
          <w:szCs w:val="26"/>
        </w:rPr>
        <w:t>việc vào không gian kín có</w:t>
      </w:r>
      <w:r w:rsidRPr="0098495A">
        <w:rPr>
          <w:rFonts w:ascii="Times New Roman" w:eastAsia="Times New Roman" w:hAnsi="Times New Roman" w:cs="Times New Roman"/>
          <w:sz w:val="26"/>
          <w:szCs w:val="26"/>
        </w:rPr>
        <w:t xml:space="preserve"> kết hợp các bài học từ vụ tai nạn</w:t>
      </w:r>
      <w:r w:rsidR="00D37FBA">
        <w:rPr>
          <w:rFonts w:ascii="Times New Roman" w:eastAsia="Times New Roman" w:hAnsi="Times New Roman" w:cs="Times New Roman"/>
          <w:sz w:val="26"/>
          <w:szCs w:val="26"/>
        </w:rPr>
        <w:t xml:space="preserve"> này</w:t>
      </w:r>
      <w:r w:rsidRPr="0098495A">
        <w:rPr>
          <w:rFonts w:ascii="Times New Roman" w:eastAsia="Times New Roman" w:hAnsi="Times New Roman" w:cs="Times New Roman"/>
          <w:sz w:val="26"/>
          <w:szCs w:val="26"/>
        </w:rPr>
        <w:t>.</w:t>
      </w:r>
    </w:p>
    <w:p w:rsidR="0098495A" w:rsidRPr="0098495A" w:rsidRDefault="0098495A" w:rsidP="0098495A">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8495A">
        <w:rPr>
          <w:rFonts w:ascii="Times New Roman" w:eastAsia="Times New Roman" w:hAnsi="Times New Roman" w:cs="Times New Roman"/>
          <w:sz w:val="26"/>
          <w:szCs w:val="26"/>
        </w:rPr>
        <w:t xml:space="preserve">Đã cải thiện quy trình SMS </w:t>
      </w:r>
      <w:r w:rsidR="00D37FBA">
        <w:rPr>
          <w:rFonts w:ascii="Times New Roman" w:eastAsia="Times New Roman" w:hAnsi="Times New Roman" w:cs="Times New Roman"/>
          <w:sz w:val="26"/>
          <w:szCs w:val="26"/>
        </w:rPr>
        <w:t>đối với việc</w:t>
      </w:r>
      <w:r w:rsidRPr="0098495A">
        <w:rPr>
          <w:rFonts w:ascii="Times New Roman" w:eastAsia="Times New Roman" w:hAnsi="Times New Roman" w:cs="Times New Roman"/>
          <w:sz w:val="26"/>
          <w:szCs w:val="26"/>
        </w:rPr>
        <w:t xml:space="preserve"> </w:t>
      </w:r>
      <w:r w:rsidR="00D37FBA">
        <w:rPr>
          <w:rFonts w:ascii="Times New Roman" w:eastAsia="Times New Roman" w:hAnsi="Times New Roman" w:cs="Times New Roman"/>
          <w:sz w:val="26"/>
          <w:szCs w:val="26"/>
        </w:rPr>
        <w:t>đi vào hầm</w:t>
      </w:r>
      <w:r w:rsidRPr="0098495A">
        <w:rPr>
          <w:rFonts w:ascii="Times New Roman" w:eastAsia="Times New Roman" w:hAnsi="Times New Roman" w:cs="Times New Roman"/>
          <w:sz w:val="26"/>
          <w:szCs w:val="26"/>
        </w:rPr>
        <w:t xml:space="preserve"> hàng, với hướng dẫn rõ ràng về các biển báo cảnh báo và dấu hiệu nhận dạng tại các điểm vào không gian kín và các biện pháp bảo vệ chống lại hành vi xâm nhập trái phép trong quá trình thông gió.</w:t>
      </w:r>
    </w:p>
    <w:p w:rsidR="0098495A" w:rsidRPr="0098495A" w:rsidRDefault="0098495A" w:rsidP="0098495A">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8495A">
        <w:rPr>
          <w:rFonts w:ascii="Times New Roman" w:eastAsia="Times New Roman" w:hAnsi="Times New Roman" w:cs="Times New Roman"/>
          <w:sz w:val="26"/>
          <w:szCs w:val="26"/>
        </w:rPr>
        <w:t xml:space="preserve">Đã sửa đổi danh sách kiểm tra khi vào </w:t>
      </w:r>
      <w:r w:rsidR="00D37FBA">
        <w:rPr>
          <w:rFonts w:ascii="Times New Roman" w:eastAsia="Times New Roman" w:hAnsi="Times New Roman" w:cs="Times New Roman"/>
          <w:sz w:val="26"/>
          <w:szCs w:val="26"/>
        </w:rPr>
        <w:t>hầm</w:t>
      </w:r>
      <w:r w:rsidRPr="0098495A">
        <w:rPr>
          <w:rFonts w:ascii="Times New Roman" w:eastAsia="Times New Roman" w:hAnsi="Times New Roman" w:cs="Times New Roman"/>
          <w:sz w:val="26"/>
          <w:szCs w:val="26"/>
        </w:rPr>
        <w:t xml:space="preserve"> hàng </w:t>
      </w:r>
      <w:r w:rsidR="00D37FBA">
        <w:rPr>
          <w:rFonts w:ascii="Times New Roman" w:eastAsia="Times New Roman" w:hAnsi="Times New Roman" w:cs="Times New Roman"/>
          <w:sz w:val="26"/>
          <w:szCs w:val="26"/>
        </w:rPr>
        <w:t>trong đó bắt buộc phải</w:t>
      </w:r>
      <w:r w:rsidRPr="0098495A">
        <w:rPr>
          <w:rFonts w:ascii="Times New Roman" w:eastAsia="Times New Roman" w:hAnsi="Times New Roman" w:cs="Times New Roman"/>
          <w:sz w:val="26"/>
          <w:szCs w:val="26"/>
        </w:rPr>
        <w:t xml:space="preserve"> ghi lại </w:t>
      </w:r>
      <w:r w:rsidR="00D37FBA">
        <w:rPr>
          <w:rFonts w:ascii="Times New Roman" w:eastAsia="Times New Roman" w:hAnsi="Times New Roman" w:cs="Times New Roman"/>
          <w:sz w:val="26"/>
          <w:szCs w:val="26"/>
        </w:rPr>
        <w:t>việc kiểm tra bầu</w:t>
      </w:r>
      <w:r w:rsidRPr="0098495A">
        <w:rPr>
          <w:rFonts w:ascii="Times New Roman" w:eastAsia="Times New Roman" w:hAnsi="Times New Roman" w:cs="Times New Roman"/>
          <w:sz w:val="26"/>
          <w:szCs w:val="26"/>
        </w:rPr>
        <w:t xml:space="preserve"> không khí trước khi vào.</w:t>
      </w:r>
    </w:p>
    <w:p w:rsidR="0098495A" w:rsidRPr="0098495A" w:rsidRDefault="0098495A" w:rsidP="0098495A">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8495A">
        <w:rPr>
          <w:rFonts w:ascii="Times New Roman" w:eastAsia="Times New Roman" w:hAnsi="Times New Roman" w:cs="Times New Roman"/>
          <w:sz w:val="26"/>
          <w:szCs w:val="26"/>
        </w:rPr>
        <w:t xml:space="preserve">Đã sửa đổi Danh sách kiểm tra an toàn tàu-bờ </w:t>
      </w:r>
      <w:r w:rsidR="00D37FBA">
        <w:rPr>
          <w:rFonts w:ascii="Times New Roman" w:eastAsia="Times New Roman" w:hAnsi="Times New Roman" w:cs="Times New Roman"/>
          <w:sz w:val="26"/>
          <w:szCs w:val="26"/>
        </w:rPr>
        <w:t>trong đó có</w:t>
      </w:r>
      <w:r w:rsidRPr="0098495A">
        <w:rPr>
          <w:rFonts w:ascii="Times New Roman" w:eastAsia="Times New Roman" w:hAnsi="Times New Roman" w:cs="Times New Roman"/>
          <w:sz w:val="26"/>
          <w:szCs w:val="26"/>
        </w:rPr>
        <w:t xml:space="preserve"> các cảnh báo về việc đóng/mở không gian kín trái phép; các quy trình rõ ràng; hiệu lực của danh sách kiểm tra trong 72 giờ; và một phần </w:t>
      </w:r>
      <w:r w:rsidR="00D37FBA">
        <w:rPr>
          <w:rFonts w:ascii="Times New Roman" w:eastAsia="Times New Roman" w:hAnsi="Times New Roman" w:cs="Times New Roman"/>
          <w:sz w:val="26"/>
          <w:szCs w:val="26"/>
        </w:rPr>
        <w:t xml:space="preserve">về giúp công nhân bốc xếp </w:t>
      </w:r>
      <w:r w:rsidRPr="0098495A">
        <w:rPr>
          <w:rFonts w:ascii="Times New Roman" w:eastAsia="Times New Roman" w:hAnsi="Times New Roman" w:cs="Times New Roman"/>
          <w:sz w:val="26"/>
          <w:szCs w:val="26"/>
        </w:rPr>
        <w:t>làm quen với các quy trình khẩn cấp.</w:t>
      </w:r>
    </w:p>
    <w:p w:rsidR="0098495A" w:rsidRPr="0098495A" w:rsidRDefault="0098495A" w:rsidP="0098495A">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8495A">
        <w:rPr>
          <w:rFonts w:ascii="Times New Roman" w:eastAsia="Times New Roman" w:hAnsi="Times New Roman" w:cs="Times New Roman"/>
          <w:sz w:val="26"/>
          <w:szCs w:val="26"/>
        </w:rPr>
        <w:t xml:space="preserve">Đã thêm một </w:t>
      </w:r>
      <w:r w:rsidR="00B73DB3">
        <w:rPr>
          <w:rFonts w:ascii="Times New Roman" w:eastAsia="Times New Roman" w:hAnsi="Times New Roman" w:cs="Times New Roman"/>
          <w:sz w:val="26"/>
          <w:szCs w:val="26"/>
        </w:rPr>
        <w:t>qui định</w:t>
      </w:r>
      <w:r w:rsidRPr="0098495A">
        <w:rPr>
          <w:rFonts w:ascii="Times New Roman" w:eastAsia="Times New Roman" w:hAnsi="Times New Roman" w:cs="Times New Roman"/>
          <w:sz w:val="26"/>
          <w:szCs w:val="26"/>
        </w:rPr>
        <w:t xml:space="preserve"> vào danh sách kiểm tra hoạt động </w:t>
      </w:r>
      <w:r w:rsidR="00B73DB3">
        <w:rPr>
          <w:rFonts w:ascii="Times New Roman" w:eastAsia="Times New Roman" w:hAnsi="Times New Roman" w:cs="Times New Roman"/>
          <w:sz w:val="26"/>
          <w:szCs w:val="26"/>
        </w:rPr>
        <w:t xml:space="preserve">làm </w:t>
      </w:r>
      <w:r w:rsidRPr="0098495A">
        <w:rPr>
          <w:rFonts w:ascii="Times New Roman" w:eastAsia="Times New Roman" w:hAnsi="Times New Roman" w:cs="Times New Roman"/>
          <w:sz w:val="26"/>
          <w:szCs w:val="26"/>
        </w:rPr>
        <w:t xml:space="preserve">hàng của </w:t>
      </w:r>
      <w:r w:rsidR="00B73DB3">
        <w:rPr>
          <w:rFonts w:ascii="Times New Roman" w:eastAsia="Times New Roman" w:hAnsi="Times New Roman" w:cs="Times New Roman"/>
          <w:sz w:val="26"/>
          <w:szCs w:val="26"/>
        </w:rPr>
        <w:t>tàu</w:t>
      </w:r>
      <w:r w:rsidRPr="0098495A">
        <w:rPr>
          <w:rFonts w:ascii="Times New Roman" w:eastAsia="Times New Roman" w:hAnsi="Times New Roman" w:cs="Times New Roman"/>
          <w:sz w:val="26"/>
          <w:szCs w:val="26"/>
        </w:rPr>
        <w:t xml:space="preserve"> </w:t>
      </w:r>
      <w:r w:rsidR="00B73DB3">
        <w:rPr>
          <w:rFonts w:ascii="Times New Roman" w:eastAsia="Times New Roman" w:hAnsi="Times New Roman" w:cs="Times New Roman"/>
          <w:sz w:val="26"/>
          <w:szCs w:val="26"/>
        </w:rPr>
        <w:t>là phải</w:t>
      </w:r>
      <w:r w:rsidRPr="0098495A">
        <w:rPr>
          <w:rFonts w:ascii="Times New Roman" w:eastAsia="Times New Roman" w:hAnsi="Times New Roman" w:cs="Times New Roman"/>
          <w:sz w:val="26"/>
          <w:szCs w:val="26"/>
        </w:rPr>
        <w:t xml:space="preserve"> theo dõi các điều kiện trong Danh sách kiểm tra an toàn tàu-bờ sau mỗi ca trực và đảm bảo tuân thủ các quy trình </w:t>
      </w:r>
      <w:r w:rsidR="00B73DB3">
        <w:rPr>
          <w:rFonts w:ascii="Times New Roman" w:eastAsia="Times New Roman" w:hAnsi="Times New Roman" w:cs="Times New Roman"/>
          <w:sz w:val="26"/>
          <w:szCs w:val="26"/>
        </w:rPr>
        <w:t xml:space="preserve">đi </w:t>
      </w:r>
      <w:r w:rsidRPr="0098495A">
        <w:rPr>
          <w:rFonts w:ascii="Times New Roman" w:eastAsia="Times New Roman" w:hAnsi="Times New Roman" w:cs="Times New Roman"/>
          <w:sz w:val="26"/>
          <w:szCs w:val="26"/>
        </w:rPr>
        <w:t>vào khoang hàng.</w:t>
      </w:r>
    </w:p>
    <w:p w:rsidR="007F35E6" w:rsidRDefault="00B73DB3" w:rsidP="00B73DB3">
      <w:pPr>
        <w:jc w:val="both"/>
        <w:rPr>
          <w:rFonts w:ascii="Times New Roman" w:hAnsi="Times New Roman" w:cs="Times New Roman"/>
          <w:sz w:val="26"/>
          <w:szCs w:val="26"/>
        </w:rPr>
      </w:pPr>
      <w:r w:rsidRPr="00B73DB3">
        <w:rPr>
          <w:rFonts w:ascii="Times New Roman" w:hAnsi="Times New Roman" w:cs="Times New Roman"/>
          <w:sz w:val="26"/>
          <w:szCs w:val="26"/>
        </w:rPr>
        <w:t xml:space="preserve">Xem báo cáo đầy đủ tại: </w:t>
      </w:r>
      <w:hyperlink r:id="rId7" w:history="1">
        <w:r w:rsidR="00D0346F" w:rsidRPr="00B73DB3">
          <w:rPr>
            <w:rStyle w:val="Hyperlink"/>
            <w:rFonts w:ascii="Times New Roman" w:hAnsi="Times New Roman" w:cs="Times New Roman"/>
            <w:sz w:val="26"/>
            <w:szCs w:val="26"/>
          </w:rPr>
          <w:t>https://safety4sea.com/wp-content/uploads/2025/03/UKMAIB-Berge-Mawson-Report-2025_03.pdf</w:t>
        </w:r>
      </w:hyperlink>
    </w:p>
    <w:p w:rsidR="00B73DB3" w:rsidRPr="00B73DB3" w:rsidRDefault="00B73DB3" w:rsidP="00B73DB3">
      <w:pPr>
        <w:jc w:val="center"/>
        <w:rPr>
          <w:rFonts w:ascii="Times New Roman" w:hAnsi="Times New Roman" w:cs="Times New Roman"/>
          <w:sz w:val="26"/>
          <w:szCs w:val="26"/>
        </w:rPr>
      </w:pPr>
      <w:r>
        <w:rPr>
          <w:rFonts w:ascii="Times New Roman" w:hAnsi="Times New Roman" w:cs="Times New Roman"/>
          <w:sz w:val="26"/>
          <w:szCs w:val="26"/>
        </w:rPr>
        <w:t>----------------------------------</w:t>
      </w:r>
    </w:p>
    <w:p w:rsidR="00D0346F" w:rsidRDefault="00D0346F"/>
    <w:sectPr w:rsidR="00D0346F" w:rsidSect="003D352E">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883"/>
    <w:multiLevelType w:val="hybridMultilevel"/>
    <w:tmpl w:val="5160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C1134"/>
    <w:multiLevelType w:val="multilevel"/>
    <w:tmpl w:val="5AA6F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87633"/>
    <w:multiLevelType w:val="hybridMultilevel"/>
    <w:tmpl w:val="B2E80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600CF"/>
    <w:multiLevelType w:val="multilevel"/>
    <w:tmpl w:val="8362B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251DE"/>
    <w:multiLevelType w:val="hybridMultilevel"/>
    <w:tmpl w:val="EE24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E69C2"/>
    <w:multiLevelType w:val="multilevel"/>
    <w:tmpl w:val="F03CE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6C77CF"/>
    <w:multiLevelType w:val="hybridMultilevel"/>
    <w:tmpl w:val="1C58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621D1"/>
    <w:multiLevelType w:val="hybridMultilevel"/>
    <w:tmpl w:val="4FB8C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6F"/>
    <w:rsid w:val="003D352E"/>
    <w:rsid w:val="007F35E6"/>
    <w:rsid w:val="0098495A"/>
    <w:rsid w:val="00B73DB3"/>
    <w:rsid w:val="00D0346F"/>
    <w:rsid w:val="00D3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9D81"/>
  <w15:chartTrackingRefBased/>
  <w15:docId w15:val="{003AEF55-9641-455D-B72F-2C941112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034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034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0346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46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0346F"/>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0346F"/>
    <w:rPr>
      <w:rFonts w:ascii="Times New Roman" w:eastAsia="Times New Roman" w:hAnsi="Times New Roman" w:cs="Times New Roman"/>
      <w:b/>
      <w:bCs/>
      <w:sz w:val="15"/>
      <w:szCs w:val="15"/>
    </w:rPr>
  </w:style>
  <w:style w:type="character" w:customStyle="1" w:styleId="metatext">
    <w:name w:val="meta_text"/>
    <w:basedOn w:val="DefaultParagraphFont"/>
    <w:rsid w:val="00D0346F"/>
  </w:style>
  <w:style w:type="character" w:styleId="Hyperlink">
    <w:name w:val="Hyperlink"/>
    <w:basedOn w:val="DefaultParagraphFont"/>
    <w:uiPriority w:val="99"/>
    <w:unhideWhenUsed/>
    <w:rsid w:val="00D0346F"/>
    <w:rPr>
      <w:color w:val="0000FF"/>
      <w:u w:val="single"/>
    </w:rPr>
  </w:style>
  <w:style w:type="paragraph" w:customStyle="1" w:styleId="wp-caption-text">
    <w:name w:val="wp-caption-text"/>
    <w:basedOn w:val="Normal"/>
    <w:rsid w:val="00D0346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03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0346F"/>
  </w:style>
  <w:style w:type="character" w:styleId="Emphasis">
    <w:name w:val="Emphasis"/>
    <w:basedOn w:val="DefaultParagraphFont"/>
    <w:uiPriority w:val="20"/>
    <w:qFormat/>
    <w:rsid w:val="00D0346F"/>
    <w:rPr>
      <w:i/>
      <w:iCs/>
    </w:rPr>
  </w:style>
  <w:style w:type="character" w:styleId="Strong">
    <w:name w:val="Strong"/>
    <w:basedOn w:val="DefaultParagraphFont"/>
    <w:uiPriority w:val="22"/>
    <w:qFormat/>
    <w:rsid w:val="00D0346F"/>
    <w:rPr>
      <w:b/>
      <w:bCs/>
    </w:rPr>
  </w:style>
  <w:style w:type="paragraph" w:styleId="ListParagraph">
    <w:name w:val="List Paragraph"/>
    <w:basedOn w:val="Normal"/>
    <w:uiPriority w:val="34"/>
    <w:qFormat/>
    <w:rsid w:val="003D3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89970">
      <w:bodyDiv w:val="1"/>
      <w:marLeft w:val="0"/>
      <w:marRight w:val="0"/>
      <w:marTop w:val="0"/>
      <w:marBottom w:val="0"/>
      <w:divBdr>
        <w:top w:val="none" w:sz="0" w:space="0" w:color="auto"/>
        <w:left w:val="none" w:sz="0" w:space="0" w:color="auto"/>
        <w:bottom w:val="none" w:sz="0" w:space="0" w:color="auto"/>
        <w:right w:val="none" w:sz="0" w:space="0" w:color="auto"/>
      </w:divBdr>
      <w:divsChild>
        <w:div w:id="1807966562">
          <w:marLeft w:val="0"/>
          <w:marRight w:val="0"/>
          <w:marTop w:val="0"/>
          <w:marBottom w:val="450"/>
          <w:divBdr>
            <w:top w:val="none" w:sz="0" w:space="0" w:color="auto"/>
            <w:left w:val="none" w:sz="0" w:space="0" w:color="auto"/>
            <w:bottom w:val="single" w:sz="12" w:space="11" w:color="111111"/>
            <w:right w:val="none" w:sz="0" w:space="0" w:color="auto"/>
          </w:divBdr>
          <w:divsChild>
            <w:div w:id="507915150">
              <w:marLeft w:val="0"/>
              <w:marRight w:val="0"/>
              <w:marTop w:val="0"/>
              <w:marBottom w:val="0"/>
              <w:divBdr>
                <w:top w:val="none" w:sz="0" w:space="0" w:color="auto"/>
                <w:left w:val="none" w:sz="0" w:space="0" w:color="auto"/>
                <w:bottom w:val="none" w:sz="0" w:space="0" w:color="auto"/>
                <w:right w:val="none" w:sz="0" w:space="0" w:color="auto"/>
              </w:divBdr>
              <w:divsChild>
                <w:div w:id="653339198">
                  <w:marLeft w:val="0"/>
                  <w:marRight w:val="0"/>
                  <w:marTop w:val="0"/>
                  <w:marBottom w:val="0"/>
                  <w:divBdr>
                    <w:top w:val="none" w:sz="0" w:space="0" w:color="auto"/>
                    <w:left w:val="none" w:sz="0" w:space="0" w:color="auto"/>
                    <w:bottom w:val="none" w:sz="0" w:space="0" w:color="auto"/>
                    <w:right w:val="none" w:sz="0" w:space="0" w:color="auto"/>
                  </w:divBdr>
                  <w:divsChild>
                    <w:div w:id="298926292">
                      <w:marLeft w:val="0"/>
                      <w:marRight w:val="240"/>
                      <w:marTop w:val="0"/>
                      <w:marBottom w:val="0"/>
                      <w:divBdr>
                        <w:top w:val="none" w:sz="0" w:space="0" w:color="auto"/>
                        <w:left w:val="none" w:sz="0" w:space="0" w:color="auto"/>
                        <w:bottom w:val="none" w:sz="0" w:space="0" w:color="auto"/>
                        <w:right w:val="none" w:sz="0" w:space="0" w:color="auto"/>
                      </w:divBdr>
                      <w:divsChild>
                        <w:div w:id="956838956">
                          <w:marLeft w:val="0"/>
                          <w:marRight w:val="90"/>
                          <w:marTop w:val="0"/>
                          <w:marBottom w:val="0"/>
                          <w:divBdr>
                            <w:top w:val="none" w:sz="0" w:space="0" w:color="auto"/>
                            <w:left w:val="none" w:sz="0" w:space="0" w:color="auto"/>
                            <w:bottom w:val="none" w:sz="0" w:space="0" w:color="auto"/>
                            <w:right w:val="none" w:sz="0" w:space="0" w:color="auto"/>
                          </w:divBdr>
                        </w:div>
                        <w:div w:id="93674327">
                          <w:marLeft w:val="0"/>
                          <w:marRight w:val="90"/>
                          <w:marTop w:val="0"/>
                          <w:marBottom w:val="0"/>
                          <w:divBdr>
                            <w:top w:val="none" w:sz="0" w:space="0" w:color="auto"/>
                            <w:left w:val="none" w:sz="0" w:space="0" w:color="auto"/>
                            <w:bottom w:val="none" w:sz="0" w:space="0" w:color="auto"/>
                            <w:right w:val="none" w:sz="0" w:space="0" w:color="auto"/>
                          </w:divBdr>
                        </w:div>
                        <w:div w:id="11162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00083">
          <w:marLeft w:val="-225"/>
          <w:marRight w:val="-225"/>
          <w:marTop w:val="0"/>
          <w:marBottom w:val="0"/>
          <w:divBdr>
            <w:top w:val="none" w:sz="0" w:space="0" w:color="auto"/>
            <w:left w:val="none" w:sz="0" w:space="0" w:color="auto"/>
            <w:bottom w:val="none" w:sz="0" w:space="0" w:color="auto"/>
            <w:right w:val="none" w:sz="0" w:space="0" w:color="auto"/>
          </w:divBdr>
          <w:divsChild>
            <w:div w:id="1780801">
              <w:marLeft w:val="0"/>
              <w:marRight w:val="0"/>
              <w:marTop w:val="0"/>
              <w:marBottom w:val="0"/>
              <w:divBdr>
                <w:top w:val="none" w:sz="0" w:space="0" w:color="auto"/>
                <w:left w:val="none" w:sz="0" w:space="0" w:color="auto"/>
                <w:bottom w:val="none" w:sz="0" w:space="0" w:color="auto"/>
                <w:right w:val="none" w:sz="0" w:space="0" w:color="auto"/>
              </w:divBdr>
              <w:divsChild>
                <w:div w:id="1281105348">
                  <w:marLeft w:val="0"/>
                  <w:marRight w:val="0"/>
                  <w:marTop w:val="0"/>
                  <w:marBottom w:val="0"/>
                  <w:divBdr>
                    <w:top w:val="none" w:sz="0" w:space="0" w:color="auto"/>
                    <w:left w:val="none" w:sz="0" w:space="0" w:color="auto"/>
                    <w:bottom w:val="none" w:sz="0" w:space="0" w:color="auto"/>
                    <w:right w:val="none" w:sz="0" w:space="0" w:color="auto"/>
                  </w:divBdr>
                  <w:divsChild>
                    <w:div w:id="1377004754">
                      <w:marLeft w:val="0"/>
                      <w:marRight w:val="0"/>
                      <w:marTop w:val="0"/>
                      <w:marBottom w:val="450"/>
                      <w:divBdr>
                        <w:top w:val="none" w:sz="0" w:space="0" w:color="auto"/>
                        <w:left w:val="none" w:sz="0" w:space="0" w:color="auto"/>
                        <w:bottom w:val="none" w:sz="0" w:space="0" w:color="auto"/>
                        <w:right w:val="none" w:sz="0" w:space="0" w:color="auto"/>
                      </w:divBdr>
                      <w:divsChild>
                        <w:div w:id="962616021">
                          <w:marLeft w:val="0"/>
                          <w:marRight w:val="0"/>
                          <w:marTop w:val="0"/>
                          <w:marBottom w:val="0"/>
                          <w:divBdr>
                            <w:top w:val="none" w:sz="0" w:space="0" w:color="auto"/>
                            <w:left w:val="none" w:sz="0" w:space="0" w:color="auto"/>
                            <w:bottom w:val="none" w:sz="0" w:space="0" w:color="auto"/>
                            <w:right w:val="none" w:sz="0" w:space="0" w:color="auto"/>
                          </w:divBdr>
                          <w:divsChild>
                            <w:div w:id="16392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21236">
                      <w:marLeft w:val="0"/>
                      <w:marRight w:val="0"/>
                      <w:marTop w:val="0"/>
                      <w:marBottom w:val="450"/>
                      <w:divBdr>
                        <w:top w:val="none" w:sz="0" w:space="0" w:color="auto"/>
                        <w:left w:val="none" w:sz="0" w:space="0" w:color="auto"/>
                        <w:bottom w:val="none" w:sz="0" w:space="0" w:color="auto"/>
                        <w:right w:val="none" w:sz="0" w:space="0" w:color="auto"/>
                      </w:divBdr>
                      <w:divsChild>
                        <w:div w:id="267809189">
                          <w:marLeft w:val="1350"/>
                          <w:marRight w:val="0"/>
                          <w:marTop w:val="0"/>
                          <w:marBottom w:val="0"/>
                          <w:divBdr>
                            <w:top w:val="none" w:sz="0" w:space="0" w:color="auto"/>
                            <w:left w:val="none" w:sz="0" w:space="0" w:color="auto"/>
                            <w:bottom w:val="none" w:sz="0" w:space="0" w:color="auto"/>
                            <w:right w:val="none" w:sz="0" w:space="0" w:color="auto"/>
                          </w:divBdr>
                          <w:divsChild>
                            <w:div w:id="863518888">
                              <w:marLeft w:val="0"/>
                              <w:marRight w:val="0"/>
                              <w:marTop w:val="0"/>
                              <w:marBottom w:val="0"/>
                              <w:divBdr>
                                <w:top w:val="none" w:sz="0" w:space="0" w:color="auto"/>
                                <w:left w:val="none" w:sz="0" w:space="0" w:color="auto"/>
                                <w:bottom w:val="none" w:sz="0" w:space="0" w:color="auto"/>
                                <w:right w:val="none" w:sz="0" w:space="0" w:color="auto"/>
                              </w:divBdr>
                              <w:divsChild>
                                <w:div w:id="1525559315">
                                  <w:marLeft w:val="0"/>
                                  <w:marRight w:val="0"/>
                                  <w:marTop w:val="0"/>
                                  <w:marBottom w:val="0"/>
                                  <w:divBdr>
                                    <w:top w:val="none" w:sz="0" w:space="0" w:color="auto"/>
                                    <w:left w:val="none" w:sz="0" w:space="0" w:color="auto"/>
                                    <w:bottom w:val="none" w:sz="0" w:space="0" w:color="auto"/>
                                    <w:right w:val="none" w:sz="0" w:space="0" w:color="auto"/>
                                  </w:divBdr>
                                </w:div>
                                <w:div w:id="767583224">
                                  <w:marLeft w:val="0"/>
                                  <w:marRight w:val="0"/>
                                  <w:marTop w:val="0"/>
                                  <w:marBottom w:val="0"/>
                                  <w:divBdr>
                                    <w:top w:val="none" w:sz="0" w:space="0" w:color="auto"/>
                                    <w:left w:val="none" w:sz="0" w:space="0" w:color="auto"/>
                                    <w:bottom w:val="none" w:sz="0" w:space="0" w:color="auto"/>
                                    <w:right w:val="none" w:sz="0" w:space="0" w:color="auto"/>
                                  </w:divBdr>
                                  <w:divsChild>
                                    <w:div w:id="1276402772">
                                      <w:marLeft w:val="0"/>
                                      <w:marRight w:val="0"/>
                                      <w:marTop w:val="0"/>
                                      <w:marBottom w:val="0"/>
                                      <w:divBdr>
                                        <w:top w:val="none" w:sz="0" w:space="0" w:color="auto"/>
                                        <w:left w:val="none" w:sz="0" w:space="0" w:color="auto"/>
                                        <w:bottom w:val="none" w:sz="0" w:space="0" w:color="auto"/>
                                        <w:right w:val="none" w:sz="0" w:space="0" w:color="auto"/>
                                      </w:divBdr>
                                      <w:divsChild>
                                        <w:div w:id="1499612347">
                                          <w:marLeft w:val="0"/>
                                          <w:marRight w:val="0"/>
                                          <w:marTop w:val="0"/>
                                          <w:marBottom w:val="300"/>
                                          <w:divBdr>
                                            <w:top w:val="none" w:sz="0" w:space="0" w:color="auto"/>
                                            <w:left w:val="none" w:sz="0" w:space="0" w:color="auto"/>
                                            <w:bottom w:val="none" w:sz="0" w:space="0" w:color="auto"/>
                                            <w:right w:val="none" w:sz="0" w:space="0" w:color="auto"/>
                                          </w:divBdr>
                                          <w:divsChild>
                                            <w:div w:id="1702784103">
                                              <w:marLeft w:val="0"/>
                                              <w:marRight w:val="0"/>
                                              <w:marTop w:val="0"/>
                                              <w:marBottom w:val="225"/>
                                              <w:divBdr>
                                                <w:top w:val="none" w:sz="0" w:space="0" w:color="auto"/>
                                                <w:left w:val="none" w:sz="0" w:space="0" w:color="auto"/>
                                                <w:bottom w:val="none" w:sz="0" w:space="0" w:color="auto"/>
                                                <w:right w:val="none" w:sz="0" w:space="0" w:color="auto"/>
                                              </w:divBdr>
                                            </w:div>
                                            <w:div w:id="230702570">
                                              <w:marLeft w:val="0"/>
                                              <w:marRight w:val="0"/>
                                              <w:marTop w:val="0"/>
                                              <w:marBottom w:val="0"/>
                                              <w:divBdr>
                                                <w:top w:val="none" w:sz="0" w:space="0" w:color="auto"/>
                                                <w:left w:val="none" w:sz="0" w:space="0" w:color="auto"/>
                                                <w:bottom w:val="none" w:sz="0" w:space="0" w:color="auto"/>
                                                <w:right w:val="none" w:sz="0" w:space="0" w:color="auto"/>
                                              </w:divBdr>
                                              <w:divsChild>
                                                <w:div w:id="2140293769">
                                                  <w:marLeft w:val="0"/>
                                                  <w:marRight w:val="0"/>
                                                  <w:marTop w:val="0"/>
                                                  <w:marBottom w:val="0"/>
                                                  <w:divBdr>
                                                    <w:top w:val="none" w:sz="0" w:space="0" w:color="auto"/>
                                                    <w:left w:val="none" w:sz="0" w:space="0" w:color="auto"/>
                                                    <w:bottom w:val="none" w:sz="0" w:space="0" w:color="auto"/>
                                                    <w:right w:val="none" w:sz="0" w:space="0" w:color="auto"/>
                                                  </w:divBdr>
                                                  <w:divsChild>
                                                    <w:div w:id="478620788">
                                                      <w:marLeft w:val="0"/>
                                                      <w:marRight w:val="0"/>
                                                      <w:marTop w:val="0"/>
                                                      <w:marBottom w:val="0"/>
                                                      <w:divBdr>
                                                        <w:top w:val="none" w:sz="0" w:space="0" w:color="auto"/>
                                                        <w:left w:val="none" w:sz="0" w:space="0" w:color="auto"/>
                                                        <w:bottom w:val="none" w:sz="0" w:space="0" w:color="auto"/>
                                                        <w:right w:val="none" w:sz="0" w:space="0" w:color="auto"/>
                                                      </w:divBdr>
                                                      <w:divsChild>
                                                        <w:div w:id="1105224034">
                                                          <w:marLeft w:val="0"/>
                                                          <w:marRight w:val="0"/>
                                                          <w:marTop w:val="0"/>
                                                          <w:marBottom w:val="0"/>
                                                          <w:divBdr>
                                                            <w:top w:val="none" w:sz="0" w:space="0" w:color="auto"/>
                                                            <w:left w:val="none" w:sz="0" w:space="0" w:color="auto"/>
                                                            <w:bottom w:val="none" w:sz="0" w:space="0" w:color="auto"/>
                                                            <w:right w:val="none" w:sz="0" w:space="0" w:color="auto"/>
                                                          </w:divBdr>
                                                        </w:div>
                                                        <w:div w:id="2445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25/03/UKMAIB-Berge-Mawson-Report-2025_0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wp-content/uploads/2025/03/uk-maib-investigation-death-cargo-hold.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2025-03-26T01:28:00Z</dcterms:created>
  <dcterms:modified xsi:type="dcterms:W3CDTF">2025-03-26T04:15:00Z</dcterms:modified>
</cp:coreProperties>
</file>