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484" w:rsidRPr="00472484" w:rsidRDefault="00472484" w:rsidP="00472484">
      <w:pPr>
        <w:shd w:val="clear" w:color="auto" w:fill="FFFFFF"/>
        <w:spacing w:after="96" w:line="240" w:lineRule="auto"/>
        <w:jc w:val="center"/>
        <w:textAlignment w:val="baseline"/>
        <w:outlineLvl w:val="0"/>
        <w:rPr>
          <w:rFonts w:ascii="Helvetica" w:eastAsia="Times New Roman" w:hAnsi="Helvetica" w:cs="Helvetica"/>
          <w:b/>
          <w:bCs/>
          <w:color w:val="111111"/>
          <w:spacing w:val="-10"/>
          <w:kern w:val="36"/>
          <w:sz w:val="40"/>
          <w:szCs w:val="40"/>
        </w:rPr>
      </w:pPr>
      <w:bookmarkStart w:id="0" w:name="_GoBack"/>
      <w:r w:rsidRPr="00472484">
        <w:rPr>
          <w:rFonts w:ascii="Helvetica" w:eastAsia="Times New Roman" w:hAnsi="Helvetica" w:cs="Helvetica"/>
          <w:b/>
          <w:bCs/>
          <w:color w:val="111111"/>
          <w:spacing w:val="-10"/>
          <w:kern w:val="36"/>
          <w:sz w:val="40"/>
          <w:szCs w:val="40"/>
        </w:rPr>
        <w:t xml:space="preserve">8 bước chính để thực hiện an toàn mô phỏng </w:t>
      </w:r>
      <w:r w:rsidR="00922BA5">
        <w:rPr>
          <w:rFonts w:ascii="Helvetica" w:eastAsia="Times New Roman" w:hAnsi="Helvetica" w:cs="Helvetica"/>
          <w:b/>
          <w:bCs/>
          <w:color w:val="111111"/>
          <w:spacing w:val="-10"/>
          <w:kern w:val="36"/>
          <w:sz w:val="40"/>
          <w:szCs w:val="40"/>
        </w:rPr>
        <w:t>hạ</w:t>
      </w:r>
      <w:r w:rsidRPr="00472484">
        <w:rPr>
          <w:rFonts w:ascii="Helvetica" w:eastAsia="Times New Roman" w:hAnsi="Helvetica" w:cs="Helvetica"/>
          <w:b/>
          <w:bCs/>
          <w:color w:val="111111"/>
          <w:spacing w:val="-10"/>
          <w:kern w:val="36"/>
          <w:sz w:val="40"/>
          <w:szCs w:val="40"/>
        </w:rPr>
        <w:t xml:space="preserve"> xuồng cứu sinh rơi tự do</w:t>
      </w:r>
    </w:p>
    <w:bookmarkEnd w:id="0"/>
    <w:p w:rsidR="00472484" w:rsidRPr="00472484" w:rsidRDefault="00472484" w:rsidP="00472484">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472484">
        <w:rPr>
          <w:rFonts w:ascii="Helvetica" w:eastAsia="Times New Roman" w:hAnsi="Helvetica" w:cs="Helvetica"/>
          <w:color w:val="333333"/>
          <w:sz w:val="21"/>
          <w:szCs w:val="21"/>
        </w:rPr>
        <w:fldChar w:fldCharType="begin"/>
      </w:r>
      <w:r w:rsidRPr="00472484">
        <w:rPr>
          <w:rFonts w:ascii="Helvetica" w:eastAsia="Times New Roman" w:hAnsi="Helvetica" w:cs="Helvetica"/>
          <w:color w:val="333333"/>
          <w:sz w:val="21"/>
          <w:szCs w:val="21"/>
        </w:rPr>
        <w:instrText xml:space="preserve"> HYPERLINK "https://safety4sea.com/wp-content/uploads/2024/10/shutterstock_2196016075.jpg" </w:instrText>
      </w:r>
      <w:r w:rsidRPr="00472484">
        <w:rPr>
          <w:rFonts w:ascii="Helvetica" w:eastAsia="Times New Roman" w:hAnsi="Helvetica" w:cs="Helvetica"/>
          <w:color w:val="333333"/>
          <w:sz w:val="21"/>
          <w:szCs w:val="21"/>
        </w:rPr>
        <w:fldChar w:fldCharType="separate"/>
      </w:r>
    </w:p>
    <w:p w:rsidR="00472484" w:rsidRPr="00472484" w:rsidRDefault="00472484" w:rsidP="00472484">
      <w:pPr>
        <w:shd w:val="clear" w:color="auto" w:fill="FFFFFF"/>
        <w:spacing w:after="0" w:line="240" w:lineRule="auto"/>
        <w:textAlignment w:val="baseline"/>
        <w:rPr>
          <w:rFonts w:ascii="Times New Roman" w:eastAsia="Times New Roman" w:hAnsi="Times New Roman" w:cs="Times New Roman"/>
          <w:sz w:val="24"/>
          <w:szCs w:val="24"/>
        </w:rPr>
      </w:pPr>
      <w:r w:rsidRPr="00472484">
        <w:rPr>
          <w:rFonts w:ascii="Helvetica" w:eastAsia="Times New Roman" w:hAnsi="Helvetica" w:cs="Helvetica"/>
          <w:noProof/>
          <w:color w:val="0087CD"/>
          <w:sz w:val="21"/>
          <w:szCs w:val="21"/>
          <w:bdr w:val="none" w:sz="0" w:space="0" w:color="auto" w:frame="1"/>
        </w:rPr>
        <w:drawing>
          <wp:inline distT="0" distB="0" distL="0" distR="0">
            <wp:extent cx="6240780" cy="3123720"/>
            <wp:effectExtent l="0" t="0" r="7620" b="635"/>
            <wp:docPr id="1" name="Picture 1" descr="free-fall lifeboa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fall lifeboat">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48636" cy="3127652"/>
                    </a:xfrm>
                    <a:prstGeom prst="rect">
                      <a:avLst/>
                    </a:prstGeom>
                    <a:noFill/>
                    <a:ln>
                      <a:noFill/>
                    </a:ln>
                  </pic:spPr>
                </pic:pic>
              </a:graphicData>
            </a:graphic>
          </wp:inline>
        </w:drawing>
      </w:r>
    </w:p>
    <w:p w:rsidR="00472484" w:rsidRPr="00472484" w:rsidRDefault="00472484" w:rsidP="00472484">
      <w:pPr>
        <w:shd w:val="clear" w:color="auto" w:fill="FFFFFF"/>
        <w:spacing w:before="120" w:line="240" w:lineRule="auto"/>
        <w:jc w:val="right"/>
        <w:textAlignment w:val="baseline"/>
        <w:rPr>
          <w:rFonts w:ascii="Times New Roman" w:eastAsia="Times New Roman" w:hAnsi="Times New Roman" w:cs="Times New Roman"/>
          <w:color w:val="0070C0"/>
          <w:sz w:val="26"/>
          <w:szCs w:val="26"/>
          <w:bdr w:val="none" w:sz="0" w:space="0" w:color="auto" w:frame="1"/>
          <w:shd w:val="clear" w:color="auto" w:fill="FFFFFF"/>
        </w:rPr>
      </w:pPr>
      <w:r w:rsidRPr="00472484">
        <w:rPr>
          <w:rFonts w:ascii="Helvetica" w:eastAsia="Times New Roman" w:hAnsi="Helvetica" w:cs="Helvetica"/>
          <w:color w:val="333333"/>
          <w:sz w:val="21"/>
          <w:szCs w:val="21"/>
        </w:rPr>
        <w:fldChar w:fldCharType="end"/>
      </w:r>
      <w:r w:rsidRPr="00472484">
        <w:rPr>
          <w:rFonts w:ascii="Times New Roman" w:eastAsia="Times New Roman" w:hAnsi="Times New Roman" w:cs="Times New Roman"/>
          <w:color w:val="0070C0"/>
          <w:sz w:val="26"/>
          <w:szCs w:val="26"/>
          <w:bdr w:val="none" w:sz="0" w:space="0" w:color="auto" w:frame="1"/>
          <w:shd w:val="clear" w:color="auto" w:fill="FFFFFF"/>
        </w:rPr>
        <w:t xml:space="preserve">Mô phỏng hạ xuồng cứu sinh rơi tự do là một quy trình </w:t>
      </w:r>
      <w:r w:rsidRPr="00472484">
        <w:rPr>
          <w:rFonts w:ascii="Times New Roman" w:eastAsia="Times New Roman" w:hAnsi="Times New Roman" w:cs="Times New Roman"/>
          <w:color w:val="0070C0"/>
          <w:sz w:val="26"/>
          <w:szCs w:val="26"/>
          <w:bdr w:val="none" w:sz="0" w:space="0" w:color="auto" w:frame="1"/>
          <w:shd w:val="clear" w:color="auto" w:fill="FFFFFF"/>
        </w:rPr>
        <w:t>huấn luyện</w:t>
      </w:r>
      <w:r w:rsidRPr="00472484">
        <w:rPr>
          <w:rFonts w:ascii="Times New Roman" w:eastAsia="Times New Roman" w:hAnsi="Times New Roman" w:cs="Times New Roman"/>
          <w:color w:val="0070C0"/>
          <w:sz w:val="26"/>
          <w:szCs w:val="26"/>
          <w:bdr w:val="none" w:sz="0" w:space="0" w:color="auto" w:frame="1"/>
          <w:shd w:val="clear" w:color="auto" w:fill="FFFFFF"/>
        </w:rPr>
        <w:t xml:space="preserve"> được sử dụng để </w:t>
      </w:r>
      <w:r w:rsidRPr="00472484">
        <w:rPr>
          <w:rFonts w:ascii="Times New Roman" w:eastAsia="Times New Roman" w:hAnsi="Times New Roman" w:cs="Times New Roman"/>
          <w:color w:val="0070C0"/>
          <w:sz w:val="26"/>
          <w:szCs w:val="26"/>
          <w:bdr w:val="none" w:sz="0" w:space="0" w:color="auto" w:frame="1"/>
          <w:shd w:val="clear" w:color="auto" w:fill="FFFFFF"/>
        </w:rPr>
        <w:t xml:space="preserve">các thành viên thủy thủ đoàn </w:t>
      </w:r>
      <w:r w:rsidRPr="00472484">
        <w:rPr>
          <w:rFonts w:ascii="Times New Roman" w:eastAsia="Times New Roman" w:hAnsi="Times New Roman" w:cs="Times New Roman"/>
          <w:color w:val="0070C0"/>
          <w:sz w:val="26"/>
          <w:szCs w:val="26"/>
          <w:bdr w:val="none" w:sz="0" w:space="0" w:color="auto" w:frame="1"/>
          <w:shd w:val="clear" w:color="auto" w:fill="FFFFFF"/>
        </w:rPr>
        <w:t xml:space="preserve">thực hành và làm quen với việc </w:t>
      </w:r>
      <w:r w:rsidRPr="00472484">
        <w:rPr>
          <w:rFonts w:ascii="Times New Roman" w:eastAsia="Times New Roman" w:hAnsi="Times New Roman" w:cs="Times New Roman"/>
          <w:color w:val="0070C0"/>
          <w:sz w:val="26"/>
          <w:szCs w:val="26"/>
          <w:bdr w:val="none" w:sz="0" w:space="0" w:color="auto" w:frame="1"/>
          <w:shd w:val="clear" w:color="auto" w:fill="FFFFFF"/>
        </w:rPr>
        <w:t>hạ</w:t>
      </w:r>
      <w:r w:rsidRPr="00472484">
        <w:rPr>
          <w:rFonts w:ascii="Times New Roman" w:eastAsia="Times New Roman" w:hAnsi="Times New Roman" w:cs="Times New Roman"/>
          <w:color w:val="0070C0"/>
          <w:sz w:val="26"/>
          <w:szCs w:val="26"/>
          <w:bdr w:val="none" w:sz="0" w:space="0" w:color="auto" w:frame="1"/>
          <w:shd w:val="clear" w:color="auto" w:fill="FFFFFF"/>
        </w:rPr>
        <w:t xml:space="preserve"> và vận hành xuồng cứu sinh rơi tự do mà không thực sự hạ xuồng xuống nước.</w:t>
      </w:r>
    </w:p>
    <w:p w:rsidR="00472484" w:rsidRPr="00472484" w:rsidRDefault="00472484" w:rsidP="00472484">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472484">
        <w:rPr>
          <w:rFonts w:ascii="Times New Roman" w:eastAsia="Times New Roman" w:hAnsi="Times New Roman" w:cs="Times New Roman"/>
          <w:color w:val="000000"/>
          <w:sz w:val="26"/>
          <w:szCs w:val="26"/>
          <w:bdr w:val="none" w:sz="0" w:space="0" w:color="auto" w:frame="1"/>
          <w:shd w:val="clear" w:color="auto" w:fill="FFFFFF"/>
        </w:rPr>
        <w:t xml:space="preserve">Việc hạ mô phỏng phải được thực hiện dưới sự giám sát của một người có trách nhiệm, người này phải là một sĩ quan có kinh nghiệm trong các quy trình như vậy và được thực hiện mà không cần kích hoạt vật lý hệ thống thả rơi tự do. Việc thử hệ thống thả phải </w:t>
      </w:r>
      <w:r>
        <w:rPr>
          <w:rFonts w:ascii="Times New Roman" w:eastAsia="Times New Roman" w:hAnsi="Times New Roman" w:cs="Times New Roman"/>
          <w:color w:val="000000"/>
          <w:sz w:val="26"/>
          <w:szCs w:val="26"/>
          <w:bdr w:val="none" w:sz="0" w:space="0" w:color="auto" w:frame="1"/>
          <w:shd w:val="clear" w:color="auto" w:fill="FFFFFF"/>
        </w:rPr>
        <w:t>làm riêng</w:t>
      </w:r>
      <w:r w:rsidRPr="00472484">
        <w:rPr>
          <w:rFonts w:ascii="Times New Roman" w:eastAsia="Times New Roman" w:hAnsi="Times New Roman" w:cs="Times New Roman"/>
          <w:color w:val="000000"/>
          <w:sz w:val="26"/>
          <w:szCs w:val="26"/>
          <w:bdr w:val="none" w:sz="0" w:space="0" w:color="auto" w:frame="1"/>
          <w:shd w:val="clear" w:color="auto" w:fill="FFFFFF"/>
        </w:rPr>
        <w:t xml:space="preserve"> và không được thực hiện trong các cuộc </w:t>
      </w:r>
      <w:r>
        <w:rPr>
          <w:rFonts w:ascii="Times New Roman" w:eastAsia="Times New Roman" w:hAnsi="Times New Roman" w:cs="Times New Roman"/>
          <w:color w:val="000000"/>
          <w:sz w:val="26"/>
          <w:szCs w:val="26"/>
          <w:bdr w:val="none" w:sz="0" w:space="0" w:color="auto" w:frame="1"/>
          <w:shd w:val="clear" w:color="auto" w:fill="FFFFFF"/>
        </w:rPr>
        <w:t>thực</w:t>
      </w:r>
      <w:r w:rsidRPr="00472484">
        <w:rPr>
          <w:rFonts w:ascii="Times New Roman" w:eastAsia="Times New Roman" w:hAnsi="Times New Roman" w:cs="Times New Roman"/>
          <w:color w:val="000000"/>
          <w:sz w:val="26"/>
          <w:szCs w:val="26"/>
          <w:bdr w:val="none" w:sz="0" w:space="0" w:color="auto" w:frame="1"/>
          <w:shd w:val="clear" w:color="auto" w:fill="FFFFFF"/>
        </w:rPr>
        <w:t xml:space="preserve"> tập hạ mô phỏng.</w:t>
      </w:r>
    </w:p>
    <w:p w:rsidR="00472484" w:rsidRPr="00472484" w:rsidRDefault="00472484" w:rsidP="00472484">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472484">
        <w:rPr>
          <w:rFonts w:ascii="Times New Roman" w:eastAsia="Times New Roman" w:hAnsi="Times New Roman" w:cs="Times New Roman"/>
          <w:color w:val="000000"/>
          <w:sz w:val="26"/>
          <w:szCs w:val="26"/>
          <w:bdr w:val="none" w:sz="0" w:space="0" w:color="auto" w:frame="1"/>
          <w:shd w:val="clear" w:color="auto" w:fill="FFFFFF"/>
        </w:rPr>
        <w:t xml:space="preserve">Cũng cần lưu ý rằng luôn phải tham khảo hướng dẫn sử dụng của nhà sản xuất xuồng cứu sinh trước khi tiến hành hạ mô phỏng. Việc hạ mô phỏng chỉ nên được thực hiện với xuồng cứu sinh và các thiết bị hạ được thiết kế để phù hợp với việc hạ và được nhà sản xuất cung cấp hướng dẫn. Tất cả những người tham gia phải quen thuộc với hướng dẫn của nhà sản xuất và cách kích hoạt cơ chế hạ. Có thể sử dụng hướng dẫn, áp phích và biển báo để hỗ trợ việc làm quen và tiến hành các cuộc </w:t>
      </w:r>
      <w:r>
        <w:rPr>
          <w:rFonts w:ascii="Times New Roman" w:eastAsia="Times New Roman" w:hAnsi="Times New Roman" w:cs="Times New Roman"/>
          <w:color w:val="000000"/>
          <w:sz w:val="26"/>
          <w:szCs w:val="26"/>
          <w:bdr w:val="none" w:sz="0" w:space="0" w:color="auto" w:frame="1"/>
          <w:shd w:val="clear" w:color="auto" w:fill="FFFFFF"/>
        </w:rPr>
        <w:t>thực</w:t>
      </w:r>
      <w:r w:rsidRPr="00472484">
        <w:rPr>
          <w:rFonts w:ascii="Times New Roman" w:eastAsia="Times New Roman" w:hAnsi="Times New Roman" w:cs="Times New Roman"/>
          <w:color w:val="000000"/>
          <w:sz w:val="26"/>
          <w:szCs w:val="26"/>
          <w:bdr w:val="none" w:sz="0" w:space="0" w:color="auto" w:frame="1"/>
          <w:shd w:val="clear" w:color="auto" w:fill="FFFFFF"/>
        </w:rPr>
        <w:t xml:space="preserve"> tập.</w:t>
      </w:r>
    </w:p>
    <w:p w:rsidR="00472484" w:rsidRPr="00472484" w:rsidRDefault="00472484" w:rsidP="00472484">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472484">
        <w:rPr>
          <w:rFonts w:ascii="Times New Roman" w:eastAsia="Times New Roman" w:hAnsi="Times New Roman" w:cs="Times New Roman"/>
          <w:color w:val="000000"/>
          <w:sz w:val="26"/>
          <w:szCs w:val="26"/>
          <w:bdr w:val="none" w:sz="0" w:space="0" w:color="auto" w:frame="1"/>
          <w:shd w:val="clear" w:color="auto" w:fill="FFFFFF"/>
        </w:rPr>
        <w:t>Để mô phỏng việc hạ xuồng cứu sinh rơi tự do một cách an toàn, hãy ghi nhớ các bước thiết yếu sau:</w:t>
      </w:r>
    </w:p>
    <w:p w:rsidR="00472484" w:rsidRDefault="00472484" w:rsidP="00472484">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472484">
        <w:rPr>
          <w:rFonts w:ascii="Times New Roman" w:eastAsia="Times New Roman" w:hAnsi="Times New Roman" w:cs="Times New Roman"/>
          <w:b/>
          <w:color w:val="000000"/>
          <w:sz w:val="26"/>
          <w:szCs w:val="26"/>
          <w:bdr w:val="none" w:sz="0" w:space="0" w:color="auto" w:frame="1"/>
          <w:shd w:val="clear" w:color="auto" w:fill="FFFFFF"/>
        </w:rPr>
        <w:t>#1</w:t>
      </w:r>
      <w:r w:rsidRPr="00472484">
        <w:rPr>
          <w:rFonts w:ascii="Times New Roman" w:eastAsia="Times New Roman" w:hAnsi="Times New Roman" w:cs="Times New Roman"/>
          <w:color w:val="000000"/>
          <w:sz w:val="26"/>
          <w:szCs w:val="26"/>
          <w:bdr w:val="none" w:sz="0" w:space="0" w:color="auto" w:frame="1"/>
          <w:shd w:val="clear" w:color="auto" w:fill="FFFFFF"/>
        </w:rPr>
        <w:t xml:space="preserve"> Kiểm tra thiết bị và tài liệu để đảm bảo rằng tất cả các bộ phận của xuồng cứu sinh và thiết bị hạ đều hoạt động tốt.</w:t>
      </w:r>
    </w:p>
    <w:p w:rsidR="00472484" w:rsidRPr="00472484" w:rsidRDefault="00472484" w:rsidP="00472484">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472484">
        <w:rPr>
          <w:rFonts w:ascii="Times New Roman" w:eastAsia="Times New Roman" w:hAnsi="Times New Roman" w:cs="Times New Roman"/>
          <w:b/>
          <w:color w:val="000000"/>
          <w:sz w:val="26"/>
          <w:szCs w:val="26"/>
          <w:bdr w:val="none" w:sz="0" w:space="0" w:color="auto" w:frame="1"/>
          <w:shd w:val="clear" w:color="auto" w:fill="FFFFFF"/>
        </w:rPr>
        <w:lastRenderedPageBreak/>
        <w:t>#2</w:t>
      </w:r>
      <w:r w:rsidRPr="00472484">
        <w:rPr>
          <w:rFonts w:ascii="Times New Roman" w:eastAsia="Times New Roman" w:hAnsi="Times New Roman" w:cs="Times New Roman"/>
          <w:color w:val="000000"/>
          <w:sz w:val="26"/>
          <w:szCs w:val="26"/>
          <w:bdr w:val="none" w:sz="0" w:space="0" w:color="auto" w:frame="1"/>
          <w:shd w:val="clear" w:color="auto" w:fill="FFFFFF"/>
        </w:rPr>
        <w:t xml:space="preserve"> Đảm bảo rằng tất cả </w:t>
      </w:r>
      <w:r>
        <w:rPr>
          <w:rFonts w:ascii="Times New Roman" w:eastAsia="Times New Roman" w:hAnsi="Times New Roman" w:cs="Times New Roman"/>
          <w:color w:val="000000"/>
          <w:sz w:val="26"/>
          <w:szCs w:val="26"/>
          <w:bdr w:val="none" w:sz="0" w:space="0" w:color="auto" w:frame="1"/>
          <w:shd w:val="clear" w:color="auto" w:fill="FFFFFF"/>
        </w:rPr>
        <w:t>thuyền</w:t>
      </w:r>
      <w:r w:rsidRPr="00472484">
        <w:rPr>
          <w:rFonts w:ascii="Times New Roman" w:eastAsia="Times New Roman" w:hAnsi="Times New Roman" w:cs="Times New Roman"/>
          <w:color w:val="000000"/>
          <w:sz w:val="26"/>
          <w:szCs w:val="26"/>
          <w:bdr w:val="none" w:sz="0" w:space="0" w:color="auto" w:frame="1"/>
          <w:shd w:val="clear" w:color="auto" w:fill="FFFFFF"/>
        </w:rPr>
        <w:t xml:space="preserve"> viên tham gia cuộc </w:t>
      </w:r>
      <w:r>
        <w:rPr>
          <w:rFonts w:ascii="Times New Roman" w:eastAsia="Times New Roman" w:hAnsi="Times New Roman" w:cs="Times New Roman"/>
          <w:color w:val="000000"/>
          <w:sz w:val="26"/>
          <w:szCs w:val="26"/>
          <w:bdr w:val="none" w:sz="0" w:space="0" w:color="auto" w:frame="1"/>
          <w:shd w:val="clear" w:color="auto" w:fill="FFFFFF"/>
        </w:rPr>
        <w:t>thực</w:t>
      </w:r>
      <w:r w:rsidRPr="00472484">
        <w:rPr>
          <w:rFonts w:ascii="Times New Roman" w:eastAsia="Times New Roman" w:hAnsi="Times New Roman" w:cs="Times New Roman"/>
          <w:color w:val="000000"/>
          <w:sz w:val="26"/>
          <w:szCs w:val="26"/>
          <w:bdr w:val="none" w:sz="0" w:space="0" w:color="auto" w:frame="1"/>
          <w:shd w:val="clear" w:color="auto" w:fill="FFFFFF"/>
        </w:rPr>
        <w:t xml:space="preserve"> tập đều quen thuộc với các hướng dẫn vận hành, áp phích và biển báo.</w:t>
      </w:r>
    </w:p>
    <w:p w:rsidR="00472484" w:rsidRPr="00472484" w:rsidRDefault="00472484" w:rsidP="00472484">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472484">
        <w:rPr>
          <w:rFonts w:ascii="Times New Roman" w:eastAsia="Times New Roman" w:hAnsi="Times New Roman" w:cs="Times New Roman"/>
          <w:b/>
          <w:color w:val="000000"/>
          <w:sz w:val="26"/>
          <w:szCs w:val="26"/>
          <w:bdr w:val="none" w:sz="0" w:space="0" w:color="auto" w:frame="1"/>
          <w:shd w:val="clear" w:color="auto" w:fill="FFFFFF"/>
        </w:rPr>
        <w:t>#3</w:t>
      </w:r>
      <w:r w:rsidRPr="00472484">
        <w:rPr>
          <w:rFonts w:ascii="Times New Roman" w:eastAsia="Times New Roman" w:hAnsi="Times New Roman" w:cs="Times New Roman"/>
          <w:color w:val="000000"/>
          <w:sz w:val="26"/>
          <w:szCs w:val="26"/>
          <w:bdr w:val="none" w:sz="0" w:space="0" w:color="auto" w:frame="1"/>
          <w:shd w:val="clear" w:color="auto" w:fill="FFFFFF"/>
        </w:rPr>
        <w:t xml:space="preserve"> Đảm bảo rằng các thiết bị </w:t>
      </w:r>
      <w:r w:rsidR="00D65EDC">
        <w:rPr>
          <w:rFonts w:ascii="Times New Roman" w:eastAsia="Times New Roman" w:hAnsi="Times New Roman" w:cs="Times New Roman"/>
          <w:color w:val="000000"/>
          <w:sz w:val="26"/>
          <w:szCs w:val="26"/>
          <w:bdr w:val="none" w:sz="0" w:space="0" w:color="auto" w:frame="1"/>
          <w:shd w:val="clear" w:color="auto" w:fill="FFFFFF"/>
        </w:rPr>
        <w:t>khống</w:t>
      </w:r>
      <w:r w:rsidRPr="00472484">
        <w:rPr>
          <w:rFonts w:ascii="Times New Roman" w:eastAsia="Times New Roman" w:hAnsi="Times New Roman" w:cs="Times New Roman"/>
          <w:color w:val="000000"/>
          <w:sz w:val="26"/>
          <w:szCs w:val="26"/>
          <w:bdr w:val="none" w:sz="0" w:space="0" w:color="auto" w:frame="1"/>
          <w:shd w:val="clear" w:color="auto" w:fill="FFFFFF"/>
        </w:rPr>
        <w:t xml:space="preserve"> chế do nhà sản xuất cung cấp để mô phỏng hạ </w:t>
      </w:r>
      <w:r>
        <w:rPr>
          <w:rFonts w:ascii="Times New Roman" w:eastAsia="Times New Roman" w:hAnsi="Times New Roman" w:cs="Times New Roman"/>
          <w:color w:val="000000"/>
          <w:sz w:val="26"/>
          <w:szCs w:val="26"/>
          <w:bdr w:val="none" w:sz="0" w:space="0" w:color="auto" w:frame="1"/>
          <w:shd w:val="clear" w:color="auto" w:fill="FFFFFF"/>
        </w:rPr>
        <w:t xml:space="preserve">xuồng </w:t>
      </w:r>
      <w:r w:rsidRPr="00472484">
        <w:rPr>
          <w:rFonts w:ascii="Times New Roman" w:eastAsia="Times New Roman" w:hAnsi="Times New Roman" w:cs="Times New Roman"/>
          <w:color w:val="000000"/>
          <w:sz w:val="26"/>
          <w:szCs w:val="26"/>
          <w:bdr w:val="none" w:sz="0" w:space="0" w:color="auto" w:frame="1"/>
          <w:shd w:val="clear" w:color="auto" w:fill="FFFFFF"/>
        </w:rPr>
        <w:t xml:space="preserve">được lắp đặt và cố định chắc chắn và cơ chế nhả rơi tự do được </w:t>
      </w:r>
      <w:r w:rsidR="00D65EDC">
        <w:rPr>
          <w:rFonts w:ascii="Times New Roman" w:eastAsia="Times New Roman" w:hAnsi="Times New Roman" w:cs="Times New Roman"/>
          <w:color w:val="000000"/>
          <w:sz w:val="26"/>
          <w:szCs w:val="26"/>
          <w:bdr w:val="none" w:sz="0" w:space="0" w:color="auto" w:frame="1"/>
          <w:shd w:val="clear" w:color="auto" w:fill="FFFFFF"/>
        </w:rPr>
        <w:t>lắp đầy đủ</w:t>
      </w:r>
      <w:r w:rsidRPr="00472484">
        <w:rPr>
          <w:rFonts w:ascii="Times New Roman" w:eastAsia="Times New Roman" w:hAnsi="Times New Roman" w:cs="Times New Roman"/>
          <w:color w:val="000000"/>
          <w:sz w:val="26"/>
          <w:szCs w:val="26"/>
          <w:bdr w:val="none" w:sz="0" w:space="0" w:color="auto" w:frame="1"/>
          <w:shd w:val="clear" w:color="auto" w:fill="FFFFFF"/>
        </w:rPr>
        <w:t xml:space="preserve"> và chính xác.</w:t>
      </w:r>
    </w:p>
    <w:p w:rsidR="00472484" w:rsidRPr="00472484" w:rsidRDefault="00472484" w:rsidP="00472484">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D65EDC">
        <w:rPr>
          <w:rFonts w:ascii="Times New Roman" w:eastAsia="Times New Roman" w:hAnsi="Times New Roman" w:cs="Times New Roman"/>
          <w:b/>
          <w:color w:val="000000"/>
          <w:sz w:val="26"/>
          <w:szCs w:val="26"/>
          <w:bdr w:val="none" w:sz="0" w:space="0" w:color="auto" w:frame="1"/>
          <w:shd w:val="clear" w:color="auto" w:fill="FFFFFF"/>
        </w:rPr>
        <w:t>#4</w:t>
      </w:r>
      <w:r w:rsidRPr="00472484">
        <w:rPr>
          <w:rFonts w:ascii="Times New Roman" w:eastAsia="Times New Roman" w:hAnsi="Times New Roman" w:cs="Times New Roman"/>
          <w:color w:val="000000"/>
          <w:sz w:val="26"/>
          <w:szCs w:val="26"/>
          <w:bdr w:val="none" w:sz="0" w:space="0" w:color="auto" w:frame="1"/>
          <w:shd w:val="clear" w:color="auto" w:fill="FFFFFF"/>
        </w:rPr>
        <w:t xml:space="preserve"> Thiết lập và duy trì </w:t>
      </w:r>
      <w:r w:rsidR="00D65EDC">
        <w:rPr>
          <w:rFonts w:ascii="Times New Roman" w:eastAsia="Times New Roman" w:hAnsi="Times New Roman" w:cs="Times New Roman"/>
          <w:color w:val="000000"/>
          <w:sz w:val="26"/>
          <w:szCs w:val="26"/>
          <w:bdr w:val="none" w:sz="0" w:space="0" w:color="auto" w:frame="1"/>
          <w:shd w:val="clear" w:color="auto" w:fill="FFFFFF"/>
        </w:rPr>
        <w:t>liên lạc</w:t>
      </w:r>
      <w:r w:rsidRPr="00472484">
        <w:rPr>
          <w:rFonts w:ascii="Times New Roman" w:eastAsia="Times New Roman" w:hAnsi="Times New Roman" w:cs="Times New Roman"/>
          <w:color w:val="000000"/>
          <w:sz w:val="26"/>
          <w:szCs w:val="26"/>
          <w:bdr w:val="none" w:sz="0" w:space="0" w:color="auto" w:frame="1"/>
          <w:shd w:val="clear" w:color="auto" w:fill="FFFFFF"/>
        </w:rPr>
        <w:t xml:space="preserve"> tốt giữa </w:t>
      </w:r>
      <w:r w:rsidR="00922BA5">
        <w:rPr>
          <w:rFonts w:ascii="Times New Roman" w:eastAsia="Times New Roman" w:hAnsi="Times New Roman" w:cs="Times New Roman"/>
          <w:color w:val="000000"/>
          <w:sz w:val="26"/>
          <w:szCs w:val="26"/>
          <w:bdr w:val="none" w:sz="0" w:space="0" w:color="auto" w:frame="1"/>
          <w:shd w:val="clear" w:color="auto" w:fill="FFFFFF"/>
        </w:rPr>
        <w:t>người</w:t>
      </w:r>
      <w:r w:rsidRPr="00472484">
        <w:rPr>
          <w:rFonts w:ascii="Times New Roman" w:eastAsia="Times New Roman" w:hAnsi="Times New Roman" w:cs="Times New Roman"/>
          <w:color w:val="000000"/>
          <w:sz w:val="26"/>
          <w:szCs w:val="26"/>
          <w:bdr w:val="none" w:sz="0" w:space="0" w:color="auto" w:frame="1"/>
          <w:shd w:val="clear" w:color="auto" w:fill="FFFFFF"/>
        </w:rPr>
        <w:t xml:space="preserve"> được phân công </w:t>
      </w:r>
      <w:r w:rsidR="00922BA5" w:rsidRPr="00472484">
        <w:rPr>
          <w:rFonts w:ascii="Times New Roman" w:eastAsia="Times New Roman" w:hAnsi="Times New Roman" w:cs="Times New Roman"/>
          <w:color w:val="000000"/>
          <w:sz w:val="26"/>
          <w:szCs w:val="26"/>
          <w:bdr w:val="none" w:sz="0" w:space="0" w:color="auto" w:frame="1"/>
          <w:shd w:val="clear" w:color="auto" w:fill="FFFFFF"/>
        </w:rPr>
        <w:t xml:space="preserve">vận hành </w:t>
      </w:r>
      <w:r w:rsidRPr="00472484">
        <w:rPr>
          <w:rFonts w:ascii="Times New Roman" w:eastAsia="Times New Roman" w:hAnsi="Times New Roman" w:cs="Times New Roman"/>
          <w:color w:val="000000"/>
          <w:sz w:val="26"/>
          <w:szCs w:val="26"/>
          <w:bdr w:val="none" w:sz="0" w:space="0" w:color="auto" w:frame="1"/>
          <w:shd w:val="clear" w:color="auto" w:fill="FFFFFF"/>
        </w:rPr>
        <w:t>và người chịu trách nhiệm.</w:t>
      </w:r>
    </w:p>
    <w:p w:rsidR="00472484" w:rsidRPr="00472484" w:rsidRDefault="00472484" w:rsidP="00472484">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922BA5">
        <w:rPr>
          <w:rFonts w:ascii="Times New Roman" w:eastAsia="Times New Roman" w:hAnsi="Times New Roman" w:cs="Times New Roman"/>
          <w:b/>
          <w:color w:val="000000"/>
          <w:sz w:val="26"/>
          <w:szCs w:val="26"/>
          <w:bdr w:val="none" w:sz="0" w:space="0" w:color="auto" w:frame="1"/>
          <w:shd w:val="clear" w:color="auto" w:fill="FFFFFF"/>
        </w:rPr>
        <w:t>#5</w:t>
      </w:r>
      <w:r w:rsidRPr="00472484">
        <w:rPr>
          <w:rFonts w:ascii="Times New Roman" w:eastAsia="Times New Roman" w:hAnsi="Times New Roman" w:cs="Times New Roman"/>
          <w:color w:val="000000"/>
          <w:sz w:val="26"/>
          <w:szCs w:val="26"/>
          <w:bdr w:val="none" w:sz="0" w:space="0" w:color="auto" w:frame="1"/>
          <w:shd w:val="clear" w:color="auto" w:fill="FFFFFF"/>
        </w:rPr>
        <w:t xml:space="preserve"> Tháo các dây buộc, móc, v.v. được </w:t>
      </w:r>
      <w:r w:rsidR="00922BA5">
        <w:rPr>
          <w:rFonts w:ascii="Times New Roman" w:eastAsia="Times New Roman" w:hAnsi="Times New Roman" w:cs="Times New Roman"/>
          <w:color w:val="000000"/>
          <w:sz w:val="26"/>
          <w:szCs w:val="26"/>
          <w:bdr w:val="none" w:sz="0" w:space="0" w:color="auto" w:frame="1"/>
          <w:shd w:val="clear" w:color="auto" w:fill="FFFFFF"/>
        </w:rPr>
        <w:t>chằng</w:t>
      </w:r>
      <w:r w:rsidRPr="00472484">
        <w:rPr>
          <w:rFonts w:ascii="Times New Roman" w:eastAsia="Times New Roman" w:hAnsi="Times New Roman" w:cs="Times New Roman"/>
          <w:color w:val="000000"/>
          <w:sz w:val="26"/>
          <w:szCs w:val="26"/>
          <w:bdr w:val="none" w:sz="0" w:space="0" w:color="auto" w:frame="1"/>
          <w:shd w:val="clear" w:color="auto" w:fill="FFFFFF"/>
        </w:rPr>
        <w:t xml:space="preserve"> để cố định xuồng cứu sinh trên biển hoặc để bảo dưỡng, ngoại trừ những dây </w:t>
      </w:r>
      <w:r w:rsidR="00922BA5">
        <w:rPr>
          <w:rFonts w:ascii="Times New Roman" w:eastAsia="Times New Roman" w:hAnsi="Times New Roman" w:cs="Times New Roman"/>
          <w:color w:val="000000"/>
          <w:sz w:val="26"/>
          <w:szCs w:val="26"/>
          <w:bdr w:val="none" w:sz="0" w:space="0" w:color="auto" w:frame="1"/>
          <w:shd w:val="clear" w:color="auto" w:fill="FFFFFF"/>
        </w:rPr>
        <w:t>chằng</w:t>
      </w:r>
      <w:r w:rsidRPr="00472484">
        <w:rPr>
          <w:rFonts w:ascii="Times New Roman" w:eastAsia="Times New Roman" w:hAnsi="Times New Roman" w:cs="Times New Roman"/>
          <w:color w:val="000000"/>
          <w:sz w:val="26"/>
          <w:szCs w:val="26"/>
          <w:bdr w:val="none" w:sz="0" w:space="0" w:color="auto" w:frame="1"/>
          <w:shd w:val="clear" w:color="auto" w:fill="FFFFFF"/>
        </w:rPr>
        <w:t xml:space="preserve"> cần thiết cho mô phỏng hạ tự do.</w:t>
      </w:r>
    </w:p>
    <w:p w:rsidR="00472484" w:rsidRPr="00472484" w:rsidRDefault="00472484" w:rsidP="00472484">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922BA5">
        <w:rPr>
          <w:rFonts w:ascii="Times New Roman" w:eastAsia="Times New Roman" w:hAnsi="Times New Roman" w:cs="Times New Roman"/>
          <w:b/>
          <w:color w:val="000000"/>
          <w:sz w:val="26"/>
          <w:szCs w:val="26"/>
          <w:bdr w:val="none" w:sz="0" w:space="0" w:color="auto" w:frame="1"/>
          <w:shd w:val="clear" w:color="auto" w:fill="FFFFFF"/>
        </w:rPr>
        <w:t>#6</w:t>
      </w:r>
      <w:r w:rsidRPr="00472484">
        <w:rPr>
          <w:rFonts w:ascii="Times New Roman" w:eastAsia="Times New Roman" w:hAnsi="Times New Roman" w:cs="Times New Roman"/>
          <w:color w:val="000000"/>
          <w:sz w:val="26"/>
          <w:szCs w:val="26"/>
          <w:bdr w:val="none" w:sz="0" w:space="0" w:color="auto" w:frame="1"/>
          <w:shd w:val="clear" w:color="auto" w:fill="FFFFFF"/>
        </w:rPr>
        <w:t xml:space="preserve"> Sau đó, </w:t>
      </w:r>
      <w:r w:rsidR="00922BA5">
        <w:rPr>
          <w:rFonts w:ascii="Times New Roman" w:eastAsia="Times New Roman" w:hAnsi="Times New Roman" w:cs="Times New Roman"/>
          <w:color w:val="000000"/>
          <w:sz w:val="26"/>
          <w:szCs w:val="26"/>
          <w:bdr w:val="none" w:sz="0" w:space="0" w:color="auto" w:frame="1"/>
          <w:shd w:val="clear" w:color="auto" w:fill="FFFFFF"/>
        </w:rPr>
        <w:t>thuyền viên</w:t>
      </w:r>
      <w:r w:rsidRPr="00472484">
        <w:rPr>
          <w:rFonts w:ascii="Times New Roman" w:eastAsia="Times New Roman" w:hAnsi="Times New Roman" w:cs="Times New Roman"/>
          <w:color w:val="000000"/>
          <w:sz w:val="26"/>
          <w:szCs w:val="26"/>
          <w:bdr w:val="none" w:sz="0" w:space="0" w:color="auto" w:frame="1"/>
          <w:shd w:val="clear" w:color="auto" w:fill="FFFFFF"/>
        </w:rPr>
        <w:t xml:space="preserve"> tham gia phải </w:t>
      </w:r>
      <w:r w:rsidR="00922BA5">
        <w:rPr>
          <w:rFonts w:ascii="Times New Roman" w:eastAsia="Times New Roman" w:hAnsi="Times New Roman" w:cs="Times New Roman"/>
          <w:color w:val="000000"/>
          <w:sz w:val="26"/>
          <w:szCs w:val="26"/>
          <w:bdr w:val="none" w:sz="0" w:space="0" w:color="auto" w:frame="1"/>
          <w:shd w:val="clear" w:color="auto" w:fill="FFFFFF"/>
        </w:rPr>
        <w:t>vào</w:t>
      </w:r>
      <w:r w:rsidRPr="00472484">
        <w:rPr>
          <w:rFonts w:ascii="Times New Roman" w:eastAsia="Times New Roman" w:hAnsi="Times New Roman" w:cs="Times New Roman"/>
          <w:color w:val="000000"/>
          <w:sz w:val="26"/>
          <w:szCs w:val="26"/>
          <w:bdr w:val="none" w:sz="0" w:space="0" w:color="auto" w:frame="1"/>
          <w:shd w:val="clear" w:color="auto" w:fill="FFFFFF"/>
        </w:rPr>
        <w:t xml:space="preserve"> xuồng cứu sinh và thắt dây an toàn dưới sự giám sát của người chịu trách nhiệm.</w:t>
      </w:r>
    </w:p>
    <w:p w:rsidR="00472484" w:rsidRPr="00472484" w:rsidRDefault="00472484" w:rsidP="00472484">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922BA5">
        <w:rPr>
          <w:rFonts w:ascii="Times New Roman" w:eastAsia="Times New Roman" w:hAnsi="Times New Roman" w:cs="Times New Roman"/>
          <w:b/>
          <w:color w:val="000000"/>
          <w:sz w:val="26"/>
          <w:szCs w:val="26"/>
          <w:bdr w:val="none" w:sz="0" w:space="0" w:color="auto" w:frame="1"/>
          <w:shd w:val="clear" w:color="auto" w:fill="FFFFFF"/>
        </w:rPr>
        <w:t>#7</w:t>
      </w:r>
      <w:r w:rsidRPr="00472484">
        <w:rPr>
          <w:rFonts w:ascii="Times New Roman" w:eastAsia="Times New Roman" w:hAnsi="Times New Roman" w:cs="Times New Roman"/>
          <w:color w:val="000000"/>
          <w:sz w:val="26"/>
          <w:szCs w:val="26"/>
          <w:bdr w:val="none" w:sz="0" w:space="0" w:color="auto" w:frame="1"/>
          <w:shd w:val="clear" w:color="auto" w:fill="FFFFFF"/>
        </w:rPr>
        <w:t xml:space="preserve"> Tất cả các </w:t>
      </w:r>
      <w:r w:rsidR="00922BA5">
        <w:rPr>
          <w:rFonts w:ascii="Times New Roman" w:eastAsia="Times New Roman" w:hAnsi="Times New Roman" w:cs="Times New Roman"/>
          <w:color w:val="000000"/>
          <w:sz w:val="26"/>
          <w:szCs w:val="26"/>
          <w:bdr w:val="none" w:sz="0" w:space="0" w:color="auto" w:frame="1"/>
          <w:shd w:val="clear" w:color="auto" w:fill="FFFFFF"/>
        </w:rPr>
        <w:t>thuyền viên</w:t>
      </w:r>
      <w:r w:rsidRPr="00472484">
        <w:rPr>
          <w:rFonts w:ascii="Times New Roman" w:eastAsia="Times New Roman" w:hAnsi="Times New Roman" w:cs="Times New Roman"/>
          <w:color w:val="000000"/>
          <w:sz w:val="26"/>
          <w:szCs w:val="26"/>
          <w:bdr w:val="none" w:sz="0" w:space="0" w:color="auto" w:frame="1"/>
          <w:shd w:val="clear" w:color="auto" w:fill="FFFFFF"/>
        </w:rPr>
        <w:t xml:space="preserve"> rời xuồng cứu sinh.</w:t>
      </w:r>
    </w:p>
    <w:p w:rsidR="00472484" w:rsidRDefault="00472484" w:rsidP="00472484">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922BA5">
        <w:rPr>
          <w:rFonts w:ascii="Times New Roman" w:eastAsia="Times New Roman" w:hAnsi="Times New Roman" w:cs="Times New Roman"/>
          <w:b/>
          <w:color w:val="000000"/>
          <w:sz w:val="26"/>
          <w:szCs w:val="26"/>
          <w:bdr w:val="none" w:sz="0" w:space="0" w:color="auto" w:frame="1"/>
          <w:shd w:val="clear" w:color="auto" w:fill="FFFFFF"/>
        </w:rPr>
        <w:t>#8</w:t>
      </w:r>
      <w:r w:rsidRPr="00472484">
        <w:rPr>
          <w:rFonts w:ascii="Times New Roman" w:eastAsia="Times New Roman" w:hAnsi="Times New Roman" w:cs="Times New Roman"/>
          <w:color w:val="000000"/>
          <w:sz w:val="26"/>
          <w:szCs w:val="26"/>
          <w:bdr w:val="none" w:sz="0" w:space="0" w:color="auto" w:frame="1"/>
          <w:shd w:val="clear" w:color="auto" w:fill="FFFFFF"/>
        </w:rPr>
        <w:t xml:space="preserve"> Đảm bảo rằng xuồng cứu sinh được đưa trở lại trạng thái cất giữ bình thường. Tháo bỏ mọi thiết bị </w:t>
      </w:r>
      <w:r w:rsidR="00922BA5">
        <w:rPr>
          <w:rFonts w:ascii="Times New Roman" w:eastAsia="Times New Roman" w:hAnsi="Times New Roman" w:cs="Times New Roman"/>
          <w:color w:val="000000"/>
          <w:sz w:val="26"/>
          <w:szCs w:val="26"/>
          <w:bdr w:val="none" w:sz="0" w:space="0" w:color="auto" w:frame="1"/>
          <w:shd w:val="clear" w:color="auto" w:fill="FFFFFF"/>
        </w:rPr>
        <w:t>khống</w:t>
      </w:r>
      <w:r w:rsidRPr="00472484">
        <w:rPr>
          <w:rFonts w:ascii="Times New Roman" w:eastAsia="Times New Roman" w:hAnsi="Times New Roman" w:cs="Times New Roman"/>
          <w:color w:val="000000"/>
          <w:sz w:val="26"/>
          <w:szCs w:val="26"/>
          <w:bdr w:val="none" w:sz="0" w:space="0" w:color="auto" w:frame="1"/>
          <w:shd w:val="clear" w:color="auto" w:fill="FFFFFF"/>
        </w:rPr>
        <w:t xml:space="preserve"> chế và/hoặc</w:t>
      </w:r>
      <w:r w:rsidR="00922BA5">
        <w:rPr>
          <w:rFonts w:ascii="Times New Roman" w:eastAsia="Times New Roman" w:hAnsi="Times New Roman" w:cs="Times New Roman"/>
          <w:color w:val="000000"/>
          <w:sz w:val="26"/>
          <w:szCs w:val="26"/>
          <w:bdr w:val="none" w:sz="0" w:space="0" w:color="auto" w:frame="1"/>
          <w:shd w:val="clear" w:color="auto" w:fill="FFFFFF"/>
        </w:rPr>
        <w:t xml:space="preserve"> thiết bị</w:t>
      </w:r>
      <w:r w:rsidRPr="00472484">
        <w:rPr>
          <w:rFonts w:ascii="Times New Roman" w:eastAsia="Times New Roman" w:hAnsi="Times New Roman" w:cs="Times New Roman"/>
          <w:color w:val="000000"/>
          <w:sz w:val="26"/>
          <w:szCs w:val="26"/>
          <w:bdr w:val="none" w:sz="0" w:space="0" w:color="auto" w:frame="1"/>
          <w:shd w:val="clear" w:color="auto" w:fill="FFFFFF"/>
        </w:rPr>
        <w:t xml:space="preserve"> thu hồi </w:t>
      </w:r>
      <w:r w:rsidR="00922BA5">
        <w:rPr>
          <w:rFonts w:ascii="Times New Roman" w:eastAsia="Times New Roman" w:hAnsi="Times New Roman" w:cs="Times New Roman"/>
          <w:color w:val="000000"/>
          <w:sz w:val="26"/>
          <w:szCs w:val="26"/>
          <w:bdr w:val="none" w:sz="0" w:space="0" w:color="auto" w:frame="1"/>
          <w:shd w:val="clear" w:color="auto" w:fill="FFFFFF"/>
        </w:rPr>
        <w:t xml:space="preserve">xuồng </w:t>
      </w:r>
      <w:r w:rsidRPr="00472484">
        <w:rPr>
          <w:rFonts w:ascii="Times New Roman" w:eastAsia="Times New Roman" w:hAnsi="Times New Roman" w:cs="Times New Roman"/>
          <w:color w:val="000000"/>
          <w:sz w:val="26"/>
          <w:szCs w:val="26"/>
          <w:bdr w:val="none" w:sz="0" w:space="0" w:color="auto" w:frame="1"/>
          <w:shd w:val="clear" w:color="auto" w:fill="FFFFFF"/>
        </w:rPr>
        <w:t xml:space="preserve">chỉ được </w:t>
      </w:r>
      <w:r w:rsidR="00922BA5">
        <w:rPr>
          <w:rFonts w:ascii="Times New Roman" w:eastAsia="Times New Roman" w:hAnsi="Times New Roman" w:cs="Times New Roman"/>
          <w:color w:val="000000"/>
          <w:sz w:val="26"/>
          <w:szCs w:val="26"/>
          <w:bdr w:val="none" w:sz="0" w:space="0" w:color="auto" w:frame="1"/>
          <w:shd w:val="clear" w:color="auto" w:fill="FFFFFF"/>
        </w:rPr>
        <w:t>dùng</w:t>
      </w:r>
      <w:r w:rsidRPr="00472484">
        <w:rPr>
          <w:rFonts w:ascii="Times New Roman" w:eastAsia="Times New Roman" w:hAnsi="Times New Roman" w:cs="Times New Roman"/>
          <w:color w:val="000000"/>
          <w:sz w:val="26"/>
          <w:szCs w:val="26"/>
          <w:bdr w:val="none" w:sz="0" w:space="0" w:color="auto" w:frame="1"/>
          <w:shd w:val="clear" w:color="auto" w:fill="FFFFFF"/>
        </w:rPr>
        <w:t xml:space="preserve"> cho quy trình hạ </w:t>
      </w:r>
      <w:r w:rsidR="00922BA5">
        <w:rPr>
          <w:rFonts w:ascii="Times New Roman" w:eastAsia="Times New Roman" w:hAnsi="Times New Roman" w:cs="Times New Roman"/>
          <w:color w:val="000000"/>
          <w:sz w:val="26"/>
          <w:szCs w:val="26"/>
          <w:bdr w:val="none" w:sz="0" w:space="0" w:color="auto" w:frame="1"/>
          <w:shd w:val="clear" w:color="auto" w:fill="FFFFFF"/>
        </w:rPr>
        <w:t>mô phỏng ra.</w:t>
      </w:r>
    </w:p>
    <w:p w:rsidR="00922BA5" w:rsidRPr="00472484" w:rsidRDefault="00922BA5" w:rsidP="00922BA5">
      <w:pPr>
        <w:shd w:val="clear" w:color="auto" w:fill="FFFFFF"/>
        <w:spacing w:before="120" w:after="120" w:line="390" w:lineRule="atLeast"/>
        <w:jc w:val="center"/>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t>-------------------------------------------------</w:t>
      </w:r>
    </w:p>
    <w:p w:rsidR="003117ED" w:rsidRDefault="003117ED"/>
    <w:sectPr w:rsidR="003117ED" w:rsidSect="00472484">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484"/>
    <w:rsid w:val="003117ED"/>
    <w:rsid w:val="00472484"/>
    <w:rsid w:val="00922BA5"/>
    <w:rsid w:val="00D65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0DA9C"/>
  <w15:chartTrackingRefBased/>
  <w15:docId w15:val="{93D08E98-4205-4D41-ADE5-CC141551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724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724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48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72484"/>
    <w:rPr>
      <w:rFonts w:ascii="Times New Roman" w:eastAsia="Times New Roman" w:hAnsi="Times New Roman" w:cs="Times New Roman"/>
      <w:b/>
      <w:bCs/>
      <w:sz w:val="27"/>
      <w:szCs w:val="27"/>
    </w:rPr>
  </w:style>
  <w:style w:type="character" w:customStyle="1" w:styleId="metatext">
    <w:name w:val="meta_text"/>
    <w:basedOn w:val="DefaultParagraphFont"/>
    <w:rsid w:val="00472484"/>
  </w:style>
  <w:style w:type="character" w:styleId="Hyperlink">
    <w:name w:val="Hyperlink"/>
    <w:basedOn w:val="DefaultParagraphFont"/>
    <w:uiPriority w:val="99"/>
    <w:semiHidden/>
    <w:unhideWhenUsed/>
    <w:rsid w:val="00472484"/>
    <w:rPr>
      <w:color w:val="0000FF"/>
      <w:u w:val="single"/>
    </w:rPr>
  </w:style>
  <w:style w:type="paragraph" w:customStyle="1" w:styleId="wp-caption-text">
    <w:name w:val="wp-caption-text"/>
    <w:basedOn w:val="Normal"/>
    <w:rsid w:val="0047248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724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472484"/>
  </w:style>
  <w:style w:type="character" w:styleId="Strong">
    <w:name w:val="Strong"/>
    <w:basedOn w:val="DefaultParagraphFont"/>
    <w:uiPriority w:val="22"/>
    <w:qFormat/>
    <w:rsid w:val="004724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11329">
      <w:bodyDiv w:val="1"/>
      <w:marLeft w:val="0"/>
      <w:marRight w:val="0"/>
      <w:marTop w:val="0"/>
      <w:marBottom w:val="0"/>
      <w:divBdr>
        <w:top w:val="none" w:sz="0" w:space="0" w:color="auto"/>
        <w:left w:val="none" w:sz="0" w:space="0" w:color="auto"/>
        <w:bottom w:val="none" w:sz="0" w:space="0" w:color="auto"/>
        <w:right w:val="none" w:sz="0" w:space="0" w:color="auto"/>
      </w:divBdr>
      <w:divsChild>
        <w:div w:id="1882857520">
          <w:marLeft w:val="0"/>
          <w:marRight w:val="0"/>
          <w:marTop w:val="0"/>
          <w:marBottom w:val="450"/>
          <w:divBdr>
            <w:top w:val="none" w:sz="0" w:space="0" w:color="auto"/>
            <w:left w:val="none" w:sz="0" w:space="0" w:color="auto"/>
            <w:bottom w:val="single" w:sz="12" w:space="11" w:color="111111"/>
            <w:right w:val="none" w:sz="0" w:space="0" w:color="auto"/>
          </w:divBdr>
          <w:divsChild>
            <w:div w:id="692464466">
              <w:marLeft w:val="0"/>
              <w:marRight w:val="0"/>
              <w:marTop w:val="0"/>
              <w:marBottom w:val="0"/>
              <w:divBdr>
                <w:top w:val="none" w:sz="0" w:space="0" w:color="auto"/>
                <w:left w:val="none" w:sz="0" w:space="0" w:color="auto"/>
                <w:bottom w:val="none" w:sz="0" w:space="0" w:color="auto"/>
                <w:right w:val="none" w:sz="0" w:space="0" w:color="auto"/>
              </w:divBdr>
              <w:divsChild>
                <w:div w:id="888372010">
                  <w:marLeft w:val="0"/>
                  <w:marRight w:val="0"/>
                  <w:marTop w:val="0"/>
                  <w:marBottom w:val="0"/>
                  <w:divBdr>
                    <w:top w:val="none" w:sz="0" w:space="0" w:color="auto"/>
                    <w:left w:val="none" w:sz="0" w:space="0" w:color="auto"/>
                    <w:bottom w:val="none" w:sz="0" w:space="0" w:color="auto"/>
                    <w:right w:val="none" w:sz="0" w:space="0" w:color="auto"/>
                  </w:divBdr>
                  <w:divsChild>
                    <w:div w:id="1360275670">
                      <w:marLeft w:val="0"/>
                      <w:marRight w:val="240"/>
                      <w:marTop w:val="0"/>
                      <w:marBottom w:val="0"/>
                      <w:divBdr>
                        <w:top w:val="none" w:sz="0" w:space="0" w:color="auto"/>
                        <w:left w:val="none" w:sz="0" w:space="0" w:color="auto"/>
                        <w:bottom w:val="none" w:sz="0" w:space="0" w:color="auto"/>
                        <w:right w:val="none" w:sz="0" w:space="0" w:color="auto"/>
                      </w:divBdr>
                      <w:divsChild>
                        <w:div w:id="851260323">
                          <w:marLeft w:val="0"/>
                          <w:marRight w:val="90"/>
                          <w:marTop w:val="0"/>
                          <w:marBottom w:val="0"/>
                          <w:divBdr>
                            <w:top w:val="none" w:sz="0" w:space="0" w:color="auto"/>
                            <w:left w:val="none" w:sz="0" w:space="0" w:color="auto"/>
                            <w:bottom w:val="none" w:sz="0" w:space="0" w:color="auto"/>
                            <w:right w:val="none" w:sz="0" w:space="0" w:color="auto"/>
                          </w:divBdr>
                        </w:div>
                        <w:div w:id="259801913">
                          <w:marLeft w:val="0"/>
                          <w:marRight w:val="90"/>
                          <w:marTop w:val="0"/>
                          <w:marBottom w:val="0"/>
                          <w:divBdr>
                            <w:top w:val="none" w:sz="0" w:space="0" w:color="auto"/>
                            <w:left w:val="none" w:sz="0" w:space="0" w:color="auto"/>
                            <w:bottom w:val="none" w:sz="0" w:space="0" w:color="auto"/>
                            <w:right w:val="none" w:sz="0" w:space="0" w:color="auto"/>
                          </w:divBdr>
                        </w:div>
                        <w:div w:id="21006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607114">
          <w:marLeft w:val="-225"/>
          <w:marRight w:val="-225"/>
          <w:marTop w:val="0"/>
          <w:marBottom w:val="0"/>
          <w:divBdr>
            <w:top w:val="none" w:sz="0" w:space="0" w:color="auto"/>
            <w:left w:val="none" w:sz="0" w:space="0" w:color="auto"/>
            <w:bottom w:val="none" w:sz="0" w:space="0" w:color="auto"/>
            <w:right w:val="none" w:sz="0" w:space="0" w:color="auto"/>
          </w:divBdr>
          <w:divsChild>
            <w:div w:id="774515927">
              <w:marLeft w:val="0"/>
              <w:marRight w:val="0"/>
              <w:marTop w:val="0"/>
              <w:marBottom w:val="0"/>
              <w:divBdr>
                <w:top w:val="none" w:sz="0" w:space="0" w:color="auto"/>
                <w:left w:val="none" w:sz="0" w:space="0" w:color="auto"/>
                <w:bottom w:val="none" w:sz="0" w:space="0" w:color="auto"/>
                <w:right w:val="none" w:sz="0" w:space="0" w:color="auto"/>
              </w:divBdr>
              <w:divsChild>
                <w:div w:id="1639531512">
                  <w:marLeft w:val="0"/>
                  <w:marRight w:val="0"/>
                  <w:marTop w:val="0"/>
                  <w:marBottom w:val="0"/>
                  <w:divBdr>
                    <w:top w:val="none" w:sz="0" w:space="0" w:color="auto"/>
                    <w:left w:val="none" w:sz="0" w:space="0" w:color="auto"/>
                    <w:bottom w:val="none" w:sz="0" w:space="0" w:color="auto"/>
                    <w:right w:val="none" w:sz="0" w:space="0" w:color="auto"/>
                  </w:divBdr>
                  <w:divsChild>
                    <w:div w:id="378407614">
                      <w:marLeft w:val="0"/>
                      <w:marRight w:val="0"/>
                      <w:marTop w:val="0"/>
                      <w:marBottom w:val="450"/>
                      <w:divBdr>
                        <w:top w:val="none" w:sz="0" w:space="0" w:color="auto"/>
                        <w:left w:val="none" w:sz="0" w:space="0" w:color="auto"/>
                        <w:bottom w:val="none" w:sz="0" w:space="0" w:color="auto"/>
                        <w:right w:val="none" w:sz="0" w:space="0" w:color="auto"/>
                      </w:divBdr>
                      <w:divsChild>
                        <w:div w:id="694697453">
                          <w:marLeft w:val="0"/>
                          <w:marRight w:val="0"/>
                          <w:marTop w:val="0"/>
                          <w:marBottom w:val="0"/>
                          <w:divBdr>
                            <w:top w:val="none" w:sz="0" w:space="0" w:color="auto"/>
                            <w:left w:val="none" w:sz="0" w:space="0" w:color="auto"/>
                            <w:bottom w:val="none" w:sz="0" w:space="0" w:color="auto"/>
                            <w:right w:val="none" w:sz="0" w:space="0" w:color="auto"/>
                          </w:divBdr>
                          <w:divsChild>
                            <w:div w:id="172787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379165">
                      <w:marLeft w:val="0"/>
                      <w:marRight w:val="0"/>
                      <w:marTop w:val="0"/>
                      <w:marBottom w:val="450"/>
                      <w:divBdr>
                        <w:top w:val="none" w:sz="0" w:space="0" w:color="auto"/>
                        <w:left w:val="none" w:sz="0" w:space="0" w:color="auto"/>
                        <w:bottom w:val="none" w:sz="0" w:space="0" w:color="auto"/>
                        <w:right w:val="none" w:sz="0" w:space="0" w:color="auto"/>
                      </w:divBdr>
                      <w:divsChild>
                        <w:div w:id="1213616194">
                          <w:marLeft w:val="1350"/>
                          <w:marRight w:val="0"/>
                          <w:marTop w:val="0"/>
                          <w:marBottom w:val="0"/>
                          <w:divBdr>
                            <w:top w:val="none" w:sz="0" w:space="0" w:color="auto"/>
                            <w:left w:val="none" w:sz="0" w:space="0" w:color="auto"/>
                            <w:bottom w:val="none" w:sz="0" w:space="0" w:color="auto"/>
                            <w:right w:val="none" w:sz="0" w:space="0" w:color="auto"/>
                          </w:divBdr>
                          <w:divsChild>
                            <w:div w:id="1507399700">
                              <w:marLeft w:val="0"/>
                              <w:marRight w:val="0"/>
                              <w:marTop w:val="0"/>
                              <w:marBottom w:val="0"/>
                              <w:divBdr>
                                <w:top w:val="none" w:sz="0" w:space="0" w:color="auto"/>
                                <w:left w:val="none" w:sz="0" w:space="0" w:color="auto"/>
                                <w:bottom w:val="none" w:sz="0" w:space="0" w:color="auto"/>
                                <w:right w:val="none" w:sz="0" w:space="0" w:color="auto"/>
                              </w:divBdr>
                              <w:divsChild>
                                <w:div w:id="731121591">
                                  <w:marLeft w:val="0"/>
                                  <w:marRight w:val="0"/>
                                  <w:marTop w:val="0"/>
                                  <w:marBottom w:val="0"/>
                                  <w:divBdr>
                                    <w:top w:val="none" w:sz="0" w:space="0" w:color="auto"/>
                                    <w:left w:val="none" w:sz="0" w:space="0" w:color="auto"/>
                                    <w:bottom w:val="none" w:sz="0" w:space="0" w:color="auto"/>
                                    <w:right w:val="none" w:sz="0" w:space="0" w:color="auto"/>
                                  </w:divBdr>
                                </w:div>
                                <w:div w:id="690569313">
                                  <w:marLeft w:val="0"/>
                                  <w:marRight w:val="0"/>
                                  <w:marTop w:val="0"/>
                                  <w:marBottom w:val="0"/>
                                  <w:divBdr>
                                    <w:top w:val="none" w:sz="0" w:space="0" w:color="auto"/>
                                    <w:left w:val="none" w:sz="0" w:space="0" w:color="auto"/>
                                    <w:bottom w:val="none" w:sz="0" w:space="0" w:color="auto"/>
                                    <w:right w:val="none" w:sz="0" w:space="0" w:color="auto"/>
                                  </w:divBdr>
                                  <w:divsChild>
                                    <w:div w:id="1639727847">
                                      <w:marLeft w:val="0"/>
                                      <w:marRight w:val="0"/>
                                      <w:marTop w:val="0"/>
                                      <w:marBottom w:val="0"/>
                                      <w:divBdr>
                                        <w:top w:val="none" w:sz="0" w:space="0" w:color="auto"/>
                                        <w:left w:val="none" w:sz="0" w:space="0" w:color="auto"/>
                                        <w:bottom w:val="none" w:sz="0" w:space="0" w:color="auto"/>
                                        <w:right w:val="none" w:sz="0" w:space="0" w:color="auto"/>
                                      </w:divBdr>
                                      <w:divsChild>
                                        <w:div w:id="64030419">
                                          <w:marLeft w:val="0"/>
                                          <w:marRight w:val="0"/>
                                          <w:marTop w:val="0"/>
                                          <w:marBottom w:val="300"/>
                                          <w:divBdr>
                                            <w:top w:val="none" w:sz="0" w:space="0" w:color="auto"/>
                                            <w:left w:val="none" w:sz="0" w:space="0" w:color="auto"/>
                                            <w:bottom w:val="none" w:sz="0" w:space="0" w:color="auto"/>
                                            <w:right w:val="none" w:sz="0" w:space="0" w:color="auto"/>
                                          </w:divBdr>
                                          <w:divsChild>
                                            <w:div w:id="183594210">
                                              <w:marLeft w:val="0"/>
                                              <w:marRight w:val="0"/>
                                              <w:marTop w:val="0"/>
                                              <w:marBottom w:val="225"/>
                                              <w:divBdr>
                                                <w:top w:val="none" w:sz="0" w:space="0" w:color="auto"/>
                                                <w:left w:val="none" w:sz="0" w:space="0" w:color="auto"/>
                                                <w:bottom w:val="none" w:sz="0" w:space="0" w:color="auto"/>
                                                <w:right w:val="none" w:sz="0" w:space="0" w:color="auto"/>
                                              </w:divBdr>
                                            </w:div>
                                            <w:div w:id="81462566">
                                              <w:marLeft w:val="0"/>
                                              <w:marRight w:val="0"/>
                                              <w:marTop w:val="0"/>
                                              <w:marBottom w:val="0"/>
                                              <w:divBdr>
                                                <w:top w:val="none" w:sz="0" w:space="0" w:color="auto"/>
                                                <w:left w:val="none" w:sz="0" w:space="0" w:color="auto"/>
                                                <w:bottom w:val="none" w:sz="0" w:space="0" w:color="auto"/>
                                                <w:right w:val="none" w:sz="0" w:space="0" w:color="auto"/>
                                              </w:divBdr>
                                              <w:divsChild>
                                                <w:div w:id="1147161372">
                                                  <w:marLeft w:val="0"/>
                                                  <w:marRight w:val="0"/>
                                                  <w:marTop w:val="0"/>
                                                  <w:marBottom w:val="0"/>
                                                  <w:divBdr>
                                                    <w:top w:val="none" w:sz="0" w:space="0" w:color="auto"/>
                                                    <w:left w:val="none" w:sz="0" w:space="0" w:color="auto"/>
                                                    <w:bottom w:val="none" w:sz="0" w:space="0" w:color="auto"/>
                                                    <w:right w:val="none" w:sz="0" w:space="0" w:color="auto"/>
                                                  </w:divBdr>
                                                  <w:divsChild>
                                                    <w:div w:id="764423703">
                                                      <w:marLeft w:val="0"/>
                                                      <w:marRight w:val="0"/>
                                                      <w:marTop w:val="0"/>
                                                      <w:marBottom w:val="0"/>
                                                      <w:divBdr>
                                                        <w:top w:val="none" w:sz="0" w:space="0" w:color="auto"/>
                                                        <w:left w:val="none" w:sz="0" w:space="0" w:color="auto"/>
                                                        <w:bottom w:val="none" w:sz="0" w:space="0" w:color="auto"/>
                                                        <w:right w:val="none" w:sz="0" w:space="0" w:color="auto"/>
                                                      </w:divBdr>
                                                      <w:divsChild>
                                                        <w:div w:id="907376668">
                                                          <w:marLeft w:val="0"/>
                                                          <w:marRight w:val="0"/>
                                                          <w:marTop w:val="0"/>
                                                          <w:marBottom w:val="0"/>
                                                          <w:divBdr>
                                                            <w:top w:val="none" w:sz="0" w:space="0" w:color="auto"/>
                                                            <w:left w:val="none" w:sz="0" w:space="0" w:color="auto"/>
                                                            <w:bottom w:val="none" w:sz="0" w:space="0" w:color="auto"/>
                                                            <w:right w:val="none" w:sz="0" w:space="0" w:color="auto"/>
                                                          </w:divBdr>
                                                        </w:div>
                                                        <w:div w:id="173474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afety4sea.com/wp-content/uploads/2024/10/shutterstock_2196016075.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2024-10-28T02:29:00Z</dcterms:created>
  <dcterms:modified xsi:type="dcterms:W3CDTF">2024-10-28T02:54:00Z</dcterms:modified>
</cp:coreProperties>
</file>