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17D" w:rsidRPr="00FC017D" w:rsidRDefault="00FC017D" w:rsidP="00FC017D">
      <w:pPr>
        <w:shd w:val="clear" w:color="auto" w:fill="FFFFFF"/>
        <w:spacing w:after="100" w:afterAutospacing="1" w:line="240" w:lineRule="auto"/>
        <w:jc w:val="center"/>
        <w:rPr>
          <w:rFonts w:ascii="Arial" w:eastAsia="Times New Roman" w:hAnsi="Arial" w:cs="Arial"/>
          <w:b/>
          <w:color w:val="212529"/>
          <w:sz w:val="40"/>
          <w:szCs w:val="40"/>
        </w:rPr>
      </w:pPr>
      <w:bookmarkStart w:id="0" w:name="_GoBack"/>
      <w:r w:rsidRPr="00FC017D">
        <w:rPr>
          <w:rFonts w:ascii="Arial" w:eastAsia="Times New Roman" w:hAnsi="Arial" w:cs="Arial"/>
          <w:b/>
          <w:color w:val="212529"/>
          <w:sz w:val="40"/>
          <w:szCs w:val="40"/>
        </w:rPr>
        <w:t xml:space="preserve">Tàu container Trung Quốc đi tắt qua Bắc </w:t>
      </w:r>
      <w:r w:rsidRPr="00FC017D">
        <w:rPr>
          <w:rFonts w:ascii="Arial" w:eastAsia="Times New Roman" w:hAnsi="Arial" w:cs="Arial"/>
          <w:b/>
          <w:color w:val="212529"/>
          <w:sz w:val="40"/>
          <w:szCs w:val="40"/>
        </w:rPr>
        <w:t>Cực để</w:t>
      </w:r>
      <w:r w:rsidRPr="00FC017D">
        <w:rPr>
          <w:rFonts w:ascii="Arial" w:eastAsia="Times New Roman" w:hAnsi="Arial" w:cs="Arial"/>
          <w:b/>
          <w:color w:val="212529"/>
          <w:sz w:val="40"/>
          <w:szCs w:val="40"/>
        </w:rPr>
        <w:t xml:space="preserve"> tránh Biển Đỏ</w:t>
      </w:r>
    </w:p>
    <w:bookmarkEnd w:id="0"/>
    <w:p w:rsidR="00FC017D" w:rsidRPr="00FC017D" w:rsidRDefault="00FC017D" w:rsidP="00FC017D">
      <w:pPr>
        <w:shd w:val="clear" w:color="auto" w:fill="FFFFFF"/>
        <w:spacing w:after="100" w:afterAutospacing="1" w:line="240" w:lineRule="auto"/>
        <w:jc w:val="both"/>
        <w:rPr>
          <w:rFonts w:ascii="Arial" w:eastAsia="Times New Roman" w:hAnsi="Arial" w:cs="Arial"/>
          <w:sz w:val="24"/>
          <w:szCs w:val="24"/>
        </w:rPr>
      </w:pPr>
      <w:r w:rsidRPr="00FC017D">
        <w:rPr>
          <w:rFonts w:ascii="Arial" w:eastAsia="Times New Roman" w:hAnsi="Arial" w:cs="Arial"/>
          <w:sz w:val="24"/>
          <w:szCs w:val="24"/>
        </w:rPr>
        <w:t>Hai tàu container Trung Quốc đã lên đường đến Bắc Cực. Các tàu này có ý định sử dụng Tuyến đường biển phía Bắc của Nga làm đường tắt để kết nối các cảng ở Trung Quốc với các điểm đến ở châu Âu.</w:t>
      </w:r>
    </w:p>
    <w:p w:rsidR="00FC017D" w:rsidRPr="00FC017D" w:rsidRDefault="00FC017D" w:rsidP="00FC017D">
      <w:pPr>
        <w:shd w:val="clear" w:color="auto" w:fill="FFFFFF"/>
        <w:spacing w:after="100" w:afterAutospacing="1" w:line="240" w:lineRule="auto"/>
        <w:rPr>
          <w:rFonts w:ascii="Arial" w:eastAsia="Times New Roman" w:hAnsi="Arial" w:cs="Arial"/>
          <w:color w:val="212529"/>
          <w:sz w:val="27"/>
          <w:szCs w:val="27"/>
        </w:rPr>
      </w:pPr>
      <w:r>
        <w:rPr>
          <w:noProof/>
        </w:rPr>
        <w:drawing>
          <wp:inline distT="0" distB="0" distL="0" distR="0">
            <wp:extent cx="5943600" cy="3233318"/>
            <wp:effectExtent l="0" t="0" r="0" b="5715"/>
            <wp:docPr id="6" name="Picture 6" descr="Chinese container ship NewNew Polar Bear in a convoy on the Northern Sea Route during an eastbound voyage in October 2023. (Source: Rosatomf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inese container ship NewNew Polar Bear in a convoy on the Northern Sea Route during an eastbound voyage in October 2023. (Source: Rosatomfl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233318"/>
                    </a:xfrm>
                    <a:prstGeom prst="rect">
                      <a:avLst/>
                    </a:prstGeom>
                    <a:noFill/>
                    <a:ln>
                      <a:noFill/>
                    </a:ln>
                  </pic:spPr>
                </pic:pic>
              </a:graphicData>
            </a:graphic>
          </wp:inline>
        </w:drawing>
      </w:r>
    </w:p>
    <w:p w:rsidR="00FC017D" w:rsidRPr="00FC017D" w:rsidRDefault="00FC017D" w:rsidP="00FC017D">
      <w:pPr>
        <w:shd w:val="clear" w:color="auto" w:fill="FFFFFF"/>
        <w:spacing w:before="120" w:after="120" w:line="240" w:lineRule="auto"/>
        <w:jc w:val="both"/>
        <w:rPr>
          <w:rFonts w:ascii="Arial" w:eastAsia="Times New Roman" w:hAnsi="Arial" w:cs="Arial"/>
          <w:sz w:val="24"/>
          <w:szCs w:val="24"/>
        </w:rPr>
      </w:pPr>
      <w:r w:rsidRPr="00FC017D">
        <w:rPr>
          <w:rFonts w:ascii="Arial" w:eastAsia="Times New Roman" w:hAnsi="Arial" w:cs="Arial"/>
          <w:sz w:val="24"/>
          <w:szCs w:val="24"/>
        </w:rPr>
        <w:t xml:space="preserve">Tuyến đường </w:t>
      </w:r>
      <w:r w:rsidRPr="00FC017D">
        <w:rPr>
          <w:rFonts w:ascii="Arial" w:eastAsia="Times New Roman" w:hAnsi="Arial" w:cs="Arial"/>
          <w:sz w:val="24"/>
          <w:szCs w:val="24"/>
        </w:rPr>
        <w:t xml:space="preserve">qua </w:t>
      </w:r>
      <w:r w:rsidRPr="00FC017D">
        <w:rPr>
          <w:rFonts w:ascii="Arial" w:eastAsia="Times New Roman" w:hAnsi="Arial" w:cs="Arial"/>
          <w:sz w:val="24"/>
          <w:szCs w:val="24"/>
        </w:rPr>
        <w:t xml:space="preserve">Bắc Cực cho phép các nhà khai thác </w:t>
      </w:r>
      <w:r w:rsidRPr="00FC017D">
        <w:rPr>
          <w:rFonts w:ascii="Arial" w:eastAsia="Times New Roman" w:hAnsi="Arial" w:cs="Arial"/>
          <w:sz w:val="24"/>
          <w:szCs w:val="24"/>
        </w:rPr>
        <w:t xml:space="preserve">tàu </w:t>
      </w:r>
      <w:r w:rsidRPr="00FC017D">
        <w:rPr>
          <w:rFonts w:ascii="Arial" w:eastAsia="Times New Roman" w:hAnsi="Arial" w:cs="Arial"/>
          <w:sz w:val="24"/>
          <w:szCs w:val="24"/>
        </w:rPr>
        <w:t xml:space="preserve">tránh </w:t>
      </w:r>
      <w:r w:rsidRPr="00FC017D">
        <w:rPr>
          <w:rFonts w:ascii="Arial" w:eastAsia="Times New Roman" w:hAnsi="Arial" w:cs="Arial"/>
          <w:sz w:val="24"/>
          <w:szCs w:val="24"/>
        </w:rPr>
        <w:t xml:space="preserve">được các </w:t>
      </w:r>
      <w:r w:rsidRPr="00FC017D">
        <w:rPr>
          <w:rFonts w:ascii="Arial" w:eastAsia="Times New Roman" w:hAnsi="Arial" w:cs="Arial"/>
          <w:sz w:val="24"/>
          <w:szCs w:val="24"/>
        </w:rPr>
        <w:t xml:space="preserve">vùng </w:t>
      </w:r>
      <w:r w:rsidRPr="00FC017D">
        <w:rPr>
          <w:rFonts w:ascii="Arial" w:eastAsia="Times New Roman" w:hAnsi="Arial" w:cs="Arial"/>
          <w:sz w:val="24"/>
          <w:szCs w:val="24"/>
        </w:rPr>
        <w:t>nước</w:t>
      </w:r>
      <w:r w:rsidRPr="00FC017D">
        <w:rPr>
          <w:rFonts w:ascii="Arial" w:eastAsia="Times New Roman" w:hAnsi="Arial" w:cs="Arial"/>
          <w:sz w:val="24"/>
          <w:szCs w:val="24"/>
        </w:rPr>
        <w:t xml:space="preserve"> rắc rối của Biển Đỏ mà không cần đi vòng qua Mũi Hảo Vọng.</w:t>
      </w:r>
    </w:p>
    <w:p w:rsidR="00FC017D" w:rsidRPr="00FC017D" w:rsidRDefault="00FC017D" w:rsidP="00FC017D">
      <w:pPr>
        <w:shd w:val="clear" w:color="auto" w:fill="FFFFFF"/>
        <w:spacing w:before="120" w:after="120" w:line="240" w:lineRule="auto"/>
        <w:jc w:val="both"/>
        <w:rPr>
          <w:rFonts w:ascii="Arial" w:eastAsia="Times New Roman" w:hAnsi="Arial" w:cs="Arial"/>
          <w:sz w:val="24"/>
          <w:szCs w:val="24"/>
        </w:rPr>
      </w:pPr>
      <w:r w:rsidRPr="00FC017D">
        <w:rPr>
          <w:rFonts w:ascii="Arial" w:eastAsia="Times New Roman" w:hAnsi="Arial" w:cs="Arial"/>
          <w:sz w:val="24"/>
          <w:szCs w:val="24"/>
        </w:rPr>
        <w:t xml:space="preserve">Tàu </w:t>
      </w:r>
      <w:r w:rsidRPr="00FC017D">
        <w:rPr>
          <w:rFonts w:ascii="Arial" w:eastAsia="Times New Roman" w:hAnsi="Arial" w:cs="Arial"/>
          <w:sz w:val="24"/>
          <w:szCs w:val="24"/>
        </w:rPr>
        <w:t xml:space="preserve">Xin Xin Hai 1 khởi hành từ Cảng Taicang </w:t>
      </w:r>
      <w:r w:rsidRPr="00FC017D">
        <w:rPr>
          <w:rFonts w:ascii="Arial" w:eastAsia="Times New Roman" w:hAnsi="Arial" w:cs="Arial"/>
          <w:sz w:val="24"/>
          <w:szCs w:val="24"/>
        </w:rPr>
        <w:t xml:space="preserve">ở </w:t>
      </w:r>
      <w:r w:rsidRPr="00FC017D">
        <w:rPr>
          <w:rFonts w:ascii="Arial" w:eastAsia="Times New Roman" w:hAnsi="Arial" w:cs="Arial"/>
          <w:sz w:val="24"/>
          <w:szCs w:val="24"/>
        </w:rPr>
        <w:t xml:space="preserve">gần Thượng Hải vào ngày 5 tháng 7 và đã đi qua Eo biển Bering và vào Tuyến đường biển phía Bắc. Con tàu có trọng tải (DWT) 21.279 tấn này có thể chở </w:t>
      </w:r>
      <w:r w:rsidRPr="00FC017D">
        <w:rPr>
          <w:rFonts w:ascii="Arial" w:eastAsia="Times New Roman" w:hAnsi="Arial" w:cs="Arial"/>
          <w:sz w:val="24"/>
          <w:szCs w:val="24"/>
        </w:rPr>
        <w:t xml:space="preserve">được </w:t>
      </w:r>
      <w:r w:rsidRPr="00FC017D">
        <w:rPr>
          <w:rFonts w:ascii="Arial" w:eastAsia="Times New Roman" w:hAnsi="Arial" w:cs="Arial"/>
          <w:sz w:val="24"/>
          <w:szCs w:val="24"/>
        </w:rPr>
        <w:t>1.220 TEU.</w:t>
      </w:r>
    </w:p>
    <w:p w:rsidR="00FC017D" w:rsidRPr="00FC017D" w:rsidRDefault="00FC017D" w:rsidP="00FC017D">
      <w:pPr>
        <w:shd w:val="clear" w:color="auto" w:fill="FFFFFF"/>
        <w:spacing w:before="120" w:after="120" w:line="240" w:lineRule="auto"/>
        <w:jc w:val="both"/>
        <w:rPr>
          <w:rFonts w:ascii="Arial" w:eastAsia="Times New Roman" w:hAnsi="Arial" w:cs="Arial"/>
          <w:sz w:val="24"/>
          <w:szCs w:val="24"/>
        </w:rPr>
      </w:pPr>
      <w:r w:rsidRPr="00FC017D">
        <w:rPr>
          <w:rFonts w:ascii="Arial" w:eastAsia="Times New Roman" w:hAnsi="Arial" w:cs="Arial"/>
          <w:sz w:val="24"/>
          <w:szCs w:val="24"/>
        </w:rPr>
        <w:t xml:space="preserve">Trong khi một số </w:t>
      </w:r>
      <w:r w:rsidRPr="00FC017D">
        <w:rPr>
          <w:rFonts w:ascii="Arial" w:eastAsia="Times New Roman" w:hAnsi="Arial" w:cs="Arial"/>
          <w:sz w:val="24"/>
          <w:szCs w:val="24"/>
        </w:rPr>
        <w:t>chặng</w:t>
      </w:r>
      <w:r w:rsidRPr="00FC017D">
        <w:rPr>
          <w:rFonts w:ascii="Arial" w:eastAsia="Times New Roman" w:hAnsi="Arial" w:cs="Arial"/>
          <w:sz w:val="24"/>
          <w:szCs w:val="24"/>
        </w:rPr>
        <w:t xml:space="preserve"> của tuyến đường </w:t>
      </w:r>
      <w:r w:rsidRPr="00FC017D">
        <w:rPr>
          <w:rFonts w:ascii="Arial" w:eastAsia="Times New Roman" w:hAnsi="Arial" w:cs="Arial"/>
          <w:sz w:val="24"/>
          <w:szCs w:val="24"/>
        </w:rPr>
        <w:t xml:space="preserve">này </w:t>
      </w:r>
      <w:r w:rsidRPr="00FC017D">
        <w:rPr>
          <w:rFonts w:ascii="Arial" w:eastAsia="Times New Roman" w:hAnsi="Arial" w:cs="Arial"/>
          <w:sz w:val="24"/>
          <w:szCs w:val="24"/>
        </w:rPr>
        <w:t xml:space="preserve">đã không còn băng biển vào mùa hè, thì những điều kiện khắc nghiệt hơn ở Biển Đông Siberia đòi hỏi phải có tàu phá băng hộ tống cho </w:t>
      </w:r>
      <w:r w:rsidRPr="00FC017D">
        <w:rPr>
          <w:rFonts w:ascii="Arial" w:eastAsia="Times New Roman" w:hAnsi="Arial" w:cs="Arial"/>
          <w:sz w:val="24"/>
          <w:szCs w:val="24"/>
        </w:rPr>
        <w:t xml:space="preserve">con </w:t>
      </w:r>
      <w:r w:rsidRPr="00FC017D">
        <w:rPr>
          <w:rFonts w:ascii="Arial" w:eastAsia="Times New Roman" w:hAnsi="Arial" w:cs="Arial"/>
          <w:sz w:val="24"/>
          <w:szCs w:val="24"/>
        </w:rPr>
        <w:t xml:space="preserve">tàu </w:t>
      </w:r>
      <w:r w:rsidRPr="00FC017D">
        <w:rPr>
          <w:rFonts w:ascii="Arial" w:eastAsia="Times New Roman" w:hAnsi="Arial" w:cs="Arial"/>
          <w:sz w:val="24"/>
          <w:szCs w:val="24"/>
        </w:rPr>
        <w:t xml:space="preserve">cấp chay trong </w:t>
      </w:r>
      <w:r w:rsidRPr="00FC017D">
        <w:rPr>
          <w:rFonts w:ascii="Arial" w:eastAsia="Times New Roman" w:hAnsi="Arial" w:cs="Arial"/>
          <w:sz w:val="24"/>
          <w:szCs w:val="24"/>
        </w:rPr>
        <w:t>băng nhẹ này.</w:t>
      </w:r>
      <w:r>
        <w:rPr>
          <w:rFonts w:ascii="Arial" w:eastAsia="Times New Roman" w:hAnsi="Arial" w:cs="Arial"/>
          <w:sz w:val="24"/>
          <w:szCs w:val="24"/>
        </w:rPr>
        <w:t xml:space="preserve"> </w:t>
      </w:r>
      <w:r w:rsidRPr="00FC017D">
        <w:rPr>
          <w:rFonts w:ascii="Arial" w:eastAsia="Times New Roman" w:hAnsi="Arial" w:cs="Arial"/>
          <w:sz w:val="24"/>
          <w:szCs w:val="24"/>
        </w:rPr>
        <w:t>Xin Xin Hai 1 hiện đang được tàu phá băng hạt nhân Sibir hộ tống.</w:t>
      </w:r>
    </w:p>
    <w:p w:rsidR="00FC017D" w:rsidRDefault="00FC017D" w:rsidP="00FC017D">
      <w:pPr>
        <w:shd w:val="clear" w:color="auto" w:fill="FFFFFF"/>
        <w:spacing w:before="120" w:after="120" w:line="240" w:lineRule="auto"/>
        <w:jc w:val="both"/>
        <w:rPr>
          <w:rFonts w:ascii="Arial" w:eastAsia="Times New Roman" w:hAnsi="Arial" w:cs="Arial"/>
          <w:sz w:val="24"/>
          <w:szCs w:val="24"/>
        </w:rPr>
      </w:pPr>
      <w:r w:rsidRPr="00FC017D">
        <w:rPr>
          <w:rFonts w:ascii="Arial" w:eastAsia="Times New Roman" w:hAnsi="Arial" w:cs="Arial"/>
          <w:sz w:val="24"/>
          <w:szCs w:val="24"/>
        </w:rPr>
        <w:t xml:space="preserve">Trong khi đó, tàu chị em của nó là Xin Xin Hai 2 đi sau khoảng một tuần. Con tàu có trọng tải </w:t>
      </w:r>
      <w:r>
        <w:rPr>
          <w:rFonts w:ascii="Arial" w:eastAsia="Times New Roman" w:hAnsi="Arial" w:cs="Arial"/>
          <w:sz w:val="24"/>
          <w:szCs w:val="24"/>
        </w:rPr>
        <w:t>DWT</w:t>
      </w:r>
      <w:r w:rsidRPr="00FC017D">
        <w:rPr>
          <w:rFonts w:ascii="Arial" w:eastAsia="Times New Roman" w:hAnsi="Arial" w:cs="Arial"/>
          <w:sz w:val="24"/>
          <w:szCs w:val="24"/>
        </w:rPr>
        <w:t xml:space="preserve"> 29.008 tấn này khởi hành từ cảng Nhật Chiếu của Trung Quốc vào giữa tháng 7 và hiện đang trên đường đến Eo biển Bering.</w:t>
      </w:r>
    </w:p>
    <w:p w:rsidR="00FC017D" w:rsidRPr="00FC017D" w:rsidRDefault="00FC017D" w:rsidP="00FC017D">
      <w:pPr>
        <w:shd w:val="clear" w:color="auto" w:fill="FFFFFF"/>
        <w:spacing w:before="120" w:after="120" w:line="240" w:lineRule="auto"/>
        <w:jc w:val="both"/>
        <w:rPr>
          <w:rFonts w:ascii="Arial" w:eastAsia="Times New Roman" w:hAnsi="Arial" w:cs="Arial"/>
          <w:sz w:val="24"/>
          <w:szCs w:val="24"/>
        </w:rPr>
      </w:pPr>
      <w:r w:rsidRPr="00FC017D">
        <w:rPr>
          <w:rFonts w:ascii="Arial" w:eastAsia="Times New Roman" w:hAnsi="Arial" w:cs="Arial"/>
          <w:sz w:val="24"/>
          <w:szCs w:val="24"/>
        </w:rPr>
        <w:t xml:space="preserve">Các tàu này do </w:t>
      </w:r>
      <w:r>
        <w:rPr>
          <w:rFonts w:ascii="Arial" w:eastAsia="Times New Roman" w:hAnsi="Arial" w:cs="Arial"/>
          <w:sz w:val="24"/>
          <w:szCs w:val="24"/>
        </w:rPr>
        <w:t>hãng New</w:t>
      </w:r>
      <w:r w:rsidRPr="00FC017D">
        <w:rPr>
          <w:rFonts w:ascii="Arial" w:eastAsia="Times New Roman" w:hAnsi="Arial" w:cs="Arial"/>
          <w:sz w:val="24"/>
          <w:szCs w:val="24"/>
        </w:rPr>
        <w:t xml:space="preserve">New Shipping Line điều hành. Công ty </w:t>
      </w:r>
      <w:r>
        <w:rPr>
          <w:rFonts w:ascii="Arial" w:eastAsia="Times New Roman" w:hAnsi="Arial" w:cs="Arial"/>
          <w:sz w:val="24"/>
          <w:szCs w:val="24"/>
        </w:rPr>
        <w:t xml:space="preserve">này </w:t>
      </w:r>
      <w:r w:rsidRPr="00FC017D">
        <w:rPr>
          <w:rFonts w:ascii="Arial" w:eastAsia="Times New Roman" w:hAnsi="Arial" w:cs="Arial"/>
          <w:sz w:val="24"/>
          <w:szCs w:val="24"/>
        </w:rPr>
        <w:t xml:space="preserve">bắt đầu hoạt động ở Bắc Cực vào mùa hè năm ngoái, hoàn thành bảy chuyến đi từ tháng 7 đến tháng 12, bao gồm một chuyến đi gây tranh cãi của </w:t>
      </w:r>
      <w:r>
        <w:rPr>
          <w:rFonts w:ascii="Arial" w:eastAsia="Times New Roman" w:hAnsi="Arial" w:cs="Arial"/>
          <w:sz w:val="24"/>
          <w:szCs w:val="24"/>
        </w:rPr>
        <w:t xml:space="preserve">tàu </w:t>
      </w:r>
      <w:r w:rsidRPr="00FC017D">
        <w:rPr>
          <w:rFonts w:ascii="Arial" w:eastAsia="Times New Roman" w:hAnsi="Arial" w:cs="Arial"/>
          <w:sz w:val="24"/>
          <w:szCs w:val="24"/>
        </w:rPr>
        <w:t xml:space="preserve">NewNew Polar Bear dẫn đến thiệt hại cho cơ sở hạ tầng </w:t>
      </w:r>
      <w:r>
        <w:rPr>
          <w:rFonts w:ascii="Arial" w:eastAsia="Times New Roman" w:hAnsi="Arial" w:cs="Arial"/>
          <w:sz w:val="24"/>
          <w:szCs w:val="24"/>
        </w:rPr>
        <w:t xml:space="preserve">ngầm </w:t>
      </w:r>
      <w:r w:rsidRPr="00FC017D">
        <w:rPr>
          <w:rFonts w:ascii="Arial" w:eastAsia="Times New Roman" w:hAnsi="Arial" w:cs="Arial"/>
          <w:sz w:val="24"/>
          <w:szCs w:val="24"/>
        </w:rPr>
        <w:t>dưới biển ở Biển Baltic. Mùa hè này, công ty đặt mục tiêu mở rộng hoạt động của mình</w:t>
      </w:r>
      <w:r>
        <w:rPr>
          <w:rFonts w:ascii="Arial" w:eastAsia="Times New Roman" w:hAnsi="Arial" w:cs="Arial"/>
          <w:sz w:val="24"/>
          <w:szCs w:val="24"/>
        </w:rPr>
        <w:t xml:space="preserve"> ở vùng Bắc Cực</w:t>
      </w:r>
      <w:r w:rsidRPr="00FC017D">
        <w:rPr>
          <w:rFonts w:ascii="Arial" w:eastAsia="Times New Roman" w:hAnsi="Arial" w:cs="Arial"/>
          <w:sz w:val="24"/>
          <w:szCs w:val="24"/>
        </w:rPr>
        <w:t>.</w:t>
      </w:r>
    </w:p>
    <w:p w:rsidR="00FC017D" w:rsidRPr="00FC017D" w:rsidRDefault="00FC017D" w:rsidP="00FC017D">
      <w:pPr>
        <w:shd w:val="clear" w:color="auto" w:fill="FFFFFF"/>
        <w:spacing w:before="120" w:after="120" w:line="240" w:lineRule="auto"/>
        <w:jc w:val="both"/>
        <w:rPr>
          <w:rFonts w:ascii="Arial" w:eastAsia="Times New Roman" w:hAnsi="Arial" w:cs="Arial"/>
          <w:sz w:val="24"/>
          <w:szCs w:val="24"/>
        </w:rPr>
      </w:pPr>
      <w:r w:rsidRPr="00FC017D">
        <w:rPr>
          <w:rFonts w:ascii="Arial" w:eastAsia="Times New Roman" w:hAnsi="Arial" w:cs="Arial"/>
          <w:sz w:val="24"/>
          <w:szCs w:val="24"/>
        </w:rPr>
        <w:lastRenderedPageBreak/>
        <w:t>Cả hai tàu đều hướng đến cảng Arkhangelsk ở tây bắc nước Nga trước khi tiếp tục hành trình đến các cảng ở Biển Baltic.</w:t>
      </w:r>
    </w:p>
    <w:p w:rsidR="00FC017D" w:rsidRPr="00FC017D" w:rsidRDefault="00FC017D" w:rsidP="00FC017D">
      <w:pPr>
        <w:shd w:val="clear" w:color="auto" w:fill="FFFFFF"/>
        <w:spacing w:after="0" w:line="240" w:lineRule="auto"/>
        <w:rPr>
          <w:rFonts w:ascii="Arial" w:eastAsia="Times New Roman" w:hAnsi="Arial" w:cs="Arial"/>
          <w:color w:val="212529"/>
          <w:sz w:val="24"/>
          <w:szCs w:val="24"/>
        </w:rPr>
      </w:pPr>
      <w:r w:rsidRPr="00FC017D">
        <w:rPr>
          <w:rFonts w:ascii="Arial" w:eastAsia="Times New Roman" w:hAnsi="Arial" w:cs="Arial"/>
          <w:noProof/>
          <w:color w:val="212529"/>
          <w:sz w:val="24"/>
          <w:szCs w:val="24"/>
        </w:rPr>
        <w:drawing>
          <wp:inline distT="0" distB="0" distL="0" distR="0">
            <wp:extent cx="5989320" cy="2773055"/>
            <wp:effectExtent l="0" t="0" r="0" b="8255"/>
            <wp:docPr id="1" name="Picture 1" descr="Route of Xin Xin Hai 1 and Xin Xin Hai 2 as of July 29, 2024. (Source: shipinfo.ne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ute of Xin Xin Hai 1 and Xin Xin Hai 2 as of July 29, 2024. (Source: shipinfo.net)&#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8797" cy="2782073"/>
                    </a:xfrm>
                    <a:prstGeom prst="rect">
                      <a:avLst/>
                    </a:prstGeom>
                    <a:noFill/>
                    <a:ln>
                      <a:noFill/>
                    </a:ln>
                  </pic:spPr>
                </pic:pic>
              </a:graphicData>
            </a:graphic>
          </wp:inline>
        </w:drawing>
      </w:r>
    </w:p>
    <w:p w:rsidR="00FC017D" w:rsidRPr="00FC017D" w:rsidRDefault="00FC017D" w:rsidP="00FC017D">
      <w:pPr>
        <w:shd w:val="clear" w:color="auto" w:fill="FFFFFF"/>
        <w:spacing w:before="120" w:after="120" w:line="240" w:lineRule="auto"/>
        <w:jc w:val="center"/>
        <w:rPr>
          <w:rFonts w:ascii="Arial" w:eastAsia="Times New Roman" w:hAnsi="Arial" w:cs="Arial"/>
          <w:i/>
          <w:sz w:val="24"/>
          <w:szCs w:val="24"/>
        </w:rPr>
      </w:pPr>
      <w:r w:rsidRPr="00FC017D">
        <w:rPr>
          <w:rFonts w:ascii="Arial" w:eastAsia="Times New Roman" w:hAnsi="Arial" w:cs="Arial"/>
          <w:i/>
          <w:sz w:val="24"/>
          <w:szCs w:val="24"/>
        </w:rPr>
        <w:t xml:space="preserve">Tuyến </w:t>
      </w:r>
      <w:r w:rsidRPr="00FC017D">
        <w:rPr>
          <w:rFonts w:ascii="Arial" w:eastAsia="Times New Roman" w:hAnsi="Arial" w:cs="Arial"/>
          <w:i/>
          <w:sz w:val="24"/>
          <w:szCs w:val="24"/>
        </w:rPr>
        <w:t>hành trình của</w:t>
      </w:r>
      <w:r w:rsidRPr="00FC017D">
        <w:rPr>
          <w:rFonts w:ascii="Arial" w:eastAsia="Times New Roman" w:hAnsi="Arial" w:cs="Arial"/>
          <w:i/>
          <w:sz w:val="24"/>
          <w:szCs w:val="24"/>
        </w:rPr>
        <w:t xml:space="preserve"> Xin Xin Hai 1 và Xin Xin Hai 2 tính đến ngày 29 tháng 7 năm 2024. (Nguồn: shipinfo.net)</w:t>
      </w:r>
    </w:p>
    <w:p w:rsidR="00FC017D" w:rsidRPr="00FC017D" w:rsidRDefault="00FC017D" w:rsidP="00FC017D">
      <w:pPr>
        <w:shd w:val="clear" w:color="auto" w:fill="FFFFFF"/>
        <w:spacing w:after="100" w:afterAutospacing="1" w:line="240" w:lineRule="auto"/>
        <w:jc w:val="both"/>
        <w:rPr>
          <w:rFonts w:ascii="Arial" w:eastAsia="Times New Roman" w:hAnsi="Arial" w:cs="Arial"/>
          <w:sz w:val="24"/>
          <w:szCs w:val="24"/>
        </w:rPr>
      </w:pPr>
      <w:r>
        <w:rPr>
          <w:rFonts w:ascii="Arial" w:eastAsia="Times New Roman" w:hAnsi="Arial" w:cs="Arial"/>
          <w:sz w:val="24"/>
          <w:szCs w:val="24"/>
        </w:rPr>
        <w:t>Nhiều</w:t>
      </w:r>
      <w:r w:rsidRPr="00FC017D">
        <w:rPr>
          <w:rFonts w:ascii="Arial" w:eastAsia="Times New Roman" w:hAnsi="Arial" w:cs="Arial"/>
          <w:sz w:val="24"/>
          <w:szCs w:val="24"/>
        </w:rPr>
        <w:t xml:space="preserve"> tàu container Panamax, có khả năng chở khoảng 5.000 TEU, cũng đã được cấp phép đi dọc theo tuyến đường này. Chúng sẽ trở thành những tàu chở hàng lớn nhất đi qua tuyến đường này.</w:t>
      </w:r>
    </w:p>
    <w:p w:rsidR="00FC017D" w:rsidRPr="00FC017D" w:rsidRDefault="00FC017D" w:rsidP="00FC017D">
      <w:pPr>
        <w:shd w:val="clear" w:color="auto" w:fill="FFFFFF"/>
        <w:spacing w:after="100" w:afterAutospacing="1" w:line="240" w:lineRule="auto"/>
        <w:rPr>
          <w:rFonts w:ascii="Arial" w:eastAsia="Times New Roman" w:hAnsi="Arial" w:cs="Arial"/>
          <w:color w:val="212529"/>
          <w:sz w:val="27"/>
          <w:szCs w:val="27"/>
        </w:rPr>
      </w:pPr>
      <w:r>
        <w:rPr>
          <w:noProof/>
        </w:rPr>
        <w:drawing>
          <wp:inline distT="0" distB="0" distL="0" distR="0">
            <wp:extent cx="5942330" cy="3223260"/>
            <wp:effectExtent l="0" t="0" r="1270" b="0"/>
            <wp:docPr id="7" name="Picture 7" descr="Finnish Border Guard's photo of a Hong Kong registered cargo ship 'Newnew Polar Bear', which was spotted moving close to the Balticconnector gas line, during the joint press conference of the investigation of the possible attack on the Balticconnector gas line on 8th Oct., 2023 between Finland and Estonia at the headquarters of the National Bureau of Investigation in Vantaa, Finland, 24 October 2023. Lehtikuva/HEIKKI SAUKKOMAA via 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nnish Border Guard's photo of a Hong Kong registered cargo ship 'Newnew Polar Bear', which was spotted moving close to the Balticconnector gas line, during the joint press conference of the investigation of the possible attack on the Balticconnector gas line on 8th Oct., 2023 between Finland and Estonia at the headquarters of the National Bureau of Investigation in Vantaa, Finland, 24 October 2023. Lehtikuva/HEIKKI SAUKKOMAA via REUTER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3668"/>
                    <a:stretch/>
                  </pic:blipFill>
                  <pic:spPr bwMode="auto">
                    <a:xfrm>
                      <a:off x="0" y="0"/>
                      <a:ext cx="5945430" cy="3224942"/>
                    </a:xfrm>
                    <a:prstGeom prst="rect">
                      <a:avLst/>
                    </a:prstGeom>
                    <a:noFill/>
                    <a:ln>
                      <a:noFill/>
                    </a:ln>
                    <a:extLst>
                      <a:ext uri="{53640926-AAD7-44D8-BBD7-CCE9431645EC}">
                        <a14:shadowObscured xmlns:a14="http://schemas.microsoft.com/office/drawing/2010/main"/>
                      </a:ext>
                    </a:extLst>
                  </pic:spPr>
                </pic:pic>
              </a:graphicData>
            </a:graphic>
          </wp:inline>
        </w:drawing>
      </w:r>
    </w:p>
    <w:p w:rsidR="00FC017D" w:rsidRPr="00FC017D" w:rsidRDefault="00FC017D" w:rsidP="00FC017D">
      <w:pPr>
        <w:shd w:val="clear" w:color="auto" w:fill="FFFFFF"/>
        <w:spacing w:before="120" w:after="120" w:line="240" w:lineRule="auto"/>
        <w:jc w:val="both"/>
        <w:rPr>
          <w:rFonts w:ascii="Arial" w:eastAsia="Times New Roman" w:hAnsi="Arial" w:cs="Arial"/>
          <w:sz w:val="24"/>
          <w:szCs w:val="24"/>
        </w:rPr>
      </w:pPr>
      <w:r>
        <w:rPr>
          <w:rFonts w:ascii="Arial" w:eastAsia="Times New Roman" w:hAnsi="Arial" w:cs="Arial"/>
          <w:sz w:val="24"/>
          <w:szCs w:val="24"/>
        </w:rPr>
        <w:t xml:space="preserve">Các tàu </w:t>
      </w:r>
      <w:r w:rsidRPr="00FC017D">
        <w:rPr>
          <w:rFonts w:ascii="Arial" w:eastAsia="Times New Roman" w:hAnsi="Arial" w:cs="Arial"/>
          <w:sz w:val="24"/>
          <w:szCs w:val="24"/>
        </w:rPr>
        <w:t xml:space="preserve">Flying Fish 1, SFT Turkey và SFT Egypt đều được </w:t>
      </w:r>
      <w:r>
        <w:rPr>
          <w:rFonts w:ascii="Arial" w:eastAsia="Times New Roman" w:hAnsi="Arial" w:cs="Arial"/>
          <w:sz w:val="24"/>
          <w:szCs w:val="24"/>
        </w:rPr>
        <w:t xml:space="preserve">hãng </w:t>
      </w:r>
      <w:r w:rsidRPr="00FC017D">
        <w:rPr>
          <w:rFonts w:ascii="Arial" w:eastAsia="Times New Roman" w:hAnsi="Arial" w:cs="Arial"/>
          <w:sz w:val="24"/>
          <w:szCs w:val="24"/>
        </w:rPr>
        <w:t xml:space="preserve">Safetrans Line đăng ký tại Hồng Kông. Safetrans Line tự mô tả mình là chuyên gia về dịch vụ tàu container </w:t>
      </w:r>
      <w:r>
        <w:rPr>
          <w:rFonts w:ascii="Arial" w:eastAsia="Times New Roman" w:hAnsi="Arial" w:cs="Arial"/>
          <w:sz w:val="24"/>
          <w:szCs w:val="24"/>
        </w:rPr>
        <w:t xml:space="preserve">giữa </w:t>
      </w:r>
      <w:r w:rsidRPr="00FC017D">
        <w:rPr>
          <w:rFonts w:ascii="Arial" w:eastAsia="Times New Roman" w:hAnsi="Arial" w:cs="Arial"/>
          <w:sz w:val="24"/>
          <w:szCs w:val="24"/>
        </w:rPr>
        <w:t>Trung Quốc-Nga.</w:t>
      </w:r>
    </w:p>
    <w:p w:rsidR="00FC017D" w:rsidRPr="00FC017D" w:rsidRDefault="00FC017D" w:rsidP="00FC017D">
      <w:pPr>
        <w:shd w:val="clear" w:color="auto" w:fill="FFFFFF"/>
        <w:spacing w:before="120" w:after="120" w:line="240" w:lineRule="auto"/>
        <w:jc w:val="both"/>
        <w:rPr>
          <w:rFonts w:ascii="Arial" w:eastAsia="Times New Roman" w:hAnsi="Arial" w:cs="Arial"/>
          <w:sz w:val="24"/>
          <w:szCs w:val="24"/>
        </w:rPr>
      </w:pPr>
      <w:r w:rsidRPr="00FC017D">
        <w:rPr>
          <w:rFonts w:ascii="Arial" w:eastAsia="Times New Roman" w:hAnsi="Arial" w:cs="Arial"/>
          <w:sz w:val="24"/>
          <w:szCs w:val="24"/>
        </w:rPr>
        <w:lastRenderedPageBreak/>
        <w:t xml:space="preserve">Nếu không </w:t>
      </w:r>
      <w:r>
        <w:rPr>
          <w:rFonts w:ascii="Arial" w:eastAsia="Times New Roman" w:hAnsi="Arial" w:cs="Arial"/>
          <w:sz w:val="24"/>
          <w:szCs w:val="24"/>
        </w:rPr>
        <w:t>được</w:t>
      </w:r>
      <w:r w:rsidRPr="00FC017D">
        <w:rPr>
          <w:rFonts w:ascii="Arial" w:eastAsia="Times New Roman" w:hAnsi="Arial" w:cs="Arial"/>
          <w:sz w:val="24"/>
          <w:szCs w:val="24"/>
        </w:rPr>
        <w:t xml:space="preserve"> </w:t>
      </w:r>
      <w:r>
        <w:rPr>
          <w:rFonts w:ascii="Arial" w:eastAsia="Times New Roman" w:hAnsi="Arial" w:cs="Arial"/>
          <w:sz w:val="24"/>
          <w:szCs w:val="24"/>
        </w:rPr>
        <w:t>đăng kiểm loại đi được trong</w:t>
      </w:r>
      <w:r w:rsidRPr="00FC017D">
        <w:rPr>
          <w:rFonts w:ascii="Arial" w:eastAsia="Times New Roman" w:hAnsi="Arial" w:cs="Arial"/>
          <w:sz w:val="24"/>
          <w:szCs w:val="24"/>
        </w:rPr>
        <w:t xml:space="preserve"> </w:t>
      </w:r>
      <w:r>
        <w:rPr>
          <w:rFonts w:ascii="Arial" w:eastAsia="Times New Roman" w:hAnsi="Arial" w:cs="Arial"/>
          <w:sz w:val="24"/>
          <w:szCs w:val="24"/>
        </w:rPr>
        <w:t>băng thì các tàu</w:t>
      </w:r>
      <w:r w:rsidRPr="00FC017D">
        <w:rPr>
          <w:rFonts w:ascii="Arial" w:eastAsia="Times New Roman" w:hAnsi="Arial" w:cs="Arial"/>
          <w:sz w:val="24"/>
          <w:szCs w:val="24"/>
        </w:rPr>
        <w:t xml:space="preserve"> SFT Turkey và SFT Egypt sẽ chỉ được phép hoạt động </w:t>
      </w:r>
      <w:r>
        <w:rPr>
          <w:rFonts w:ascii="Arial" w:eastAsia="Times New Roman" w:hAnsi="Arial" w:cs="Arial"/>
          <w:sz w:val="24"/>
          <w:szCs w:val="24"/>
        </w:rPr>
        <w:t xml:space="preserve">ở vùng Bắc Cực </w:t>
      </w:r>
      <w:r w:rsidRPr="00FC017D">
        <w:rPr>
          <w:rFonts w:ascii="Arial" w:eastAsia="Times New Roman" w:hAnsi="Arial" w:cs="Arial"/>
          <w:sz w:val="24"/>
          <w:szCs w:val="24"/>
        </w:rPr>
        <w:t>sau ngày 1 tháng 8.</w:t>
      </w:r>
    </w:p>
    <w:p w:rsidR="00FC017D" w:rsidRPr="00FC017D" w:rsidRDefault="00FC017D" w:rsidP="00FC017D">
      <w:pPr>
        <w:shd w:val="clear" w:color="auto" w:fill="FFFFFF"/>
        <w:spacing w:before="120" w:after="120" w:line="240" w:lineRule="auto"/>
        <w:jc w:val="both"/>
        <w:rPr>
          <w:rFonts w:ascii="Arial" w:eastAsia="Times New Roman" w:hAnsi="Arial" w:cs="Arial"/>
          <w:sz w:val="24"/>
          <w:szCs w:val="24"/>
        </w:rPr>
      </w:pPr>
      <w:r w:rsidRPr="00FC017D">
        <w:rPr>
          <w:rFonts w:ascii="Arial" w:eastAsia="Times New Roman" w:hAnsi="Arial" w:cs="Arial"/>
          <w:sz w:val="24"/>
          <w:szCs w:val="24"/>
        </w:rPr>
        <w:t xml:space="preserve">Trong số các nhà khai thác </w:t>
      </w:r>
      <w:r>
        <w:rPr>
          <w:rFonts w:ascii="Arial" w:eastAsia="Times New Roman" w:hAnsi="Arial" w:cs="Arial"/>
          <w:sz w:val="24"/>
          <w:szCs w:val="24"/>
        </w:rPr>
        <w:t>tàu</w:t>
      </w:r>
      <w:r w:rsidRPr="00FC017D">
        <w:rPr>
          <w:rFonts w:ascii="Arial" w:eastAsia="Times New Roman" w:hAnsi="Arial" w:cs="Arial"/>
          <w:sz w:val="24"/>
          <w:szCs w:val="24"/>
        </w:rPr>
        <w:t xml:space="preserve"> container phương Tây lớn trên thế giới, Danish Maersk vẫn là công ty duy nhất </w:t>
      </w:r>
      <w:r>
        <w:rPr>
          <w:rFonts w:ascii="Arial" w:eastAsia="Times New Roman" w:hAnsi="Arial" w:cs="Arial"/>
          <w:sz w:val="24"/>
          <w:szCs w:val="24"/>
        </w:rPr>
        <w:t xml:space="preserve">đã </w:t>
      </w:r>
      <w:r w:rsidRPr="00FC017D">
        <w:rPr>
          <w:rFonts w:ascii="Arial" w:eastAsia="Times New Roman" w:hAnsi="Arial" w:cs="Arial"/>
          <w:sz w:val="24"/>
          <w:szCs w:val="24"/>
        </w:rPr>
        <w:t xml:space="preserve">hoàn thành </w:t>
      </w:r>
      <w:r>
        <w:rPr>
          <w:rFonts w:ascii="Arial" w:eastAsia="Times New Roman" w:hAnsi="Arial" w:cs="Arial"/>
          <w:sz w:val="24"/>
          <w:szCs w:val="24"/>
        </w:rPr>
        <w:t>môt chuyến đi</w:t>
      </w:r>
      <w:r w:rsidRPr="00FC017D">
        <w:rPr>
          <w:rFonts w:ascii="Arial" w:eastAsia="Times New Roman" w:hAnsi="Arial" w:cs="Arial"/>
          <w:sz w:val="24"/>
          <w:szCs w:val="24"/>
        </w:rPr>
        <w:t xml:space="preserve"> qua Bắc Cực. Tàu trung chuyển</w:t>
      </w:r>
      <w:r w:rsidR="00AE55A4">
        <w:rPr>
          <w:rFonts w:ascii="Arial" w:eastAsia="Times New Roman" w:hAnsi="Arial" w:cs="Arial"/>
          <w:sz w:val="24"/>
          <w:szCs w:val="24"/>
        </w:rPr>
        <w:t xml:space="preserve"> (feeder) </w:t>
      </w:r>
      <w:r w:rsidRPr="00FC017D">
        <w:rPr>
          <w:rFonts w:ascii="Arial" w:eastAsia="Times New Roman" w:hAnsi="Arial" w:cs="Arial"/>
          <w:sz w:val="24"/>
          <w:szCs w:val="24"/>
        </w:rPr>
        <w:t xml:space="preserve">Venta Maersk của hãng </w:t>
      </w:r>
      <w:r w:rsidR="00AE55A4">
        <w:rPr>
          <w:rFonts w:ascii="Arial" w:eastAsia="Times New Roman" w:hAnsi="Arial" w:cs="Arial"/>
          <w:sz w:val="24"/>
          <w:szCs w:val="24"/>
        </w:rPr>
        <w:t xml:space="preserve">này </w:t>
      </w:r>
      <w:r w:rsidRPr="00FC017D">
        <w:rPr>
          <w:rFonts w:ascii="Arial" w:eastAsia="Times New Roman" w:hAnsi="Arial" w:cs="Arial"/>
          <w:sz w:val="24"/>
          <w:szCs w:val="24"/>
        </w:rPr>
        <w:t xml:space="preserve">đã hoàn thành </w:t>
      </w:r>
      <w:r w:rsidR="00AE55A4">
        <w:rPr>
          <w:rFonts w:ascii="Arial" w:eastAsia="Times New Roman" w:hAnsi="Arial" w:cs="Arial"/>
          <w:sz w:val="24"/>
          <w:szCs w:val="24"/>
        </w:rPr>
        <w:t>một chuyến đi</w:t>
      </w:r>
      <w:r w:rsidRPr="00FC017D">
        <w:rPr>
          <w:rFonts w:ascii="Arial" w:eastAsia="Times New Roman" w:hAnsi="Arial" w:cs="Arial"/>
          <w:sz w:val="24"/>
          <w:szCs w:val="24"/>
        </w:rPr>
        <w:t xml:space="preserve"> qua Bắc Cực vào tháng 8 năm 2018.</w:t>
      </w:r>
    </w:p>
    <w:p w:rsidR="00FC017D" w:rsidRPr="00FC017D" w:rsidRDefault="00FC017D" w:rsidP="00FC017D">
      <w:pPr>
        <w:shd w:val="clear" w:color="auto" w:fill="FFFFFF"/>
        <w:spacing w:before="120" w:after="120" w:line="240" w:lineRule="auto"/>
        <w:jc w:val="both"/>
        <w:rPr>
          <w:rFonts w:ascii="Arial" w:eastAsia="Times New Roman" w:hAnsi="Arial" w:cs="Arial"/>
          <w:sz w:val="24"/>
          <w:szCs w:val="24"/>
        </w:rPr>
      </w:pPr>
      <w:r w:rsidRPr="00FC017D">
        <w:rPr>
          <w:rFonts w:ascii="Arial" w:eastAsia="Times New Roman" w:hAnsi="Arial" w:cs="Arial"/>
          <w:sz w:val="24"/>
          <w:szCs w:val="24"/>
        </w:rPr>
        <w:t xml:space="preserve">Ngay cả trước cuộc </w:t>
      </w:r>
      <w:r w:rsidR="00AE55A4">
        <w:rPr>
          <w:rFonts w:ascii="Arial" w:eastAsia="Times New Roman" w:hAnsi="Arial" w:cs="Arial"/>
          <w:sz w:val="24"/>
          <w:szCs w:val="24"/>
        </w:rPr>
        <w:t xml:space="preserve">chiến tranh </w:t>
      </w:r>
      <w:r w:rsidRPr="00FC017D">
        <w:rPr>
          <w:rFonts w:ascii="Arial" w:eastAsia="Times New Roman" w:hAnsi="Arial" w:cs="Arial"/>
          <w:sz w:val="24"/>
          <w:szCs w:val="24"/>
        </w:rPr>
        <w:t xml:space="preserve">Ukraine vào năm 2022, các nhà khai thác </w:t>
      </w:r>
      <w:r w:rsidR="00AE55A4">
        <w:rPr>
          <w:rFonts w:ascii="Arial" w:eastAsia="Times New Roman" w:hAnsi="Arial" w:cs="Arial"/>
          <w:sz w:val="24"/>
          <w:szCs w:val="24"/>
        </w:rPr>
        <w:t xml:space="preserve">tàu </w:t>
      </w:r>
      <w:r w:rsidRPr="00FC017D">
        <w:rPr>
          <w:rFonts w:ascii="Arial" w:eastAsia="Times New Roman" w:hAnsi="Arial" w:cs="Arial"/>
          <w:sz w:val="24"/>
          <w:szCs w:val="24"/>
        </w:rPr>
        <w:t xml:space="preserve">bao gồm MSC, CMA CGM và Happag Lloyd đã công khai rút lui khỏi tuyến đường này vì lý do </w:t>
      </w:r>
      <w:r w:rsidR="00AE55A4">
        <w:rPr>
          <w:rFonts w:ascii="Arial" w:eastAsia="Times New Roman" w:hAnsi="Arial" w:cs="Arial"/>
          <w:sz w:val="24"/>
          <w:szCs w:val="24"/>
        </w:rPr>
        <w:t xml:space="preserve">bảo vệ </w:t>
      </w:r>
      <w:r w:rsidRPr="00FC017D">
        <w:rPr>
          <w:rFonts w:ascii="Arial" w:eastAsia="Times New Roman" w:hAnsi="Arial" w:cs="Arial"/>
          <w:sz w:val="24"/>
          <w:szCs w:val="24"/>
        </w:rPr>
        <w:t>môi trường. MSC đã tái khẳng định quyết định của mình vào tuần trước.</w:t>
      </w:r>
    </w:p>
    <w:p w:rsidR="002600E8" w:rsidRDefault="00AE55A4" w:rsidP="00AE55A4">
      <w:pPr>
        <w:jc w:val="center"/>
      </w:pPr>
      <w:r>
        <w:rPr>
          <w:rFonts w:ascii="Arial" w:eastAsia="Times New Roman" w:hAnsi="Arial" w:cs="Arial"/>
          <w:color w:val="212529"/>
          <w:sz w:val="27"/>
          <w:szCs w:val="27"/>
        </w:rPr>
        <w:t>-----------------------------------------</w:t>
      </w:r>
    </w:p>
    <w:sectPr w:rsidR="002600E8" w:rsidSect="00FC017D">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17D"/>
    <w:rsid w:val="002600E8"/>
    <w:rsid w:val="00AE55A4"/>
    <w:rsid w:val="00FC0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A935"/>
  <w15:chartTrackingRefBased/>
  <w15:docId w15:val="{EFC85558-7688-4601-BACD-563B222A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C01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C01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17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C017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C017D"/>
    <w:rPr>
      <w:color w:val="0000FF"/>
      <w:u w:val="single"/>
    </w:rPr>
  </w:style>
  <w:style w:type="character" w:customStyle="1" w:styleId="date">
    <w:name w:val="date"/>
    <w:basedOn w:val="DefaultParagraphFont"/>
    <w:rsid w:val="00FC017D"/>
  </w:style>
  <w:style w:type="character" w:customStyle="1" w:styleId="st-label">
    <w:name w:val="st-label"/>
    <w:basedOn w:val="DefaultParagraphFont"/>
    <w:rsid w:val="00FC017D"/>
  </w:style>
  <w:style w:type="character" w:customStyle="1" w:styleId="st-shares">
    <w:name w:val="st-shares"/>
    <w:basedOn w:val="DefaultParagraphFont"/>
    <w:rsid w:val="00FC017D"/>
  </w:style>
  <w:style w:type="paragraph" w:styleId="NormalWeb">
    <w:name w:val="Normal (Web)"/>
    <w:basedOn w:val="Normal"/>
    <w:uiPriority w:val="99"/>
    <w:semiHidden/>
    <w:unhideWhenUsed/>
    <w:rsid w:val="00FC017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01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542889">
      <w:bodyDiv w:val="1"/>
      <w:marLeft w:val="0"/>
      <w:marRight w:val="0"/>
      <w:marTop w:val="0"/>
      <w:marBottom w:val="0"/>
      <w:divBdr>
        <w:top w:val="none" w:sz="0" w:space="0" w:color="auto"/>
        <w:left w:val="none" w:sz="0" w:space="0" w:color="auto"/>
        <w:bottom w:val="none" w:sz="0" w:space="0" w:color="auto"/>
        <w:right w:val="none" w:sz="0" w:space="0" w:color="auto"/>
      </w:divBdr>
      <w:divsChild>
        <w:div w:id="704477940">
          <w:marLeft w:val="0"/>
          <w:marRight w:val="0"/>
          <w:marTop w:val="0"/>
          <w:marBottom w:val="0"/>
          <w:divBdr>
            <w:top w:val="none" w:sz="0" w:space="0" w:color="auto"/>
            <w:left w:val="none" w:sz="0" w:space="0" w:color="auto"/>
            <w:bottom w:val="none" w:sz="0" w:space="0" w:color="auto"/>
            <w:right w:val="none" w:sz="0" w:space="0" w:color="auto"/>
          </w:divBdr>
          <w:divsChild>
            <w:div w:id="204487138">
              <w:marLeft w:val="0"/>
              <w:marRight w:val="0"/>
              <w:marTop w:val="0"/>
              <w:marBottom w:val="0"/>
              <w:divBdr>
                <w:top w:val="none" w:sz="0" w:space="0" w:color="auto"/>
                <w:left w:val="none" w:sz="0" w:space="0" w:color="auto"/>
                <w:bottom w:val="none" w:sz="0" w:space="0" w:color="auto"/>
                <w:right w:val="none" w:sz="0" w:space="0" w:color="auto"/>
              </w:divBdr>
            </w:div>
          </w:divsChild>
        </w:div>
        <w:div w:id="1555196231">
          <w:marLeft w:val="0"/>
          <w:marRight w:val="0"/>
          <w:marTop w:val="0"/>
          <w:marBottom w:val="0"/>
          <w:divBdr>
            <w:top w:val="none" w:sz="0" w:space="0" w:color="auto"/>
            <w:left w:val="none" w:sz="0" w:space="0" w:color="auto"/>
            <w:bottom w:val="none" w:sz="0" w:space="0" w:color="auto"/>
            <w:right w:val="none" w:sz="0" w:space="0" w:color="auto"/>
          </w:divBdr>
          <w:divsChild>
            <w:div w:id="530411250">
              <w:marLeft w:val="0"/>
              <w:marRight w:val="120"/>
              <w:marTop w:val="0"/>
              <w:marBottom w:val="0"/>
              <w:divBdr>
                <w:top w:val="none" w:sz="0" w:space="0" w:color="auto"/>
                <w:left w:val="none" w:sz="0" w:space="0" w:color="auto"/>
                <w:bottom w:val="none" w:sz="0" w:space="0" w:color="auto"/>
                <w:right w:val="none" w:sz="0" w:space="0" w:color="auto"/>
              </w:divBdr>
            </w:div>
            <w:div w:id="1747801256">
              <w:marLeft w:val="0"/>
              <w:marRight w:val="120"/>
              <w:marTop w:val="0"/>
              <w:marBottom w:val="0"/>
              <w:divBdr>
                <w:top w:val="none" w:sz="0" w:space="0" w:color="auto"/>
                <w:left w:val="none" w:sz="0" w:space="0" w:color="auto"/>
                <w:bottom w:val="none" w:sz="0" w:space="0" w:color="auto"/>
                <w:right w:val="none" w:sz="0" w:space="0" w:color="auto"/>
              </w:divBdr>
            </w:div>
            <w:div w:id="159003704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2024-07-31T07:25:00Z</dcterms:created>
  <dcterms:modified xsi:type="dcterms:W3CDTF">2024-07-31T07:46:00Z</dcterms:modified>
</cp:coreProperties>
</file>