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EC" w:rsidRPr="008A53EC" w:rsidRDefault="008A53EC" w:rsidP="008A53EC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</w:pP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B</w:t>
      </w:r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ài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học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kinh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nghiệm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: </w:t>
      </w:r>
      <w:proofErr w:type="spellStart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Thuyền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viên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cần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nhận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thức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được </w:t>
      </w:r>
      <w:proofErr w:type="spellStart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các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mối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đe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dọa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an </w:t>
      </w:r>
      <w:proofErr w:type="spellStart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ninh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dù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tàu</w:t>
      </w:r>
      <w:proofErr w:type="spellEnd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ở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bất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cứ</w:t>
      </w:r>
      <w:proofErr w:type="spellEnd"/>
      <w:r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 xml:space="preserve"> </w:t>
      </w:r>
      <w:proofErr w:type="spellStart"/>
      <w:r w:rsidRPr="008A53EC">
        <w:rPr>
          <w:rFonts w:ascii="Helvetica" w:eastAsia="Times New Roman" w:hAnsi="Helvetica" w:cs="Helvetica"/>
          <w:b/>
          <w:bCs/>
          <w:color w:val="111111"/>
          <w:spacing w:val="-10"/>
          <w:kern w:val="36"/>
          <w:sz w:val="36"/>
          <w:szCs w:val="36"/>
        </w:rPr>
        <w:t>đâu</w:t>
      </w:r>
      <w:proofErr w:type="spellEnd"/>
    </w:p>
    <w:p w:rsidR="008A53EC" w:rsidRPr="008A53EC" w:rsidRDefault="008A53EC" w:rsidP="008A53EC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808080"/>
          <w:sz w:val="20"/>
          <w:szCs w:val="20"/>
        </w:rPr>
      </w:pPr>
      <w:r w:rsidRPr="008A53EC">
        <w:rPr>
          <w:rFonts w:ascii="inherit" w:eastAsia="Times New Roman" w:hAnsi="inherit" w:cs="Helvetica"/>
          <w:color w:val="808080"/>
          <w:sz w:val="20"/>
          <w:szCs w:val="20"/>
        </w:rPr>
        <w:t> </w:t>
      </w:r>
    </w:p>
    <w:p w:rsidR="008A53EC" w:rsidRPr="008A53EC" w:rsidRDefault="008A53EC" w:rsidP="008A53E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87CD"/>
          <w:sz w:val="21"/>
          <w:szCs w:val="21"/>
          <w:bdr w:val="none" w:sz="0" w:space="0" w:color="auto" w:frame="1"/>
        </w:rPr>
      </w:pPr>
      <w:r w:rsidRPr="008A53EC">
        <w:rPr>
          <w:rFonts w:ascii="Helvetica" w:eastAsia="Times New Roman" w:hAnsi="Helvetica" w:cs="Helvetica"/>
          <w:color w:val="333333"/>
          <w:sz w:val="21"/>
          <w:szCs w:val="21"/>
        </w:rPr>
        <w:fldChar w:fldCharType="begin"/>
      </w:r>
      <w:r w:rsidRPr="008A53EC">
        <w:rPr>
          <w:rFonts w:ascii="Helvetica" w:eastAsia="Times New Roman" w:hAnsi="Helvetica" w:cs="Helvetica"/>
          <w:color w:val="333333"/>
          <w:sz w:val="21"/>
          <w:szCs w:val="21"/>
        </w:rPr>
        <w:instrText xml:space="preserve"> HYPERLINK "https://safety4sea.com/wp-content/uploads/2023/07/shutterstock_2156716127.jpg" </w:instrText>
      </w:r>
      <w:r w:rsidRPr="008A53EC">
        <w:rPr>
          <w:rFonts w:ascii="Helvetica" w:eastAsia="Times New Roman" w:hAnsi="Helvetica" w:cs="Helvetica"/>
          <w:color w:val="333333"/>
          <w:sz w:val="21"/>
          <w:szCs w:val="21"/>
        </w:rPr>
        <w:fldChar w:fldCharType="separate"/>
      </w:r>
    </w:p>
    <w:p w:rsidR="008A53EC" w:rsidRPr="008A53EC" w:rsidRDefault="008A53EC" w:rsidP="008A53E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A53EC">
        <w:rPr>
          <w:rFonts w:ascii="Helvetica" w:eastAsia="Times New Roman" w:hAnsi="Helvetica" w:cs="Helvetica"/>
          <w:noProof/>
          <w:color w:val="0087CD"/>
          <w:sz w:val="21"/>
          <w:szCs w:val="21"/>
          <w:bdr w:val="none" w:sz="0" w:space="0" w:color="auto" w:frame="1"/>
        </w:rPr>
        <w:drawing>
          <wp:inline distT="0" distB="0" distL="0" distR="0">
            <wp:extent cx="5952487" cy="2979420"/>
            <wp:effectExtent l="0" t="0" r="0" b="0"/>
            <wp:docPr id="1" name="Picture 1" descr="Lessons learn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sons learn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823" cy="29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3EC" w:rsidRPr="008A53EC" w:rsidRDefault="008A53EC" w:rsidP="008A53EC">
      <w:pPr>
        <w:shd w:val="clear" w:color="auto" w:fill="FFFFFF"/>
        <w:spacing w:before="45" w:after="0" w:line="240" w:lineRule="auto"/>
        <w:jc w:val="right"/>
        <w:textAlignment w:val="baseline"/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</w:pPr>
      <w:r w:rsidRPr="008A53EC"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  <w:t xml:space="preserve">Credit: </w:t>
      </w:r>
      <w:proofErr w:type="spellStart"/>
      <w:r w:rsidRPr="008A53EC">
        <w:rPr>
          <w:rFonts w:ascii="inherit" w:eastAsia="Times New Roman" w:hAnsi="inherit" w:cs="Helvetica"/>
          <w:color w:val="A0A0A0"/>
          <w:sz w:val="17"/>
          <w:szCs w:val="17"/>
          <w:bdr w:val="none" w:sz="0" w:space="0" w:color="auto" w:frame="1"/>
        </w:rPr>
        <w:t>Shutterstock</w:t>
      </w:r>
      <w:proofErr w:type="spellEnd"/>
    </w:p>
    <w:p w:rsidR="008A53EC" w:rsidRPr="008A53EC" w:rsidRDefault="008A53EC" w:rsidP="008A53EC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8A53EC">
        <w:rPr>
          <w:rFonts w:ascii="Helvetica" w:eastAsia="Times New Roman" w:hAnsi="Helvetica" w:cs="Helvetica"/>
          <w:color w:val="333333"/>
          <w:sz w:val="21"/>
          <w:szCs w:val="21"/>
        </w:rPr>
        <w:fldChar w:fldCharType="end"/>
      </w:r>
    </w:p>
    <w:p w:rsidR="008A53EC" w:rsidRPr="008A53EC" w:rsidRDefault="008A53EC" w:rsidP="008A53EC">
      <w:pPr>
        <w:shd w:val="clear" w:color="auto" w:fill="FFFFFF"/>
        <w:spacing w:after="0" w:line="390" w:lineRule="atLeast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IMCA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gi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  <w:lang w:val="vi-VN"/>
        </w:rPr>
        <w:t>ới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thiệu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ữ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ọ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kinh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nghi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ệm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ừ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ột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ự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ố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trong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đó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ẻ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trang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ị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dao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nó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ang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neo 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ở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Luanda, Angola.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ẻ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ph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hi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o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ú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ờ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ố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thuy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ền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vi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ang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đi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tu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ầ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tra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ninh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A53EC" w:rsidRPr="008A53EC" w:rsidRDefault="008A53EC" w:rsidP="008A53EC">
      <w:pPr>
        <w:shd w:val="clear" w:color="auto" w:fill="FFFFFF"/>
        <w:spacing w:after="0" w:line="390" w:lineRule="atLeast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r w:rsidR="00AA5617"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ười</w:t>
      </w:r>
      <w:bookmarkStart w:id="0" w:name="_GoBack"/>
      <w:bookmarkEnd w:id="0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ô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õ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danh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í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hi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ện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ở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ả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ủ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boong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B.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</w:t>
      </w:r>
      <w:r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uy</w:t>
      </w:r>
      <w:r>
        <w:rPr>
          <w:rFonts w:ascii="Cambria" w:eastAsia="Times New Roman" w:hAnsi="Cambr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ền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vi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ứ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o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o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vi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hi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ện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buồng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lái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o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phát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ra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ả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o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ữ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ườ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ề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ự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hi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di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ệ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ủ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ẻ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trang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ị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dao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o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chung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í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ho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thuy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ền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trưởng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g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ọ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bu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ồng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lái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A53EC" w:rsidRPr="008A53EC" w:rsidRDefault="008A53EC" w:rsidP="008A53EC">
      <w:pPr>
        <w:shd w:val="clear" w:color="auto" w:fill="FFFFFF"/>
        <w:spacing w:after="0" w:line="390" w:lineRule="atLeast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nghe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ấ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y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ti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o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ẻ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đột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nhập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ả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y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ỏ</w:t>
      </w:r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ố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tho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chi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thuy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ề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ỏ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ướ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ỏ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y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ố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o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phao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ứ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sinh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có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g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ắn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đè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và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phao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ứ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sinh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r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ồ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é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chúng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xu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ố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ướ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A53EC" w:rsidRPr="008A53EC" w:rsidRDefault="008A53EC" w:rsidP="008A53EC">
      <w:pPr>
        <w:shd w:val="clear" w:color="auto" w:fill="FFFFFF"/>
        <w:spacing w:after="0" w:line="390" w:lineRule="atLeast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ổ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buồng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lái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giám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sát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chuy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ể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ủ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chi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ếc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thuyền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radar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ó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ti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p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ậ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ộ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ang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neo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g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ầ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ủ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mình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ô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tin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li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quan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chi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ếc</w:t>
      </w:r>
      <w:proofErr w:type="spellEnd"/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thuy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ề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ỏ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ượ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truy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ề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ớ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kia</w:t>
      </w:r>
      <w:proofErr w:type="spellEnd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qua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đà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VHF.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đó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chi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thuy</w:t>
      </w:r>
      <w:r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ền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ỏ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bi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ế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m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ấ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kh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ỏ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s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ự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theo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d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õ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ủ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radar.</w:t>
      </w:r>
    </w:p>
    <w:p w:rsidR="008A53EC" w:rsidRDefault="008A53EC" w:rsidP="008A53EC">
      <w:pPr>
        <w:shd w:val="clear" w:color="auto" w:fill="FFFFFF"/>
        <w:spacing w:after="0" w:line="390" w:lineRule="atLeast"/>
        <w:jc w:val="both"/>
        <w:textAlignment w:val="baseline"/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ướ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ì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nh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hình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này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Thuy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ề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ưở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đã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25F2E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tăng</w:t>
      </w:r>
      <w:proofErr w:type="spellEnd"/>
      <w:r w:rsidR="00F25F2E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25F2E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="00F25F2E"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ường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canh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g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á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25F2E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g</w:t>
      </w:r>
      <w:r w:rsidR="00F25F2E"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ấp</w:t>
      </w:r>
      <w:proofErr w:type="spellEnd"/>
      <w:r w:rsidR="00F25F2E"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25F2E"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đôi</w:t>
      </w:r>
      <w:proofErr w:type="spellEnd"/>
      <w:r w:rsidR="00F25F2E">
        <w:rPr>
          <w:rFonts w:ascii="Cambria" w:eastAsia="Times New Roman" w:hAnsi="Cambr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tr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ê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u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đ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ể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8A53EC">
        <w:rPr>
          <w:rFonts w:ascii="Georgia" w:eastAsia="Times New Roman" w:hAnsi="Georgia" w:cs="Georgia"/>
          <w:color w:val="000000"/>
          <w:sz w:val="24"/>
          <w:szCs w:val="24"/>
          <w:bdr w:val="none" w:sz="0" w:space="0" w:color="auto" w:frame="1"/>
          <w:shd w:val="clear" w:color="auto" w:fill="FFFFFF"/>
        </w:rPr>
        <w:t>ă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c</w:t>
      </w:r>
      <w:r w:rsidRPr="008A53EC">
        <w:rPr>
          <w:rFonts w:ascii="Cambria" w:eastAsia="Times New Roman" w:hAnsi="Cambria" w:cs="Cambria"/>
          <w:color w:val="000000"/>
          <w:sz w:val="24"/>
          <w:szCs w:val="24"/>
          <w:bdr w:val="none" w:sz="0" w:space="0" w:color="auto" w:frame="1"/>
          <w:shd w:val="clear" w:color="auto" w:fill="FFFFFF"/>
        </w:rPr>
        <w:t>ườ</w:t>
      </w:r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ng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 </w:t>
      </w:r>
      <w:proofErr w:type="spellStart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ninh</w:t>
      </w:r>
      <w:proofErr w:type="spellEnd"/>
      <w:r w:rsidRPr="008A53EC">
        <w:rPr>
          <w:rFonts w:ascii="Georgia" w:eastAsia="Times New Roman" w:hAnsi="Georgia" w:cs="Helvetica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A53EC" w:rsidRPr="00F25F2E" w:rsidRDefault="008A53EC" w:rsidP="008A53EC">
      <w:pPr>
        <w:shd w:val="clear" w:color="auto" w:fill="FFFFFF"/>
        <w:spacing w:after="300" w:line="390" w:lineRule="atLeast"/>
        <w:textAlignment w:val="baseline"/>
        <w:rPr>
          <w:rFonts w:ascii="inherit" w:eastAsia="Times New Roman" w:hAnsi="inherit" w:cs="Helvetica"/>
          <w:b/>
          <w:color w:val="333333"/>
          <w:sz w:val="24"/>
          <w:szCs w:val="24"/>
        </w:rPr>
      </w:pPr>
      <w:proofErr w:type="spellStart"/>
      <w:r w:rsidRPr="00F25F2E">
        <w:rPr>
          <w:rFonts w:ascii="inherit" w:eastAsia="Times New Roman" w:hAnsi="inherit" w:cs="Helvetica"/>
          <w:b/>
          <w:color w:val="333333"/>
          <w:sz w:val="24"/>
          <w:szCs w:val="24"/>
        </w:rPr>
        <w:t>Điều</w:t>
      </w:r>
      <w:proofErr w:type="spellEnd"/>
      <w:r w:rsidRPr="00F25F2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b/>
          <w:color w:val="333333"/>
          <w:sz w:val="24"/>
          <w:szCs w:val="24"/>
        </w:rPr>
        <w:t>gì</w:t>
      </w:r>
      <w:proofErr w:type="spellEnd"/>
      <w:r w:rsidRPr="00F25F2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b/>
          <w:color w:val="333333"/>
          <w:sz w:val="24"/>
          <w:szCs w:val="24"/>
        </w:rPr>
        <w:t>đã</w:t>
      </w:r>
      <w:proofErr w:type="spellEnd"/>
      <w:r w:rsidRPr="00F25F2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r w:rsidR="00F25F2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được </w:t>
      </w:r>
      <w:proofErr w:type="spellStart"/>
      <w:r w:rsidR="00F25F2E">
        <w:rPr>
          <w:rFonts w:ascii="inherit" w:eastAsia="Times New Roman" w:hAnsi="inherit" w:cs="Helvetica"/>
          <w:b/>
          <w:color w:val="333333"/>
          <w:sz w:val="24"/>
          <w:szCs w:val="24"/>
        </w:rPr>
        <w:t>thực</w:t>
      </w:r>
      <w:proofErr w:type="spellEnd"/>
      <w:r w:rsidR="00F25F2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="00F25F2E">
        <w:rPr>
          <w:rFonts w:ascii="inherit" w:eastAsia="Times New Roman" w:hAnsi="inherit" w:cs="Helvetica"/>
          <w:b/>
          <w:color w:val="333333"/>
          <w:sz w:val="24"/>
          <w:szCs w:val="24"/>
        </w:rPr>
        <w:t>hiện</w:t>
      </w:r>
      <w:proofErr w:type="spellEnd"/>
      <w:r w:rsidRPr="00F25F2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b/>
          <w:color w:val="333333"/>
          <w:sz w:val="24"/>
          <w:szCs w:val="24"/>
        </w:rPr>
        <w:t>đúng</w:t>
      </w:r>
      <w:proofErr w:type="spellEnd"/>
      <w:r w:rsidRPr="00F25F2E">
        <w:rPr>
          <w:rFonts w:ascii="inherit" w:eastAsia="Times New Roman" w:hAnsi="inherit" w:cs="Helvetica"/>
          <w:b/>
          <w:color w:val="333333"/>
          <w:sz w:val="24"/>
          <w:szCs w:val="24"/>
        </w:rPr>
        <w:t xml:space="preserve"> </w:t>
      </w:r>
    </w:p>
    <w:p w:rsidR="008A53EC" w:rsidRPr="008A53EC" w:rsidRDefault="008A53EC" w:rsidP="008A53EC">
      <w:pPr>
        <w:pStyle w:val="ListParagraph"/>
        <w:numPr>
          <w:ilvl w:val="0"/>
          <w:numId w:val="4"/>
        </w:numPr>
        <w:shd w:val="clear" w:color="auto" w:fill="FFFFFF"/>
        <w:spacing w:after="30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lastRenderedPageBreak/>
        <w:t>Thuyền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viên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ngay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lập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tức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báo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cáo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việc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nhìn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thấy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cho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buồng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lái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báo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động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đã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đưa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ra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;</w:t>
      </w:r>
    </w:p>
    <w:p w:rsidR="008A53EC" w:rsidRPr="008A53EC" w:rsidRDefault="008A53EC" w:rsidP="008A53EC">
      <w:pPr>
        <w:pStyle w:val="ListParagraph"/>
        <w:numPr>
          <w:ilvl w:val="0"/>
          <w:numId w:val="4"/>
        </w:numPr>
        <w:shd w:val="clear" w:color="auto" w:fill="FFFFFF"/>
        <w:spacing w:after="30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Sự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việc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báo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ngay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cho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cơ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quan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quản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lý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cảng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và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tàu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lân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cận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;</w:t>
      </w:r>
    </w:p>
    <w:p w:rsidR="008A53EC" w:rsidRPr="008A53EC" w:rsidRDefault="008A53EC" w:rsidP="00F25F2E">
      <w:pPr>
        <w:pStyle w:val="ListParagraph"/>
        <w:numPr>
          <w:ilvl w:val="0"/>
          <w:numId w:val="4"/>
        </w:numPr>
        <w:shd w:val="clear" w:color="auto" w:fill="FFFFFF"/>
        <w:spacing w:after="120" w:line="390" w:lineRule="atLeast"/>
        <w:textAlignment w:val="baseline"/>
        <w:rPr>
          <w:rFonts w:ascii="inherit" w:eastAsia="Times New Roman" w:hAnsi="inherit" w:cs="Helvetica"/>
          <w:color w:val="333333"/>
          <w:sz w:val="24"/>
          <w:szCs w:val="24"/>
        </w:rPr>
      </w:pP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Các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cuộc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tuần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tra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an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ninh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được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thực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hiện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theo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Kế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hoạch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gram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An</w:t>
      </w:r>
      <w:proofErr w:type="gram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ninh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 xml:space="preserve"> </w:t>
      </w:r>
      <w:proofErr w:type="spellStart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Tàu</w:t>
      </w:r>
      <w:proofErr w:type="spellEnd"/>
      <w:r w:rsidRPr="008A53EC">
        <w:rPr>
          <w:rFonts w:ascii="inherit" w:eastAsia="Times New Roman" w:hAnsi="inherit" w:cs="Helvetica"/>
          <w:color w:val="333333"/>
          <w:sz w:val="24"/>
          <w:szCs w:val="24"/>
        </w:rPr>
        <w:t>.</w:t>
      </w:r>
    </w:p>
    <w:p w:rsidR="008A53EC" w:rsidRPr="00F25F2E" w:rsidRDefault="00F25F2E" w:rsidP="00F25F2E">
      <w:pPr>
        <w:shd w:val="clear" w:color="auto" w:fill="FFFFFF"/>
        <w:spacing w:after="120" w:line="390" w:lineRule="atLeast"/>
        <w:jc w:val="both"/>
        <w:textAlignment w:val="baseline"/>
        <w:rPr>
          <w:rFonts w:ascii="inherit" w:eastAsia="Times New Roman" w:hAnsi="inherit" w:cs="Helvetica"/>
          <w:b/>
          <w:sz w:val="24"/>
          <w:szCs w:val="24"/>
        </w:rPr>
      </w:pPr>
      <w:proofErr w:type="spellStart"/>
      <w:r>
        <w:rPr>
          <w:rFonts w:ascii="inherit" w:eastAsia="Times New Roman" w:hAnsi="inherit" w:cs="Helvetica"/>
          <w:b/>
          <w:sz w:val="24"/>
          <w:szCs w:val="24"/>
        </w:rPr>
        <w:t>Những</w:t>
      </w:r>
      <w:proofErr w:type="spellEnd"/>
      <w:r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="00AA5617">
        <w:rPr>
          <w:rFonts w:ascii="inherit" w:eastAsia="Times New Roman" w:hAnsi="inherit" w:cs="Helvetica"/>
          <w:b/>
          <w:sz w:val="24"/>
          <w:szCs w:val="24"/>
        </w:rPr>
        <w:t>điều</w:t>
      </w:r>
      <w:proofErr w:type="spellEnd"/>
      <w:r w:rsidR="00AA5617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="00AA5617">
        <w:rPr>
          <w:rFonts w:ascii="inherit" w:eastAsia="Times New Roman" w:hAnsi="inherit" w:cs="Helvetica"/>
          <w:b/>
          <w:sz w:val="24"/>
          <w:szCs w:val="24"/>
        </w:rPr>
        <w:t>cần</w:t>
      </w:r>
      <w:proofErr w:type="spellEnd"/>
      <w:r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b/>
          <w:sz w:val="24"/>
          <w:szCs w:val="24"/>
        </w:rPr>
        <w:t>hoàn</w:t>
      </w:r>
      <w:proofErr w:type="spellEnd"/>
      <w:r w:rsidR="005063C2">
        <w:rPr>
          <w:rFonts w:ascii="inherit" w:eastAsia="Times New Roman" w:hAnsi="inherit" w:cs="Helvetica"/>
          <w:b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b/>
          <w:sz w:val="24"/>
          <w:szCs w:val="24"/>
        </w:rPr>
        <w:t>thiện</w:t>
      </w:r>
      <w:proofErr w:type="spellEnd"/>
    </w:p>
    <w:p w:rsidR="008A53EC" w:rsidRPr="00F25F2E" w:rsidRDefault="008A53EC" w:rsidP="00F25F2E">
      <w:pPr>
        <w:shd w:val="clear" w:color="auto" w:fill="FFFFFF"/>
        <w:spacing w:after="12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Nguyên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nhân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trực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tiếp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sự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cố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an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ninh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F25F2E">
        <w:rPr>
          <w:rFonts w:ascii="inherit" w:eastAsia="Times New Roman" w:hAnsi="inherit" w:cs="Helvetica"/>
          <w:sz w:val="24"/>
          <w:szCs w:val="24"/>
        </w:rPr>
        <w:t>này</w:t>
      </w:r>
      <w:proofErr w:type="spellEnd"/>
      <w:r w:rsid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thể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là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do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tính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dễ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F25F2E">
        <w:rPr>
          <w:rFonts w:ascii="inherit" w:eastAsia="Times New Roman" w:hAnsi="inherit" w:cs="Helvetica"/>
          <w:sz w:val="24"/>
          <w:szCs w:val="24"/>
        </w:rPr>
        <w:t>những</w:t>
      </w:r>
      <w:proofErr w:type="spellEnd"/>
      <w:r w:rsid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F25F2E">
        <w:rPr>
          <w:rFonts w:ascii="inherit" w:eastAsia="Times New Roman" w:hAnsi="inherit" w:cs="Helvetica"/>
          <w:sz w:val="24"/>
          <w:szCs w:val="24"/>
        </w:rPr>
        <w:t>điểm</w:t>
      </w:r>
      <w:proofErr w:type="spellEnd"/>
      <w:r w:rsid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F25F2E">
        <w:rPr>
          <w:rFonts w:ascii="inherit" w:eastAsia="Times New Roman" w:hAnsi="inherit" w:cs="Helvetica"/>
          <w:sz w:val="24"/>
          <w:szCs w:val="24"/>
        </w:rPr>
        <w:t>yếu</w:t>
      </w:r>
      <w:proofErr w:type="spellEnd"/>
      <w:r w:rsid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F25F2E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F25F2E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F25F2E">
        <w:rPr>
          <w:rFonts w:ascii="inherit" w:eastAsia="Times New Roman" w:hAnsi="inherit" w:cs="Helvetica"/>
          <w:sz w:val="24"/>
          <w:szCs w:val="24"/>
        </w:rPr>
        <w:t>là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nhiều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nơi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mà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cá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nhân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ý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định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trộm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cắp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thể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lợi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dụng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để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lên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r w:rsidR="00F25F2E">
        <w:rPr>
          <w:rFonts w:ascii="inherit" w:eastAsia="Times New Roman" w:hAnsi="inherit" w:cs="Helvetica"/>
          <w:sz w:val="24"/>
          <w:szCs w:val="24"/>
        </w:rPr>
        <w:t xml:space="preserve">được </w:t>
      </w:r>
      <w:proofErr w:type="spellStart"/>
      <w:r w:rsidR="00F25F2E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="00F25F2E">
        <w:rPr>
          <w:rFonts w:ascii="inherit" w:eastAsia="Times New Roman" w:hAnsi="inherit" w:cs="Helvetica"/>
          <w:sz w:val="24"/>
          <w:szCs w:val="24"/>
        </w:rPr>
        <w:t>:</w:t>
      </w:r>
    </w:p>
    <w:p w:rsidR="008A53EC" w:rsidRPr="00F25F2E" w:rsidRDefault="008A53EC" w:rsidP="00F25F2E">
      <w:pPr>
        <w:pStyle w:val="ListParagraph"/>
        <w:numPr>
          <w:ilvl w:val="0"/>
          <w:numId w:val="5"/>
        </w:num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Khu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neo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bên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ngoài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Luanda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gần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đây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đã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xảy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ra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một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vụ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lên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>/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trộm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cắp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bất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hợp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pháp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>;</w:t>
      </w:r>
    </w:p>
    <w:p w:rsidR="008A53EC" w:rsidRPr="00F25F2E" w:rsidRDefault="008A53EC" w:rsidP="00F25F2E">
      <w:pPr>
        <w:pStyle w:val="ListParagraph"/>
        <w:numPr>
          <w:ilvl w:val="0"/>
          <w:numId w:val="5"/>
        </w:num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Nhóm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tuần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tra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đã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thảo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luận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về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mối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đe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dọa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an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ninh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tại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khu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vực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neo Luanda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trong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buổi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họp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giao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ban</w:t>
      </w:r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họ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trước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khi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thả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neo,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tuy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nhiên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đã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không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biện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pháp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bổ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sung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nào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được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thực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hiện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trước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khi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xảy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ra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vụ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việc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>;</w:t>
      </w:r>
    </w:p>
    <w:p w:rsidR="008A53EC" w:rsidRPr="00F25F2E" w:rsidRDefault="008A53EC" w:rsidP="00F25F2E">
      <w:pPr>
        <w:pStyle w:val="ListParagraph"/>
        <w:numPr>
          <w:ilvl w:val="0"/>
          <w:numId w:val="5"/>
        </w:num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Bằng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chứng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cho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thấy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kẻ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đột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nhập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đã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lên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bằng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cách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trèo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lên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quả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đệm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làm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bằng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lốp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xe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ở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khu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vực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xuồng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cứu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nạn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>;</w:t>
      </w:r>
    </w:p>
    <w:p w:rsidR="008A53EC" w:rsidRPr="00F25F2E" w:rsidRDefault="008A53EC" w:rsidP="00F25F2E">
      <w:pPr>
        <w:pStyle w:val="ListParagraph"/>
        <w:numPr>
          <w:ilvl w:val="0"/>
          <w:numId w:val="5"/>
        </w:num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r w:rsidRPr="00F25F2E">
        <w:rPr>
          <w:rFonts w:ascii="inherit" w:eastAsia="Times New Roman" w:hAnsi="inherit" w:cs="Helvetica"/>
          <w:sz w:val="24"/>
          <w:szCs w:val="24"/>
        </w:rPr>
        <w:t xml:space="preserve">Con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cụ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thể</w:t>
      </w:r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này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một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chỗ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để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hạ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xuồng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nên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làm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tăng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khả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năng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bị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tiếp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cận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>.</w:t>
      </w:r>
    </w:p>
    <w:p w:rsidR="008A53EC" w:rsidRPr="00F25F2E" w:rsidRDefault="008A53EC" w:rsidP="00F25F2E">
      <w:pPr>
        <w:pStyle w:val="ListParagraph"/>
        <w:numPr>
          <w:ilvl w:val="0"/>
          <w:numId w:val="5"/>
        </w:num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Số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lượng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cá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nhiều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ở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khu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vực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neo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bên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ngoài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khiến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những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đang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neo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khó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xác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định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được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những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gây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nguy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hiểm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về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an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ninh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hoặc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ý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định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đánh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bắt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trái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phép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hoặc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trộm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cắp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>;</w:t>
      </w:r>
    </w:p>
    <w:p w:rsidR="008A53EC" w:rsidRPr="00F25F2E" w:rsidRDefault="008A53EC" w:rsidP="00F25F2E">
      <w:pPr>
        <w:pStyle w:val="ListParagraph"/>
        <w:numPr>
          <w:ilvl w:val="0"/>
          <w:numId w:val="5"/>
        </w:numPr>
        <w:shd w:val="clear" w:color="auto" w:fill="FFFFFF"/>
        <w:spacing w:after="300" w:line="390" w:lineRule="atLeast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Đội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tuần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tra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tàu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được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khuyến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cáo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thực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hiện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biện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pháp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an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ninh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bổ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sung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khi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thả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neo ở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khu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vực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neo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bên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ngoài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để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ứng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phó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với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các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sự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cố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an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ninh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gần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đây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tuy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nhiên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, </w:t>
      </w:r>
      <w:proofErr w:type="spellStart"/>
      <w:r w:rsidR="005063C2">
        <w:rPr>
          <w:rFonts w:ascii="inherit" w:eastAsia="Times New Roman" w:hAnsi="inherit" w:cs="Helvetica"/>
          <w:sz w:val="24"/>
          <w:szCs w:val="24"/>
        </w:rPr>
        <w:t>đã</w:t>
      </w:r>
      <w:proofErr w:type="spellEnd"/>
      <w:r w:rsid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không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có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biện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pháp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bổ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sung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nào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được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thực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F25F2E">
        <w:rPr>
          <w:rFonts w:ascii="inherit" w:eastAsia="Times New Roman" w:hAnsi="inherit" w:cs="Helvetica"/>
          <w:sz w:val="24"/>
          <w:szCs w:val="24"/>
        </w:rPr>
        <w:t>hiện</w:t>
      </w:r>
      <w:proofErr w:type="spellEnd"/>
      <w:r w:rsidRPr="00F25F2E">
        <w:rPr>
          <w:rFonts w:ascii="inherit" w:eastAsia="Times New Roman" w:hAnsi="inherit" w:cs="Helvetica"/>
          <w:sz w:val="24"/>
          <w:szCs w:val="24"/>
        </w:rPr>
        <w:t>.</w:t>
      </w:r>
    </w:p>
    <w:p w:rsidR="005063C2" w:rsidRPr="005063C2" w:rsidRDefault="005063C2" w:rsidP="005063C2">
      <w:pPr>
        <w:shd w:val="clear" w:color="auto" w:fill="FCF8E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063C2">
        <w:rPr>
          <w:rFonts w:ascii="Times New Roman" w:eastAsia="Times New Roman" w:hAnsi="Times New Roman" w:cs="Times New Roman"/>
          <w:b/>
          <w:sz w:val="24"/>
          <w:szCs w:val="24"/>
        </w:rPr>
        <w:t>Bài</w:t>
      </w:r>
      <w:proofErr w:type="spellEnd"/>
      <w:r w:rsidRPr="005063C2">
        <w:rPr>
          <w:rFonts w:ascii="Times New Roman" w:eastAsia="Times New Roman" w:hAnsi="Times New Roman" w:cs="Times New Roman"/>
          <w:b/>
          <w:sz w:val="24"/>
          <w:szCs w:val="24"/>
        </w:rPr>
        <w:t xml:space="preserve"> học </w:t>
      </w:r>
      <w:proofErr w:type="spellStart"/>
      <w:r w:rsidRPr="005063C2">
        <w:rPr>
          <w:rFonts w:ascii="Times New Roman" w:eastAsia="Times New Roman" w:hAnsi="Times New Roman" w:cs="Times New Roman"/>
          <w:b/>
          <w:sz w:val="24"/>
          <w:szCs w:val="24"/>
        </w:rPr>
        <w:t>kinh</w:t>
      </w:r>
      <w:proofErr w:type="spellEnd"/>
      <w:r w:rsidRPr="005063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b/>
          <w:sz w:val="24"/>
          <w:szCs w:val="24"/>
        </w:rPr>
        <w:t>nghiệm</w:t>
      </w:r>
      <w:proofErr w:type="spellEnd"/>
    </w:p>
    <w:p w:rsidR="005063C2" w:rsidRPr="005063C2" w:rsidRDefault="005063C2" w:rsidP="00AA5617">
      <w:pPr>
        <w:pStyle w:val="ListParagraph"/>
        <w:numPr>
          <w:ilvl w:val="0"/>
          <w:numId w:val="6"/>
        </w:numPr>
        <w:shd w:val="clear" w:color="auto" w:fill="FCF8E3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063C2">
        <w:rPr>
          <w:rFonts w:ascii="Times New Roman" w:eastAsia="Times New Roman" w:hAnsi="Times New Roman" w:cs="Times New Roman"/>
          <w:sz w:val="24"/>
          <w:szCs w:val="24"/>
        </w:rPr>
        <w:t>àu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lưỡng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neo,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được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bao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gần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thích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thiểu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đe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dọa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tiềm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ẩn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63C2" w:rsidRPr="005063C2" w:rsidRDefault="005063C2" w:rsidP="00AA5617">
      <w:pPr>
        <w:pStyle w:val="ListParagraph"/>
        <w:numPr>
          <w:ilvl w:val="0"/>
          <w:numId w:val="6"/>
        </w:numPr>
        <w:shd w:val="clear" w:color="auto" w:fill="FCF8E3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cảng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lân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rất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cảng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thẩm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lân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đài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VHF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phó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chung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63C2" w:rsidRPr="005063C2" w:rsidRDefault="005063C2" w:rsidP="00AA5617">
      <w:pPr>
        <w:pStyle w:val="ListParagraph"/>
        <w:numPr>
          <w:ilvl w:val="0"/>
          <w:numId w:val="6"/>
        </w:numPr>
        <w:shd w:val="clear" w:color="auto" w:fill="FCF8E3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radar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đáng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ngờ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dõi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đe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dọa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tiềm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ẩn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phó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cố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kép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thể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cận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cường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biện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63C2" w:rsidRPr="005063C2" w:rsidRDefault="005063C2" w:rsidP="00AA5617">
      <w:pPr>
        <w:pStyle w:val="ListParagraph"/>
        <w:numPr>
          <w:ilvl w:val="0"/>
          <w:numId w:val="6"/>
        </w:numPr>
        <w:shd w:val="clear" w:color="auto" w:fill="FCF8E3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đội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63C2" w:rsidRPr="005063C2" w:rsidRDefault="005063C2" w:rsidP="00AA5617">
      <w:pPr>
        <w:pStyle w:val="ListParagraph"/>
        <w:numPr>
          <w:ilvl w:val="0"/>
          <w:numId w:val="6"/>
        </w:numPr>
        <w:shd w:val="clear" w:color="auto" w:fill="FCF8E3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Thuyền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đe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dọa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nào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63C2" w:rsidRPr="005063C2" w:rsidRDefault="005063C2" w:rsidP="00AA5617">
      <w:pPr>
        <w:pStyle w:val="ListParagraph"/>
        <w:numPr>
          <w:ilvl w:val="0"/>
          <w:numId w:val="6"/>
        </w:numPr>
        <w:shd w:val="clear" w:color="auto" w:fill="FCF8E3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Boong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quanh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63C2" w:rsidRPr="005063C2" w:rsidRDefault="005063C2" w:rsidP="00AA5617">
      <w:pPr>
        <w:pStyle w:val="ListParagraph"/>
        <w:numPr>
          <w:ilvl w:val="0"/>
          <w:numId w:val="6"/>
        </w:numPr>
        <w:shd w:val="clear" w:color="auto" w:fill="FCF8E3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Hãy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063C2" w:rsidRPr="005063C2" w:rsidRDefault="005063C2" w:rsidP="00AA5617">
      <w:pPr>
        <w:pStyle w:val="ListParagraph"/>
        <w:numPr>
          <w:ilvl w:val="1"/>
          <w:numId w:val="6"/>
        </w:numPr>
        <w:shd w:val="clear" w:color="auto" w:fill="FCF8E3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lastRenderedPageBreak/>
        <w:t>Tăng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tần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suất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tuần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chặt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chẽ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camera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được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lắp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063C2" w:rsidRPr="005063C2" w:rsidRDefault="005063C2" w:rsidP="00AA5617">
      <w:pPr>
        <w:pStyle w:val="ListParagraph"/>
        <w:numPr>
          <w:ilvl w:val="1"/>
          <w:numId w:val="6"/>
        </w:numPr>
        <w:shd w:val="clear" w:color="auto" w:fill="FCF8E3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Duy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trì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khắp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mọi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phía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ở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63C2" w:rsidRPr="005063C2" w:rsidRDefault="005063C2" w:rsidP="00AA5617">
      <w:pPr>
        <w:pStyle w:val="ListParagraph"/>
        <w:numPr>
          <w:ilvl w:val="1"/>
          <w:numId w:val="6"/>
        </w:numPr>
        <w:shd w:val="clear" w:color="auto" w:fill="FCF8E3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cường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giác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sung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</w:t>
      </w:r>
      <w:r w:rsidR="00AA5617"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khu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dễ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đệm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chỗ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hạ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xuồng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63C2" w:rsidRPr="005063C2" w:rsidRDefault="005063C2" w:rsidP="00AA5617">
      <w:pPr>
        <w:pStyle w:val="ListParagraph"/>
        <w:numPr>
          <w:ilvl w:val="1"/>
          <w:numId w:val="6"/>
        </w:numPr>
        <w:shd w:val="clear" w:color="auto" w:fill="FCF8E3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dõi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cẩn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thận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radar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="00AA56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dõi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hải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063C2" w:rsidRPr="005063C2" w:rsidRDefault="005063C2" w:rsidP="00AA5617">
      <w:pPr>
        <w:pStyle w:val="ListParagraph"/>
        <w:numPr>
          <w:ilvl w:val="1"/>
          <w:numId w:val="6"/>
        </w:numPr>
        <w:shd w:val="clear" w:color="auto" w:fill="FCF8E3"/>
        <w:spacing w:after="0" w:line="276" w:lineRule="auto"/>
        <w:jc w:val="both"/>
        <w:textAlignment w:val="baseline"/>
        <w:rPr>
          <w:rFonts w:ascii="inherit" w:eastAsia="Times New Roman" w:hAnsi="inherit" w:cs="Helvetica"/>
          <w:sz w:val="24"/>
          <w:szCs w:val="24"/>
        </w:rPr>
      </w:pP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Rào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chắn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ngăn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chặn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lên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A5617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bất</w:t>
      </w:r>
      <w:proofErr w:type="spellEnd"/>
      <w:r w:rsidRPr="00506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063C2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063C2">
        <w:rPr>
          <w:rFonts w:ascii="inherit" w:eastAsia="Times New Roman" w:hAnsi="inherit" w:cs="Helvetica"/>
          <w:sz w:val="24"/>
          <w:szCs w:val="24"/>
        </w:rPr>
        <w:t>pháp</w:t>
      </w:r>
      <w:proofErr w:type="spellEnd"/>
      <w:r w:rsidRP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063C2">
        <w:rPr>
          <w:rFonts w:ascii="inherit" w:eastAsia="Times New Roman" w:hAnsi="inherit" w:cs="Helvetica"/>
          <w:sz w:val="24"/>
          <w:szCs w:val="24"/>
        </w:rPr>
        <w:t>tại</w:t>
      </w:r>
      <w:proofErr w:type="spellEnd"/>
      <w:r w:rsidRP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063C2">
        <w:rPr>
          <w:rFonts w:ascii="inherit" w:eastAsia="Times New Roman" w:hAnsi="inherit" w:cs="Helvetica"/>
          <w:sz w:val="24"/>
          <w:szCs w:val="24"/>
        </w:rPr>
        <w:t>khu</w:t>
      </w:r>
      <w:proofErr w:type="spellEnd"/>
      <w:r w:rsidRP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063C2">
        <w:rPr>
          <w:rFonts w:ascii="inherit" w:eastAsia="Times New Roman" w:hAnsi="inherit" w:cs="Helvetica"/>
          <w:sz w:val="24"/>
          <w:szCs w:val="24"/>
        </w:rPr>
        <w:t>vực</w:t>
      </w:r>
      <w:proofErr w:type="spellEnd"/>
      <w:r w:rsidRP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AA5617">
        <w:rPr>
          <w:rFonts w:ascii="inherit" w:eastAsia="Times New Roman" w:hAnsi="inherit" w:cs="Helvetica"/>
          <w:sz w:val="24"/>
          <w:szCs w:val="24"/>
        </w:rPr>
        <w:t>hạ</w:t>
      </w:r>
      <w:proofErr w:type="spellEnd"/>
      <w:r w:rsidR="00AA5617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AA5617">
        <w:rPr>
          <w:rFonts w:ascii="inherit" w:eastAsia="Times New Roman" w:hAnsi="inherit" w:cs="Helvetica"/>
          <w:sz w:val="24"/>
          <w:szCs w:val="24"/>
        </w:rPr>
        <w:t>xuồng</w:t>
      </w:r>
      <w:proofErr w:type="spellEnd"/>
      <w:r w:rsidRP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063C2">
        <w:rPr>
          <w:rFonts w:ascii="inherit" w:eastAsia="Times New Roman" w:hAnsi="inherit" w:cs="Helvetica"/>
          <w:sz w:val="24"/>
          <w:szCs w:val="24"/>
        </w:rPr>
        <w:t>hoặc</w:t>
      </w:r>
      <w:proofErr w:type="spellEnd"/>
      <w:r w:rsidRP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063C2">
        <w:rPr>
          <w:rFonts w:ascii="inherit" w:eastAsia="Times New Roman" w:hAnsi="inherit" w:cs="Helvetica"/>
          <w:sz w:val="24"/>
          <w:szCs w:val="24"/>
        </w:rPr>
        <w:t>khu</w:t>
      </w:r>
      <w:proofErr w:type="spellEnd"/>
      <w:r w:rsidRP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Pr="005063C2">
        <w:rPr>
          <w:rFonts w:ascii="inherit" w:eastAsia="Times New Roman" w:hAnsi="inherit" w:cs="Helvetica"/>
          <w:sz w:val="24"/>
          <w:szCs w:val="24"/>
        </w:rPr>
        <w:t>vực</w:t>
      </w:r>
      <w:proofErr w:type="spellEnd"/>
      <w:r w:rsidRPr="005063C2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AA5617">
        <w:rPr>
          <w:rFonts w:ascii="inherit" w:eastAsia="Times New Roman" w:hAnsi="inherit" w:cs="Helvetica"/>
          <w:sz w:val="24"/>
          <w:szCs w:val="24"/>
        </w:rPr>
        <w:t>của</w:t>
      </w:r>
      <w:proofErr w:type="spellEnd"/>
      <w:r w:rsidR="00AA5617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AA5617">
        <w:rPr>
          <w:rFonts w:ascii="inherit" w:eastAsia="Times New Roman" w:hAnsi="inherit" w:cs="Helvetica"/>
          <w:sz w:val="24"/>
          <w:szCs w:val="24"/>
        </w:rPr>
        <w:t>xuồng</w:t>
      </w:r>
      <w:proofErr w:type="spellEnd"/>
      <w:r w:rsidR="00AA5617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AA5617">
        <w:rPr>
          <w:rFonts w:ascii="inherit" w:eastAsia="Times New Roman" w:hAnsi="inherit" w:cs="Helvetica"/>
          <w:sz w:val="24"/>
          <w:szCs w:val="24"/>
        </w:rPr>
        <w:t>cứu</w:t>
      </w:r>
      <w:proofErr w:type="spellEnd"/>
      <w:r w:rsidR="00AA5617">
        <w:rPr>
          <w:rFonts w:ascii="inherit" w:eastAsia="Times New Roman" w:hAnsi="inherit" w:cs="Helvetica"/>
          <w:sz w:val="24"/>
          <w:szCs w:val="24"/>
        </w:rPr>
        <w:t xml:space="preserve"> </w:t>
      </w:r>
      <w:proofErr w:type="spellStart"/>
      <w:r w:rsidR="00AA5617">
        <w:rPr>
          <w:rFonts w:ascii="inherit" w:eastAsia="Times New Roman" w:hAnsi="inherit" w:cs="Helvetica"/>
          <w:sz w:val="24"/>
          <w:szCs w:val="24"/>
        </w:rPr>
        <w:t>nạn</w:t>
      </w:r>
      <w:proofErr w:type="spellEnd"/>
      <w:r w:rsidRPr="005063C2">
        <w:rPr>
          <w:rFonts w:ascii="inherit" w:eastAsia="Times New Roman" w:hAnsi="inherit" w:cs="Helvetica"/>
          <w:sz w:val="24"/>
          <w:szCs w:val="24"/>
        </w:rPr>
        <w:t>.</w:t>
      </w:r>
    </w:p>
    <w:p w:rsidR="00286ED3" w:rsidRDefault="00AA5617" w:rsidP="00AA5617">
      <w:pPr>
        <w:jc w:val="center"/>
      </w:pPr>
      <w:r>
        <w:t>------------------------------------------------</w:t>
      </w:r>
    </w:p>
    <w:sectPr w:rsidR="00286ED3" w:rsidSect="008A53E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3FA"/>
    <w:multiLevelType w:val="multilevel"/>
    <w:tmpl w:val="FC923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C4B6B"/>
    <w:multiLevelType w:val="multilevel"/>
    <w:tmpl w:val="FC9238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C9053D"/>
    <w:multiLevelType w:val="multilevel"/>
    <w:tmpl w:val="2A1CC8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6A08DA"/>
    <w:multiLevelType w:val="hybridMultilevel"/>
    <w:tmpl w:val="86B2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D299E"/>
    <w:multiLevelType w:val="hybridMultilevel"/>
    <w:tmpl w:val="B25E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25D68"/>
    <w:multiLevelType w:val="multilevel"/>
    <w:tmpl w:val="59FED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EC"/>
    <w:rsid w:val="00286ED3"/>
    <w:rsid w:val="005063C2"/>
    <w:rsid w:val="008A53EC"/>
    <w:rsid w:val="00AA5617"/>
    <w:rsid w:val="00F2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E6A56"/>
  <w15:chartTrackingRefBased/>
  <w15:docId w15:val="{73787B8C-809B-478B-A6ED-4CD3E2C1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5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A5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3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A53E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tatext">
    <w:name w:val="meta_text"/>
    <w:basedOn w:val="DefaultParagraphFont"/>
    <w:rsid w:val="008A53EC"/>
  </w:style>
  <w:style w:type="character" w:styleId="Hyperlink">
    <w:name w:val="Hyperlink"/>
    <w:basedOn w:val="DefaultParagraphFont"/>
    <w:uiPriority w:val="99"/>
    <w:semiHidden/>
    <w:unhideWhenUsed/>
    <w:rsid w:val="008A53EC"/>
    <w:rPr>
      <w:color w:val="0000FF"/>
      <w:u w:val="single"/>
    </w:rPr>
  </w:style>
  <w:style w:type="paragraph" w:customStyle="1" w:styleId="wp-caption-text">
    <w:name w:val="wp-caption-text"/>
    <w:basedOn w:val="Normal"/>
    <w:rsid w:val="008A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">
    <w:name w:val="dropcap"/>
    <w:basedOn w:val="DefaultParagraphFont"/>
    <w:rsid w:val="008A53EC"/>
  </w:style>
  <w:style w:type="character" w:styleId="Strong">
    <w:name w:val="Strong"/>
    <w:basedOn w:val="DefaultParagraphFont"/>
    <w:uiPriority w:val="22"/>
    <w:qFormat/>
    <w:rsid w:val="008A53EC"/>
    <w:rPr>
      <w:b/>
      <w:bCs/>
    </w:rPr>
  </w:style>
  <w:style w:type="paragraph" w:styleId="ListParagraph">
    <w:name w:val="List Paragraph"/>
    <w:basedOn w:val="Normal"/>
    <w:uiPriority w:val="34"/>
    <w:qFormat/>
    <w:rsid w:val="008A5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11" w:color="111111"/>
            <w:right w:val="none" w:sz="0" w:space="0" w:color="auto"/>
          </w:divBdr>
          <w:divsChild>
            <w:div w:id="6010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1270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191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599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96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8832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56919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2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412511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40953">
                          <w:marLeft w:val="1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66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53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6235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87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59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554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61380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single" w:sz="6" w:space="6" w:color="FAEBCC"/>
                                    <w:left w:val="single" w:sz="6" w:space="12" w:color="FAEBCC"/>
                                    <w:bottom w:val="single" w:sz="6" w:space="6" w:color="FAEBCC"/>
                                    <w:right w:val="single" w:sz="6" w:space="12" w:color="FAEB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afety4sea.com/wp-content/uploads/2023/07/shutterstock_2156716127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2024-03-22T08:33:00Z</dcterms:created>
  <dcterms:modified xsi:type="dcterms:W3CDTF">2024-03-22T09:08:00Z</dcterms:modified>
</cp:coreProperties>
</file>