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FA" w:rsidRDefault="004452FA" w:rsidP="004452FA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Nhớ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lại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>Thảm</w:t>
      </w:r>
      <w:proofErr w:type="spellEnd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>họa</w:t>
      </w:r>
      <w:proofErr w:type="spellEnd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>giàn</w:t>
      </w:r>
      <w:proofErr w:type="spellEnd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>khoan</w:t>
      </w:r>
      <w:proofErr w:type="spellEnd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>dầu</w:t>
      </w:r>
      <w:proofErr w:type="spellEnd"/>
      <w:r w:rsidRPr="004452FA">
        <w:rPr>
          <w:rFonts w:ascii="Arial" w:eastAsia="Times New Roman" w:hAnsi="Arial" w:cs="Arial"/>
          <w:b/>
          <w:kern w:val="36"/>
          <w:sz w:val="32"/>
          <w:szCs w:val="32"/>
        </w:rPr>
        <w:t xml:space="preserve"> Ocean Ranger 15/02/1982</w:t>
      </w:r>
    </w:p>
    <w:p w:rsidR="004452FA" w:rsidRPr="004452FA" w:rsidRDefault="004452FA" w:rsidP="004452FA">
      <w:pPr>
        <w:shd w:val="clear" w:color="auto" w:fill="FFFFFF"/>
        <w:spacing w:after="105" w:line="240" w:lineRule="auto"/>
        <w:jc w:val="right"/>
        <w:outlineLvl w:val="0"/>
        <w:rPr>
          <w:rFonts w:ascii="Arial" w:eastAsia="Times New Roman" w:hAnsi="Arial" w:cs="Arial"/>
          <w:color w:val="0070C0"/>
          <w:kern w:val="36"/>
          <w:sz w:val="24"/>
          <w:szCs w:val="24"/>
        </w:rPr>
      </w:pPr>
      <w:r w:rsidRPr="004452FA">
        <w:rPr>
          <w:rFonts w:ascii="Arial" w:eastAsia="Times New Roman" w:hAnsi="Arial" w:cs="Arial"/>
          <w:color w:val="0070C0"/>
          <w:kern w:val="36"/>
          <w:sz w:val="24"/>
          <w:szCs w:val="24"/>
        </w:rPr>
        <w:t xml:space="preserve">Theo </w:t>
      </w:r>
      <w:proofErr w:type="spellStart"/>
      <w:r w:rsidRPr="004452FA">
        <w:rPr>
          <w:rFonts w:ascii="Arial" w:eastAsia="Times New Roman" w:hAnsi="Arial" w:cs="Arial"/>
          <w:color w:val="0070C0"/>
          <w:kern w:val="36"/>
          <w:sz w:val="24"/>
          <w:szCs w:val="24"/>
        </w:rPr>
        <w:t>Syprusmaritime</w:t>
      </w:r>
      <w:proofErr w:type="spellEnd"/>
      <w:r w:rsidRPr="004452FA">
        <w:rPr>
          <w:rFonts w:ascii="Arial" w:eastAsia="Times New Roman" w:hAnsi="Arial" w:cs="Arial"/>
          <w:color w:val="0070C0"/>
          <w:kern w:val="36"/>
          <w:sz w:val="24"/>
          <w:szCs w:val="24"/>
        </w:rPr>
        <w:t xml:space="preserve"> </w:t>
      </w:r>
    </w:p>
    <w:p w:rsidR="00320CEA" w:rsidRDefault="004452FA" w:rsidP="00FB1039">
      <w:pPr>
        <w:jc w:val="center"/>
      </w:pPr>
      <w:r>
        <w:rPr>
          <w:noProof/>
        </w:rPr>
        <w:drawing>
          <wp:inline distT="0" distB="0" distL="0" distR="0">
            <wp:extent cx="3947160" cy="2631440"/>
            <wp:effectExtent l="0" t="0" r="0" b="0"/>
            <wp:docPr id="1" name="Picture 1" descr="https://maritimecyprus.com/wp-content/uploads/2020/02/ocean-ranger-696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0/02/ocean-ranger-696x4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FA" w:rsidRPr="00FB1039" w:rsidRDefault="00FB1039" w:rsidP="00FB103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</w:rPr>
      </w:pPr>
      <w:proofErr w:type="spellStart"/>
      <w:r w:rsidRPr="00FB1039">
        <w:rPr>
          <w:rFonts w:ascii="Merriweather Sans" w:hAnsi="Merriweather Sans"/>
        </w:rPr>
        <w:t>Trong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mùa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đông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năm</w:t>
      </w:r>
      <w:proofErr w:type="spellEnd"/>
      <w:r w:rsidR="004452FA" w:rsidRPr="00FB1039">
        <w:rPr>
          <w:rFonts w:ascii="Merriweather Sans" w:hAnsi="Merriweather Sans"/>
        </w:rPr>
        <w:t xml:space="preserve"> 1982, </w:t>
      </w:r>
      <w:proofErr w:type="spellStart"/>
      <w:r>
        <w:rPr>
          <w:rFonts w:ascii="Merriweather Sans" w:hAnsi="Merriweather Sans"/>
        </w:rPr>
        <w:t>dàn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vị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khoan</w:t>
      </w:r>
      <w:proofErr w:type="spellEnd"/>
      <w:r w:rsidR="004452FA" w:rsidRPr="00FB1039">
        <w:rPr>
          <w:rFonts w:ascii="Merriweather Sans" w:hAnsi="Merriweather Sans"/>
        </w:rPr>
        <w:t xml:space="preserve"> di </w:t>
      </w:r>
      <w:proofErr w:type="spellStart"/>
      <w:r w:rsidR="004452FA" w:rsidRPr="00FB1039">
        <w:rPr>
          <w:rFonts w:ascii="Merriweather Sans" w:hAnsi="Merriweather Sans"/>
        </w:rPr>
        <w:t>động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ngoài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khơi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lớn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nhất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thế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giới</w:t>
      </w:r>
      <w:proofErr w:type="spellEnd"/>
      <w:r w:rsidR="004452FA" w:rsidRPr="00FB1039">
        <w:rPr>
          <w:rFonts w:ascii="Merriweather Sans" w:hAnsi="Merriweather Sans"/>
        </w:rPr>
        <w:t xml:space="preserve">, </w:t>
      </w:r>
      <w:r w:rsidR="004452FA" w:rsidRPr="00FB1039">
        <w:rPr>
          <w:rFonts w:ascii="Merriweather Sans" w:hAnsi="Merriweather Sans"/>
          <w:b/>
        </w:rPr>
        <w:t>Ocean Ranger</w:t>
      </w:r>
      <w:r w:rsidR="004452FA" w:rsidRPr="00FB1039">
        <w:rPr>
          <w:rFonts w:ascii="Merriweather Sans" w:hAnsi="Merriweather Sans"/>
        </w:rPr>
        <w:t xml:space="preserve">, </w:t>
      </w:r>
      <w:proofErr w:type="spellStart"/>
      <w:r w:rsidR="004452FA" w:rsidRPr="00FB1039">
        <w:rPr>
          <w:rFonts w:ascii="Merriweather Sans" w:hAnsi="Merriweather Sans"/>
        </w:rPr>
        <w:t>đang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khoan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dầu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r>
        <w:rPr>
          <w:rFonts w:ascii="Merriweather Sans" w:hAnsi="Merriweather Sans"/>
        </w:rPr>
        <w:t xml:space="preserve">ở </w:t>
      </w:r>
      <w:proofErr w:type="spellStart"/>
      <w:r w:rsidR="004452FA" w:rsidRPr="00FB1039">
        <w:rPr>
          <w:rFonts w:ascii="Merriweather Sans" w:hAnsi="Merriweather Sans"/>
        </w:rPr>
        <w:t>ngoài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khơi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bờ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biển</w:t>
      </w:r>
      <w:proofErr w:type="spellEnd"/>
      <w:r w:rsidR="004452FA" w:rsidRPr="00FB1039">
        <w:rPr>
          <w:rFonts w:ascii="Merriweather Sans" w:hAnsi="Merriweather Sans"/>
        </w:rPr>
        <w:t xml:space="preserve"> Newfoundland. </w:t>
      </w:r>
      <w:proofErr w:type="spellStart"/>
      <w:r w:rsidR="004452FA" w:rsidRPr="00FB1039">
        <w:rPr>
          <w:rFonts w:ascii="Merriweather Sans" w:hAnsi="Merriweather Sans"/>
        </w:rPr>
        <w:t>Một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cơn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bão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mạnh</w:t>
      </w:r>
      <w:proofErr w:type="spellEnd"/>
      <w:r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đã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ập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đến</w:t>
      </w:r>
      <w:proofErr w:type="spellEnd"/>
      <w:r w:rsidR="004452FA" w:rsidRPr="00FB1039">
        <w:rPr>
          <w:rFonts w:ascii="Merriweather Sans" w:hAnsi="Merriweather Sans"/>
        </w:rPr>
        <w:t xml:space="preserve">. </w:t>
      </w:r>
      <w:proofErr w:type="spellStart"/>
      <w:r w:rsidR="004452FA" w:rsidRPr="00FB1039">
        <w:rPr>
          <w:rFonts w:ascii="Merriweather Sans" w:hAnsi="Merriweather Sans"/>
        </w:rPr>
        <w:t>Kể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từ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hạ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thủy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năm</w:t>
      </w:r>
      <w:proofErr w:type="spellEnd"/>
      <w:r w:rsidR="004452FA" w:rsidRPr="00FB1039">
        <w:rPr>
          <w:rFonts w:ascii="Merriweather Sans" w:hAnsi="Merriweather Sans"/>
        </w:rPr>
        <w:t xml:space="preserve"> 1976, </w:t>
      </w:r>
      <w:proofErr w:type="spellStart"/>
      <w:r w:rsidR="004452FA" w:rsidRPr="00FB1039">
        <w:rPr>
          <w:rFonts w:ascii="Merriweather Sans" w:hAnsi="Merriweather Sans"/>
        </w:rPr>
        <w:t>giàn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khoan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lớn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này</w:t>
      </w:r>
      <w:proofErr w:type="spellEnd"/>
      <w:r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đã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vượt</w:t>
      </w:r>
      <w:proofErr w:type="spellEnd"/>
      <w:r w:rsidR="004452FA" w:rsidRPr="00FB1039">
        <w:rPr>
          <w:rFonts w:ascii="Merriweather Sans" w:hAnsi="Merriweather Sans"/>
        </w:rPr>
        <w:t xml:space="preserve"> qua </w:t>
      </w:r>
      <w:proofErr w:type="spellStart"/>
      <w:r w:rsidR="004452FA" w:rsidRPr="00FB1039">
        <w:rPr>
          <w:rFonts w:ascii="Merriweather Sans" w:hAnsi="Merriweather Sans"/>
        </w:rPr>
        <w:t>hơn</w:t>
      </w:r>
      <w:proofErr w:type="spellEnd"/>
      <w:r w:rsidR="004452FA" w:rsidRPr="00FB1039">
        <w:rPr>
          <w:rFonts w:ascii="Merriweather Sans" w:hAnsi="Merriweather Sans"/>
        </w:rPr>
        <w:t xml:space="preserve"> 50 </w:t>
      </w:r>
      <w:proofErr w:type="spellStart"/>
      <w:r w:rsidR="004452FA" w:rsidRPr="00FB1039">
        <w:rPr>
          <w:rFonts w:ascii="Merriweather Sans" w:hAnsi="Merriweather Sans"/>
        </w:rPr>
        <w:t>cơn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bão</w:t>
      </w:r>
      <w:proofErr w:type="spellEnd"/>
      <w:r w:rsidR="004452FA" w:rsidRPr="00FB1039">
        <w:rPr>
          <w:rFonts w:ascii="Merriweather Sans" w:hAnsi="Merriweather Sans"/>
        </w:rPr>
        <w:t xml:space="preserve"> ở </w:t>
      </w:r>
      <w:proofErr w:type="spellStart"/>
      <w:r w:rsidR="004452FA" w:rsidRPr="00FB1039">
        <w:rPr>
          <w:rFonts w:ascii="Merriweather Sans" w:hAnsi="Merriweather Sans"/>
        </w:rPr>
        <w:t>hai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đại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dương</w:t>
      </w:r>
      <w:proofErr w:type="spellEnd"/>
      <w:r w:rsidR="004452FA" w:rsidRPr="00FB1039">
        <w:rPr>
          <w:rFonts w:ascii="Merriweather Sans" w:hAnsi="Merriweather Sans"/>
        </w:rPr>
        <w:t xml:space="preserve">; </w:t>
      </w:r>
      <w:proofErr w:type="spellStart"/>
      <w:r w:rsidR="004452FA" w:rsidRPr="00FB1039">
        <w:rPr>
          <w:rFonts w:ascii="Merriweather Sans" w:hAnsi="Merriweather Sans"/>
        </w:rPr>
        <w:t>được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thiết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kế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ch</w:t>
      </w:r>
      <w:r>
        <w:rPr>
          <w:rFonts w:ascii="Merriweather Sans" w:hAnsi="Merriweather Sans"/>
        </w:rPr>
        <w:t>ịu</w:t>
      </w:r>
      <w:proofErr w:type="spellEnd"/>
      <w:r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được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sức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gió</w:t>
      </w:r>
      <w:proofErr w:type="spellEnd"/>
      <w:r w:rsidR="004452FA" w:rsidRPr="00FB1039">
        <w:rPr>
          <w:rFonts w:ascii="Merriweather Sans" w:hAnsi="Merriweather Sans"/>
        </w:rPr>
        <w:t xml:space="preserve"> 115 </w:t>
      </w:r>
      <w:proofErr w:type="spellStart"/>
      <w:r>
        <w:rPr>
          <w:rFonts w:ascii="Merriweather Sans" w:hAnsi="Merriweather Sans"/>
        </w:rPr>
        <w:t>hải</w:t>
      </w:r>
      <w:proofErr w:type="spellEnd"/>
      <w:r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lý</w:t>
      </w:r>
      <w:proofErr w:type="spellEnd"/>
      <w:r w:rsidR="004452FA" w:rsidRPr="00FB1039">
        <w:rPr>
          <w:rFonts w:ascii="Merriweather Sans" w:hAnsi="Merriweather Sans"/>
        </w:rPr>
        <w:t>/</w:t>
      </w:r>
      <w:proofErr w:type="spellStart"/>
      <w:r w:rsidR="004452FA" w:rsidRPr="00FB1039">
        <w:rPr>
          <w:rFonts w:ascii="Merriweather Sans" w:hAnsi="Merriweather Sans"/>
        </w:rPr>
        <w:t>giờ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và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sóng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cao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>
        <w:rPr>
          <w:rFonts w:ascii="Merriweather Sans" w:hAnsi="Merriweather Sans"/>
        </w:rPr>
        <w:t>tới</w:t>
      </w:r>
      <w:proofErr w:type="spellEnd"/>
      <w:r>
        <w:rPr>
          <w:rFonts w:ascii="Merriweather Sans" w:hAnsi="Merriweather Sans"/>
        </w:rPr>
        <w:t xml:space="preserve"> 110 fee</w:t>
      </w:r>
      <w:r w:rsidR="004452FA" w:rsidRPr="00FB1039">
        <w:rPr>
          <w:rFonts w:ascii="Merriweather Sans" w:hAnsi="Merriweather Sans"/>
        </w:rPr>
        <w:t xml:space="preserve">t, </w:t>
      </w:r>
      <w:proofErr w:type="spellStart"/>
      <w:r w:rsidR="004452FA" w:rsidRPr="00FB1039">
        <w:rPr>
          <w:rFonts w:ascii="Merriweather Sans" w:hAnsi="Merriweather Sans"/>
        </w:rPr>
        <w:t>nó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cũng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có</w:t>
      </w:r>
      <w:proofErr w:type="spellEnd"/>
      <w:r w:rsidR="004452FA" w:rsidRPr="00FB1039">
        <w:rPr>
          <w:rFonts w:ascii="Merriweather Sans" w:hAnsi="Merriweather Sans"/>
        </w:rPr>
        <w:t xml:space="preserve"> thể </w:t>
      </w:r>
      <w:proofErr w:type="spellStart"/>
      <w:r>
        <w:rPr>
          <w:rFonts w:ascii="Merriweather Sans" w:hAnsi="Merriweather Sans"/>
        </w:rPr>
        <w:t>chịu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được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cơn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bão</w:t>
      </w:r>
      <w:proofErr w:type="spellEnd"/>
      <w:r w:rsidR="004452FA" w:rsidRPr="00FB1039">
        <w:rPr>
          <w:rFonts w:ascii="Merriweather Sans" w:hAnsi="Merriweather Sans"/>
        </w:rPr>
        <w:t xml:space="preserve"> </w:t>
      </w:r>
      <w:proofErr w:type="spellStart"/>
      <w:r w:rsidR="004452FA" w:rsidRPr="00FB1039">
        <w:rPr>
          <w:rFonts w:ascii="Merriweather Sans" w:hAnsi="Merriweather Sans"/>
        </w:rPr>
        <w:t>này</w:t>
      </w:r>
      <w:proofErr w:type="spellEnd"/>
      <w:r w:rsidR="004452FA" w:rsidRPr="00FB1039">
        <w:rPr>
          <w:rFonts w:ascii="Merriweather Sans" w:hAnsi="Merriweather Sans"/>
        </w:rPr>
        <w:t>.</w:t>
      </w:r>
    </w:p>
    <w:p w:rsidR="004452FA" w:rsidRPr="00FB1039" w:rsidRDefault="004452FA" w:rsidP="00FB103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</w:rPr>
      </w:pPr>
      <w:proofErr w:type="spellStart"/>
      <w:r w:rsidRPr="00FB1039">
        <w:rPr>
          <w:rFonts w:ascii="Merriweather Sans" w:hAnsi="Merriweather Sans"/>
        </w:rPr>
        <w:t>Nhưng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gần</w:t>
      </w:r>
      <w:proofErr w:type="spellEnd"/>
      <w:r w:rsidRPr="00FB1039">
        <w:rPr>
          <w:rFonts w:ascii="Merriweather Sans" w:hAnsi="Merriweather Sans"/>
        </w:rPr>
        <w:t xml:space="preserve"> 1 </w:t>
      </w:r>
      <w:proofErr w:type="spellStart"/>
      <w:r w:rsidRPr="00FB1039">
        <w:rPr>
          <w:rFonts w:ascii="Merriweather Sans" w:hAnsi="Merriweather Sans"/>
        </w:rPr>
        <w:t>giờ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sáng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giờ</w:t>
      </w:r>
      <w:proofErr w:type="spellEnd"/>
      <w:r w:rsidRPr="00FB1039">
        <w:rPr>
          <w:rFonts w:ascii="Merriweather Sans" w:hAnsi="Merriweather Sans"/>
        </w:rPr>
        <w:t xml:space="preserve"> EST </w:t>
      </w:r>
      <w:proofErr w:type="spellStart"/>
      <w:r w:rsidRPr="00FB1039">
        <w:rPr>
          <w:rFonts w:ascii="Merriweather Sans" w:hAnsi="Merriweather Sans"/>
        </w:rPr>
        <w:t>ngày</w:t>
      </w:r>
      <w:proofErr w:type="spellEnd"/>
      <w:r w:rsidRPr="00FB1039">
        <w:rPr>
          <w:rFonts w:ascii="Merriweather Sans" w:hAnsi="Merriweather Sans"/>
        </w:rPr>
        <w:t xml:space="preserve"> 15 </w:t>
      </w:r>
      <w:proofErr w:type="spellStart"/>
      <w:r w:rsidRPr="00FB1039">
        <w:rPr>
          <w:rFonts w:ascii="Merriweather Sans" w:hAnsi="Merriweather Sans"/>
        </w:rPr>
        <w:t>tháng</w:t>
      </w:r>
      <w:proofErr w:type="spellEnd"/>
      <w:r w:rsidRPr="00FB1039">
        <w:rPr>
          <w:rFonts w:ascii="Merriweather Sans" w:hAnsi="Merriweather Sans"/>
        </w:rPr>
        <w:t xml:space="preserve"> 2 </w:t>
      </w:r>
      <w:proofErr w:type="spellStart"/>
      <w:r w:rsidRPr="00FB1039">
        <w:rPr>
          <w:rFonts w:ascii="Merriweather Sans" w:hAnsi="Merriweather Sans"/>
        </w:rPr>
        <w:t>năm</w:t>
      </w:r>
      <w:proofErr w:type="spellEnd"/>
      <w:r w:rsidRPr="00FB1039">
        <w:rPr>
          <w:rFonts w:ascii="Merriweather Sans" w:hAnsi="Merriweather Sans"/>
        </w:rPr>
        <w:t xml:space="preserve"> 1982, </w:t>
      </w:r>
      <w:proofErr w:type="spellStart"/>
      <w:r w:rsidR="00FB1039">
        <w:rPr>
          <w:rFonts w:ascii="Merriweather Sans" w:hAnsi="Merriweather Sans"/>
        </w:rPr>
        <w:t>thủy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thủ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đoàn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của</w:t>
      </w:r>
      <w:proofErr w:type="spellEnd"/>
      <w:r w:rsidRPr="00FB1039">
        <w:rPr>
          <w:rFonts w:ascii="Merriweather Sans" w:hAnsi="Merriweather Sans"/>
        </w:rPr>
        <w:t xml:space="preserve"> Ocean Ranger </w:t>
      </w:r>
      <w:proofErr w:type="spellStart"/>
      <w:r w:rsidRPr="00FB1039">
        <w:rPr>
          <w:rFonts w:ascii="Merriweather Sans" w:hAnsi="Merriweather Sans"/>
        </w:rPr>
        <w:t>đã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phát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một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cuộc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gọi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cấp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cứu</w:t>
      </w:r>
      <w:proofErr w:type="spellEnd"/>
      <w:r w:rsidRPr="00FB1039">
        <w:rPr>
          <w:rFonts w:ascii="Merriweather Sans" w:hAnsi="Merriweather Sans"/>
        </w:rPr>
        <w:t xml:space="preserve">. </w:t>
      </w:r>
      <w:proofErr w:type="spellStart"/>
      <w:r w:rsidRPr="00FB1039">
        <w:rPr>
          <w:rFonts w:ascii="Merriweather Sans" w:hAnsi="Merriweather Sans"/>
        </w:rPr>
        <w:t>Các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tàu</w:t>
      </w:r>
      <w:proofErr w:type="spellEnd"/>
      <w:r w:rsidRPr="00FB1039">
        <w:rPr>
          <w:rFonts w:ascii="Merriweather Sans" w:hAnsi="Merriweather Sans"/>
        </w:rPr>
        <w:t xml:space="preserve"> </w:t>
      </w:r>
      <w:r w:rsidR="00FB1039">
        <w:rPr>
          <w:rFonts w:ascii="Merriweather Sans" w:hAnsi="Merriweather Sans"/>
        </w:rPr>
        <w:t xml:space="preserve">ở </w:t>
      </w:r>
      <w:proofErr w:type="spellStart"/>
      <w:r w:rsidRPr="00FB1039">
        <w:rPr>
          <w:rFonts w:ascii="Merriweather Sans" w:hAnsi="Merriweather Sans"/>
        </w:rPr>
        <w:t>gần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đó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chỉ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tới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nơi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được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khoảng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một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giờ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sau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đó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và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thấy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rằng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không</w:t>
      </w:r>
      <w:proofErr w:type="spellEnd"/>
      <w:r w:rsidRPr="00FB1039">
        <w:rPr>
          <w:rFonts w:ascii="Merriweather Sans" w:hAnsi="Merriweather Sans"/>
        </w:rPr>
        <w:t xml:space="preserve"> thể </w:t>
      </w:r>
      <w:proofErr w:type="spellStart"/>
      <w:r w:rsidRPr="00FB1039">
        <w:rPr>
          <w:rFonts w:ascii="Merriweather Sans" w:hAnsi="Merriweather Sans"/>
        </w:rPr>
        <w:t>cứu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nạn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được</w:t>
      </w:r>
      <w:proofErr w:type="spellEnd"/>
      <w:r w:rsidRPr="00FB1039">
        <w:rPr>
          <w:rFonts w:ascii="Merriweather Sans" w:hAnsi="Merriweather Sans"/>
        </w:rPr>
        <w:t xml:space="preserve"> </w:t>
      </w:r>
      <w:r w:rsidR="00FB1039">
        <w:rPr>
          <w:rFonts w:ascii="Merriweather Sans" w:hAnsi="Merriweather Sans"/>
        </w:rPr>
        <w:t xml:space="preserve">do </w:t>
      </w:r>
      <w:proofErr w:type="spellStart"/>
      <w:r w:rsidR="00FB1039">
        <w:rPr>
          <w:rFonts w:ascii="Merriweather Sans" w:hAnsi="Merriweather Sans"/>
        </w:rPr>
        <w:t>có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những</w:t>
      </w:r>
      <w:proofErr w:type="spellEnd"/>
      <w:r w:rsidRPr="00FB1039">
        <w:rPr>
          <w:rFonts w:ascii="Merriweather Sans" w:hAnsi="Merriweather Sans"/>
        </w:rPr>
        <w:t xml:space="preserve"> con </w:t>
      </w:r>
      <w:proofErr w:type="spellStart"/>
      <w:r w:rsidRPr="00FB1039">
        <w:rPr>
          <w:rFonts w:ascii="Merriweather Sans" w:hAnsi="Merriweather Sans"/>
        </w:rPr>
        <w:t>sóng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cao</w:t>
      </w:r>
      <w:proofErr w:type="spellEnd"/>
      <w:r w:rsidRPr="00FB1039">
        <w:rPr>
          <w:rFonts w:ascii="Merriweather Sans" w:hAnsi="Merriweather Sans"/>
        </w:rPr>
        <w:t xml:space="preserve">, </w:t>
      </w:r>
      <w:proofErr w:type="spellStart"/>
      <w:r w:rsidRPr="00FB1039">
        <w:rPr>
          <w:rFonts w:ascii="Merriweather Sans" w:hAnsi="Merriweather Sans"/>
        </w:rPr>
        <w:t>lạnh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buốt</w:t>
      </w:r>
      <w:proofErr w:type="spellEnd"/>
      <w:r w:rsidRPr="00FB1039">
        <w:rPr>
          <w:rFonts w:ascii="Merriweather Sans" w:hAnsi="Merriweather Sans"/>
        </w:rPr>
        <w:t xml:space="preserve">. </w:t>
      </w:r>
      <w:proofErr w:type="spellStart"/>
      <w:r w:rsidRPr="00FB1039">
        <w:rPr>
          <w:rFonts w:ascii="Merriweather Sans" w:hAnsi="Merriweather Sans"/>
        </w:rPr>
        <w:t>Trong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số</w:t>
      </w:r>
      <w:proofErr w:type="spellEnd"/>
      <w:r w:rsidRPr="00FB1039">
        <w:rPr>
          <w:rFonts w:ascii="Merriweather Sans" w:hAnsi="Merriweather Sans"/>
        </w:rPr>
        <w:t xml:space="preserve"> 84 </w:t>
      </w:r>
      <w:proofErr w:type="spellStart"/>
      <w:r w:rsidR="00FB1039">
        <w:rPr>
          <w:rFonts w:ascii="Merriweather Sans" w:hAnsi="Merriweather Sans"/>
        </w:rPr>
        <w:t>nhân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viên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của</w:t>
      </w:r>
      <w:proofErr w:type="spellEnd"/>
      <w:r w:rsidRPr="00FB1039">
        <w:rPr>
          <w:rFonts w:ascii="Merriweather Sans" w:hAnsi="Merriweather Sans"/>
        </w:rPr>
        <w:t xml:space="preserve"> Ocean Ranger, </w:t>
      </w:r>
      <w:proofErr w:type="spellStart"/>
      <w:r w:rsidRPr="00FB1039">
        <w:rPr>
          <w:rFonts w:ascii="Merriweather Sans" w:hAnsi="Merriweather Sans"/>
        </w:rPr>
        <w:t>chỉ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có</w:t>
      </w:r>
      <w:proofErr w:type="spellEnd"/>
      <w:r w:rsidRPr="00FB1039">
        <w:rPr>
          <w:rFonts w:ascii="Merriweather Sans" w:hAnsi="Merriweather Sans"/>
        </w:rPr>
        <w:t xml:space="preserve"> 22 </w:t>
      </w:r>
      <w:proofErr w:type="spellStart"/>
      <w:r w:rsidR="00FB1039">
        <w:rPr>
          <w:rFonts w:ascii="Merriweather Sans" w:hAnsi="Merriweather Sans"/>
        </w:rPr>
        <w:t>thi</w:t>
      </w:r>
      <w:proofErr w:type="spellEnd"/>
      <w:r w:rsidR="00FB1039">
        <w:rPr>
          <w:rFonts w:ascii="Merriweather Sans" w:hAnsi="Merriweather Sans"/>
        </w:rPr>
        <w:t xml:space="preserve"> thể</w:t>
      </w:r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được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vớt</w:t>
      </w:r>
      <w:proofErr w:type="spellEnd"/>
      <w:r w:rsidRPr="00FB1039">
        <w:rPr>
          <w:rFonts w:ascii="Merriweather Sans" w:hAnsi="Merriweather Sans"/>
        </w:rPr>
        <w:t xml:space="preserve">. </w:t>
      </w:r>
      <w:proofErr w:type="spellStart"/>
      <w:r w:rsidRPr="00FB1039">
        <w:rPr>
          <w:rFonts w:ascii="Merriweather Sans" w:hAnsi="Merriweather Sans"/>
        </w:rPr>
        <w:t>Khám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nghiệm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tử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thi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xác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nhận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rằng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những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nạn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nhân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này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đều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bị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chết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vì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hạ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thân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nhiệt</w:t>
      </w:r>
      <w:proofErr w:type="spellEnd"/>
      <w:r w:rsidRPr="00FB1039">
        <w:rPr>
          <w:rFonts w:ascii="Merriweather Sans" w:hAnsi="Merriweather Sans"/>
        </w:rPr>
        <w:t xml:space="preserve">, </w:t>
      </w:r>
      <w:proofErr w:type="spellStart"/>
      <w:r w:rsidRPr="00FB1039">
        <w:rPr>
          <w:rFonts w:ascii="Merriweather Sans" w:hAnsi="Merriweather Sans"/>
        </w:rPr>
        <w:t>và</w:t>
      </w:r>
      <w:proofErr w:type="spellEnd"/>
      <w:r w:rsidRPr="00FB1039">
        <w:rPr>
          <w:rFonts w:ascii="Merriweather Sans" w:hAnsi="Merriweather Sans"/>
        </w:rPr>
        <w:t xml:space="preserve"> 62 </w:t>
      </w:r>
      <w:proofErr w:type="spellStart"/>
      <w:r w:rsidRPr="00FB1039">
        <w:rPr>
          <w:rFonts w:ascii="Merriweather Sans" w:hAnsi="Merriweather Sans"/>
        </w:rPr>
        <w:t>người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mất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tích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được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cho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là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cũng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có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số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phận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tương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tự</w:t>
      </w:r>
      <w:proofErr w:type="spellEnd"/>
      <w:r w:rsidRPr="00FB1039">
        <w:rPr>
          <w:rFonts w:ascii="Merriweather Sans" w:hAnsi="Merriweather Sans"/>
        </w:rPr>
        <w:t>.</w:t>
      </w:r>
    </w:p>
    <w:p w:rsidR="004452FA" w:rsidRPr="00FB1039" w:rsidRDefault="004452FA" w:rsidP="00FB103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</w:rPr>
      </w:pPr>
      <w:proofErr w:type="spellStart"/>
      <w:r w:rsidRPr="00FB1039">
        <w:rPr>
          <w:rFonts w:ascii="Merriweather Sans" w:hAnsi="Merriweather Sans"/>
        </w:rPr>
        <w:t>Báo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cáo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của</w:t>
      </w:r>
      <w:proofErr w:type="spellEnd"/>
      <w:r w:rsidRPr="00FB1039">
        <w:rPr>
          <w:rFonts w:ascii="Merriweather Sans" w:hAnsi="Merriweather Sans"/>
        </w:rPr>
        <w:t xml:space="preserve"> Ban </w:t>
      </w:r>
      <w:proofErr w:type="spellStart"/>
      <w:r w:rsidRPr="00FB1039">
        <w:rPr>
          <w:rFonts w:ascii="Merriweather Sans" w:hAnsi="Merriweather Sans"/>
        </w:rPr>
        <w:t>Điều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tra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Hàng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hải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Cảnh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sát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biển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Hoa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Kỳ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về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vụ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chìm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dàn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khoan</w:t>
      </w:r>
      <w:proofErr w:type="spellEnd"/>
      <w:r w:rsidR="00FB1039">
        <w:rPr>
          <w:rFonts w:ascii="Merriweather Sans" w:hAnsi="Merriweather Sans"/>
        </w:rPr>
        <w:t xml:space="preserve"> </w:t>
      </w:r>
      <w:r w:rsidRPr="00FB1039">
        <w:rPr>
          <w:rFonts w:ascii="Merriweather Sans" w:hAnsi="Merriweather Sans"/>
        </w:rPr>
        <w:t xml:space="preserve">Ocean Ranger </w:t>
      </w:r>
      <w:proofErr w:type="spellStart"/>
      <w:r w:rsidRPr="00FB1039">
        <w:rPr>
          <w:rFonts w:ascii="Merriweather Sans" w:hAnsi="Merriweather Sans"/>
        </w:rPr>
        <w:t>đã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tóm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tắt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chuỗi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các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sự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kiện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dẫn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đến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việc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dàn</w:t>
      </w:r>
      <w:proofErr w:type="spellEnd"/>
      <w:r w:rsid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khoan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này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bị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="00FB1039">
        <w:rPr>
          <w:rFonts w:ascii="Merriweather Sans" w:hAnsi="Merriweather Sans"/>
        </w:rPr>
        <w:t>chìm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như</w:t>
      </w:r>
      <w:proofErr w:type="spellEnd"/>
      <w:r w:rsidRPr="00FB1039">
        <w:rPr>
          <w:rFonts w:ascii="Merriweather Sans" w:hAnsi="Merriweather Sans"/>
        </w:rPr>
        <w:t xml:space="preserve"> </w:t>
      </w:r>
      <w:proofErr w:type="spellStart"/>
      <w:r w:rsidRPr="00FB1039">
        <w:rPr>
          <w:rFonts w:ascii="Merriweather Sans" w:hAnsi="Merriweather Sans"/>
        </w:rPr>
        <w:t>sau</w:t>
      </w:r>
      <w:proofErr w:type="spellEnd"/>
      <w:r w:rsidRPr="00FB1039">
        <w:rPr>
          <w:rFonts w:ascii="Merriweather Sans" w:hAnsi="Merriweather Sans"/>
        </w:rPr>
        <w:t>:</w:t>
      </w:r>
    </w:p>
    <w:p w:rsidR="004452FA" w:rsidRPr="00FB1039" w:rsidRDefault="004452FA" w:rsidP="00FB103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</w:pPr>
      <w:proofErr w:type="spellStart"/>
      <w:r w:rsidRPr="00FB1039">
        <w:t>Xuất</w:t>
      </w:r>
      <w:proofErr w:type="spellEnd"/>
      <w:r w:rsidRPr="00FB1039">
        <w:t xml:space="preserve"> </w:t>
      </w:r>
      <w:proofErr w:type="spellStart"/>
      <w:r w:rsidRPr="00FB1039">
        <w:t>hiện</w:t>
      </w:r>
      <w:proofErr w:type="spellEnd"/>
      <w:r w:rsidRPr="00FB1039">
        <w:t xml:space="preserve"> </w:t>
      </w:r>
      <w:proofErr w:type="spellStart"/>
      <w:r w:rsidRPr="00FB1039">
        <w:t>sóng</w:t>
      </w:r>
      <w:proofErr w:type="spellEnd"/>
      <w:r w:rsidRPr="00FB1039">
        <w:t xml:space="preserve"> </w:t>
      </w:r>
      <w:proofErr w:type="spellStart"/>
      <w:r w:rsidRPr="00FB1039">
        <w:t>lớn</w:t>
      </w:r>
      <w:proofErr w:type="spellEnd"/>
      <w:r w:rsidRPr="00FB1039">
        <w:t xml:space="preserve"> </w:t>
      </w:r>
      <w:proofErr w:type="spellStart"/>
      <w:r w:rsidRPr="00FB1039">
        <w:t>làm</w:t>
      </w:r>
      <w:proofErr w:type="spellEnd"/>
      <w:r w:rsidRPr="00FB1039">
        <w:t xml:space="preserve"> </w:t>
      </w:r>
      <w:proofErr w:type="spellStart"/>
      <w:r w:rsidR="00E265F4">
        <w:t>sập</w:t>
      </w:r>
      <w:proofErr w:type="spellEnd"/>
      <w:r w:rsidR="00E265F4">
        <w:t xml:space="preserve"> </w:t>
      </w:r>
      <w:proofErr w:type="spellStart"/>
      <w:r w:rsidR="00E265F4">
        <w:t>một</w:t>
      </w:r>
      <w:proofErr w:type="spellEnd"/>
      <w:r w:rsidR="00E265F4">
        <w:t xml:space="preserve"> </w:t>
      </w:r>
      <w:proofErr w:type="spellStart"/>
      <w:r w:rsidR="00E265F4">
        <w:t>cửa</w:t>
      </w:r>
      <w:proofErr w:type="spellEnd"/>
      <w:r w:rsidR="00E265F4">
        <w:t xml:space="preserve"> </w:t>
      </w:r>
      <w:proofErr w:type="spellStart"/>
      <w:r w:rsidR="00E265F4">
        <w:t>kín</w:t>
      </w:r>
      <w:proofErr w:type="spellEnd"/>
      <w:r w:rsidR="00E265F4">
        <w:t xml:space="preserve"> </w:t>
      </w:r>
      <w:proofErr w:type="spellStart"/>
      <w:r w:rsidR="00E265F4">
        <w:t>nước</w:t>
      </w:r>
      <w:proofErr w:type="spellEnd"/>
      <w:r w:rsidRPr="00FB1039">
        <w:t>;</w:t>
      </w:r>
    </w:p>
    <w:p w:rsidR="004452FA" w:rsidRPr="00FB1039" w:rsidRDefault="00E265F4" w:rsidP="00FB103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</w:pPr>
      <w:proofErr w:type="spellStart"/>
      <w:r>
        <w:t>C</w:t>
      </w:r>
      <w:r w:rsidR="004452FA" w:rsidRPr="00FB1039">
        <w:t>ửa</w:t>
      </w:r>
      <w:proofErr w:type="spellEnd"/>
      <w:r w:rsidR="004452FA" w:rsidRPr="00FB1039">
        <w:t xml:space="preserve"> </w:t>
      </w:r>
      <w:proofErr w:type="spellStart"/>
      <w:r w:rsidR="004452FA" w:rsidRPr="00FB1039">
        <w:t>bị</w:t>
      </w:r>
      <w:proofErr w:type="spellEnd"/>
      <w:r w:rsidR="004452FA" w:rsidRPr="00FB1039">
        <w:t xml:space="preserve"> </w:t>
      </w:r>
      <w:proofErr w:type="spellStart"/>
      <w:r>
        <w:t>sập</w:t>
      </w:r>
      <w:proofErr w:type="spellEnd"/>
      <w:r w:rsidR="004452FA" w:rsidRPr="00FB1039">
        <w:t xml:space="preserve"> </w:t>
      </w:r>
      <w:proofErr w:type="spellStart"/>
      <w:r w:rsidR="004452FA" w:rsidRPr="00FB1039">
        <w:t>làm</w:t>
      </w:r>
      <w:proofErr w:type="spellEnd"/>
      <w:r w:rsidR="004452FA" w:rsidRPr="00FB1039">
        <w:t xml:space="preserve"> </w:t>
      </w:r>
      <w:proofErr w:type="spellStart"/>
      <w:r w:rsidR="004452FA" w:rsidRPr="00FB1039">
        <w:t>nước</w:t>
      </w:r>
      <w:proofErr w:type="spellEnd"/>
      <w:r w:rsidR="004452FA" w:rsidRPr="00FB1039">
        <w:t xml:space="preserve"> </w:t>
      </w:r>
      <w:proofErr w:type="spellStart"/>
      <w:r w:rsidR="004452FA" w:rsidRPr="00FB1039">
        <w:t>biển</w:t>
      </w:r>
      <w:proofErr w:type="spellEnd"/>
      <w:r w:rsidR="004452FA" w:rsidRPr="00FB1039">
        <w:t xml:space="preserve"> </w:t>
      </w:r>
      <w:proofErr w:type="spellStart"/>
      <w:r w:rsidR="004452FA" w:rsidRPr="00FB1039">
        <w:t>tràn</w:t>
      </w:r>
      <w:proofErr w:type="spellEnd"/>
      <w:r w:rsidR="004452FA" w:rsidRPr="00FB1039">
        <w:t xml:space="preserve"> </w:t>
      </w:r>
      <w:proofErr w:type="spellStart"/>
      <w:r w:rsidR="004452FA" w:rsidRPr="00FB1039">
        <w:t>vào</w:t>
      </w:r>
      <w:proofErr w:type="spellEnd"/>
      <w:r w:rsidR="004452FA" w:rsidRPr="00FB1039">
        <w:t xml:space="preserve"> </w:t>
      </w:r>
      <w:proofErr w:type="spellStart"/>
      <w:r w:rsidR="004452FA" w:rsidRPr="00FB1039">
        <w:t>phòng</w:t>
      </w:r>
      <w:proofErr w:type="spellEnd"/>
      <w:r w:rsidR="004452FA" w:rsidRPr="00FB1039">
        <w:t xml:space="preserve"> </w:t>
      </w:r>
      <w:proofErr w:type="spellStart"/>
      <w:r w:rsidR="004452FA" w:rsidRPr="00FB1039">
        <w:t>điều</w:t>
      </w:r>
      <w:proofErr w:type="spellEnd"/>
      <w:r w:rsidR="004452FA" w:rsidRPr="00FB1039">
        <w:t xml:space="preserve"> </w:t>
      </w:r>
      <w:proofErr w:type="spellStart"/>
      <w:r w:rsidR="004452FA" w:rsidRPr="00FB1039">
        <w:t>khiển</w:t>
      </w:r>
      <w:proofErr w:type="spellEnd"/>
      <w:r w:rsidR="004452FA" w:rsidRPr="00FB1039"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 w:rsidR="004452FA" w:rsidRPr="00FB1039">
        <w:t>dằn</w:t>
      </w:r>
      <w:proofErr w:type="spellEnd"/>
      <w:r w:rsidR="004452FA" w:rsidRPr="00FB1039">
        <w:t>;</w:t>
      </w:r>
    </w:p>
    <w:p w:rsidR="004452FA" w:rsidRPr="00FB1039" w:rsidRDefault="00E265F4" w:rsidP="00FB103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</w:pPr>
      <w:proofErr w:type="spellStart"/>
      <w:r>
        <w:t>B</w:t>
      </w:r>
      <w:r w:rsidR="004452FA" w:rsidRPr="00FB1039">
        <w:t>ảng</w:t>
      </w:r>
      <w:proofErr w:type="spellEnd"/>
      <w:r w:rsidR="004452FA" w:rsidRPr="00FB1039">
        <w:t xml:space="preserve"> </w:t>
      </w:r>
      <w:proofErr w:type="spellStart"/>
      <w:r w:rsidR="004452FA" w:rsidRPr="00FB1039">
        <w:t>điều</w:t>
      </w:r>
      <w:proofErr w:type="spellEnd"/>
      <w:r w:rsidR="004452FA" w:rsidRPr="00FB1039">
        <w:t xml:space="preserve"> </w:t>
      </w:r>
      <w:proofErr w:type="spellStart"/>
      <w:r w:rsidR="004452FA" w:rsidRPr="00FB1039">
        <w:t>khiển</w:t>
      </w:r>
      <w:proofErr w:type="spellEnd"/>
      <w:r w:rsidR="004452FA" w:rsidRPr="00FB1039">
        <w:t xml:space="preserve"> </w:t>
      </w:r>
      <w:proofErr w:type="spellStart"/>
      <w:r>
        <w:t>bơm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 w:rsidR="004452FA" w:rsidRPr="00FB1039">
        <w:t>dằn</w:t>
      </w:r>
      <w:proofErr w:type="spellEnd"/>
      <w:r w:rsidR="004452FA" w:rsidRPr="00FB1039">
        <w:t xml:space="preserve"> </w:t>
      </w:r>
      <w:proofErr w:type="spellStart"/>
      <w:r w:rsidR="004452FA" w:rsidRPr="00FB1039">
        <w:t>bị</w:t>
      </w:r>
      <w:proofErr w:type="spellEnd"/>
      <w:r w:rsidR="004452FA" w:rsidRPr="00FB1039">
        <w:t xml:space="preserve"> </w:t>
      </w:r>
      <w:proofErr w:type="spellStart"/>
      <w:r w:rsidR="004452FA" w:rsidRPr="00FB1039">
        <w:t>trục</w:t>
      </w:r>
      <w:proofErr w:type="spellEnd"/>
      <w:r w:rsidR="004452FA" w:rsidRPr="00FB1039">
        <w:t xml:space="preserve"> </w:t>
      </w:r>
      <w:proofErr w:type="spellStart"/>
      <w:r w:rsidR="004452FA" w:rsidRPr="00FB1039">
        <w:t>trặc</w:t>
      </w:r>
      <w:proofErr w:type="spellEnd"/>
      <w:r w:rsidR="004452FA" w:rsidRPr="00FB1039">
        <w:t xml:space="preserve"> </w:t>
      </w:r>
      <w:proofErr w:type="spellStart"/>
      <w:r w:rsidR="004452FA" w:rsidRPr="00FB1039">
        <w:t>hoặc</w:t>
      </w:r>
      <w:proofErr w:type="spellEnd"/>
      <w:r w:rsidR="004452FA" w:rsidRPr="00FB1039">
        <w:t xml:space="preserve"> </w:t>
      </w:r>
      <w:proofErr w:type="spellStart"/>
      <w:r w:rsidR="004452FA" w:rsidRPr="00FB1039">
        <w:t>có</w:t>
      </w:r>
      <w:proofErr w:type="spellEnd"/>
      <w:r w:rsidR="004452FA" w:rsidRPr="00FB1039">
        <w:t xml:space="preserve"> </w:t>
      </w:r>
      <w:proofErr w:type="spellStart"/>
      <w:r w:rsidR="004452FA" w:rsidRPr="00FB1039">
        <w:t>vẻ</w:t>
      </w:r>
      <w:proofErr w:type="spellEnd"/>
      <w:r w:rsidR="004452FA" w:rsidRPr="00FB1039">
        <w:t xml:space="preserve"> </w:t>
      </w:r>
      <w:proofErr w:type="spellStart"/>
      <w:r w:rsidR="004452FA" w:rsidRPr="00FB1039">
        <w:t>trục</w:t>
      </w:r>
      <w:proofErr w:type="spellEnd"/>
      <w:r w:rsidR="004452FA" w:rsidRPr="00FB1039">
        <w:t xml:space="preserve"> </w:t>
      </w:r>
      <w:proofErr w:type="spellStart"/>
      <w:r w:rsidR="004452FA" w:rsidRPr="00FB1039">
        <w:t>trặc</w:t>
      </w:r>
      <w:proofErr w:type="spellEnd"/>
      <w:r w:rsidR="004452FA" w:rsidRPr="00FB1039">
        <w:t xml:space="preserve"> </w:t>
      </w:r>
      <w:proofErr w:type="spellStart"/>
      <w:r w:rsidR="004452FA" w:rsidRPr="00FB1039">
        <w:t>đối</w:t>
      </w:r>
      <w:proofErr w:type="spellEnd"/>
      <w:r w:rsidR="004452FA" w:rsidRPr="00FB1039">
        <w:t xml:space="preserve"> </w:t>
      </w:r>
      <w:proofErr w:type="spellStart"/>
      <w:r w:rsidR="004452FA" w:rsidRPr="00FB1039">
        <w:t>với</w:t>
      </w:r>
      <w:proofErr w:type="spellEnd"/>
      <w:r w:rsidR="004452FA" w:rsidRPr="00FB1039"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thủ</w:t>
      </w:r>
      <w:proofErr w:type="spellEnd"/>
      <w:r w:rsidR="004452FA" w:rsidRPr="00FB1039">
        <w:t xml:space="preserve"> </w:t>
      </w:r>
      <w:proofErr w:type="spellStart"/>
      <w:r w:rsidR="004452FA" w:rsidRPr="00FB1039">
        <w:t>đoàn</w:t>
      </w:r>
      <w:proofErr w:type="spellEnd"/>
      <w:r w:rsidR="004452FA" w:rsidRPr="00FB1039">
        <w:t>;</w:t>
      </w:r>
    </w:p>
    <w:p w:rsidR="004452FA" w:rsidRPr="00FB1039" w:rsidRDefault="004452FA" w:rsidP="00FB1039">
      <w:pPr>
        <w:pStyle w:val="NormalWeb"/>
        <w:numPr>
          <w:ilvl w:val="0"/>
          <w:numId w:val="3"/>
        </w:numPr>
        <w:shd w:val="clear" w:color="auto" w:fill="FFFFFF"/>
        <w:spacing w:after="390"/>
      </w:pPr>
      <w:r w:rsidRPr="00FB1039">
        <w:t xml:space="preserve">do </w:t>
      </w:r>
      <w:proofErr w:type="spellStart"/>
      <w:r w:rsidR="00E265F4">
        <w:t>trục</w:t>
      </w:r>
      <w:proofErr w:type="spellEnd"/>
      <w:r w:rsidR="00E265F4">
        <w:t xml:space="preserve"> </w:t>
      </w:r>
      <w:proofErr w:type="spellStart"/>
      <w:r w:rsidR="00E265F4">
        <w:t>trặc</w:t>
      </w:r>
      <w:proofErr w:type="spellEnd"/>
      <w:r w:rsidRPr="00FB1039">
        <w:t xml:space="preserve"> </w:t>
      </w:r>
      <w:proofErr w:type="spellStart"/>
      <w:r w:rsidRPr="00FB1039">
        <w:t>hoặc</w:t>
      </w:r>
      <w:proofErr w:type="spellEnd"/>
      <w:r w:rsidRPr="00FB1039">
        <w:t xml:space="preserve"> </w:t>
      </w:r>
      <w:proofErr w:type="spellStart"/>
      <w:r w:rsidRPr="00FB1039">
        <w:t>được</w:t>
      </w:r>
      <w:proofErr w:type="spellEnd"/>
      <w:r w:rsidRPr="00FB1039">
        <w:t xml:space="preserve"> </w:t>
      </w:r>
      <w:proofErr w:type="spellStart"/>
      <w:r w:rsidR="00E265F4">
        <w:t>cho</w:t>
      </w:r>
      <w:proofErr w:type="spellEnd"/>
      <w:r w:rsidR="00E265F4">
        <w:t xml:space="preserve"> </w:t>
      </w:r>
      <w:proofErr w:type="spellStart"/>
      <w:r w:rsidR="00E265F4">
        <w:t>là</w:t>
      </w:r>
      <w:proofErr w:type="spellEnd"/>
      <w:r w:rsidRPr="00FB1039">
        <w:t xml:space="preserve"> </w:t>
      </w:r>
      <w:proofErr w:type="spellStart"/>
      <w:r w:rsidRPr="00FB1039">
        <w:t>là</w:t>
      </w:r>
      <w:proofErr w:type="spellEnd"/>
      <w:r w:rsidRPr="00FB1039">
        <w:t xml:space="preserve"> </w:t>
      </w:r>
      <w:proofErr w:type="spellStart"/>
      <w:r w:rsidR="00E41B3F">
        <w:t>bị</w:t>
      </w:r>
      <w:proofErr w:type="spellEnd"/>
      <w:r w:rsidR="00E41B3F">
        <w:t xml:space="preserve"> </w:t>
      </w:r>
      <w:proofErr w:type="spellStart"/>
      <w:r w:rsidRPr="00FB1039">
        <w:t>trục</w:t>
      </w:r>
      <w:proofErr w:type="spellEnd"/>
      <w:r w:rsidRPr="00FB1039">
        <w:t xml:space="preserve"> </w:t>
      </w:r>
      <w:proofErr w:type="spellStart"/>
      <w:r w:rsidRPr="00FB1039">
        <w:t>trặc</w:t>
      </w:r>
      <w:proofErr w:type="spellEnd"/>
      <w:r w:rsidR="00E41B3F">
        <w:t xml:space="preserve"> </w:t>
      </w:r>
      <w:proofErr w:type="spellStart"/>
      <w:r w:rsidR="00E41B3F">
        <w:t>này</w:t>
      </w:r>
      <w:proofErr w:type="spellEnd"/>
      <w:r w:rsidRPr="00FB1039">
        <w:t xml:space="preserve">, </w:t>
      </w:r>
      <w:proofErr w:type="spellStart"/>
      <w:r w:rsidR="00E41B3F">
        <w:t>nhiều</w:t>
      </w:r>
      <w:proofErr w:type="spellEnd"/>
      <w:r w:rsidRPr="00FB1039">
        <w:t xml:space="preserve"> van </w:t>
      </w:r>
      <w:proofErr w:type="spellStart"/>
      <w:r w:rsidRPr="00FB1039">
        <w:t>trong</w:t>
      </w:r>
      <w:proofErr w:type="spellEnd"/>
      <w:r w:rsidRPr="00FB1039">
        <w:t xml:space="preserve"> </w:t>
      </w:r>
      <w:proofErr w:type="spellStart"/>
      <w:r w:rsidRPr="00FB1039">
        <w:t>hệ</w:t>
      </w:r>
      <w:proofErr w:type="spellEnd"/>
      <w:r w:rsidRPr="00FB1039">
        <w:t xml:space="preserve"> </w:t>
      </w:r>
      <w:proofErr w:type="spellStart"/>
      <w:r w:rsidRPr="00FB1039">
        <w:t>thống</w:t>
      </w:r>
      <w:proofErr w:type="spellEnd"/>
      <w:r w:rsidRPr="00FB1039">
        <w:t xml:space="preserve"> </w:t>
      </w:r>
      <w:proofErr w:type="spellStart"/>
      <w:r w:rsidRPr="00FB1039">
        <w:t>điều</w:t>
      </w:r>
      <w:proofErr w:type="spellEnd"/>
      <w:r w:rsidRPr="00FB1039">
        <w:t xml:space="preserve"> </w:t>
      </w:r>
      <w:proofErr w:type="spellStart"/>
      <w:r w:rsidRPr="00FB1039">
        <w:t>khiển</w:t>
      </w:r>
      <w:proofErr w:type="spellEnd"/>
      <w:r w:rsidRPr="00FB1039">
        <w:t xml:space="preserve"> </w:t>
      </w:r>
      <w:proofErr w:type="spellStart"/>
      <w:r w:rsidR="00E41B3F">
        <w:t>bơm</w:t>
      </w:r>
      <w:proofErr w:type="spellEnd"/>
      <w:r w:rsidR="00E41B3F">
        <w:t xml:space="preserve"> </w:t>
      </w:r>
      <w:proofErr w:type="spellStart"/>
      <w:r w:rsidR="00E41B3F">
        <w:t>nước</w:t>
      </w:r>
      <w:proofErr w:type="spellEnd"/>
      <w:r w:rsidR="00E41B3F">
        <w:t xml:space="preserve"> </w:t>
      </w:r>
      <w:proofErr w:type="spellStart"/>
      <w:r w:rsidRPr="00FB1039">
        <w:t>dằn</w:t>
      </w:r>
      <w:proofErr w:type="spellEnd"/>
      <w:r w:rsidRPr="00FB1039">
        <w:t xml:space="preserve"> </w:t>
      </w:r>
      <w:proofErr w:type="spellStart"/>
      <w:r w:rsidRPr="00FB1039">
        <w:t>của</w:t>
      </w:r>
      <w:proofErr w:type="spellEnd"/>
      <w:r w:rsidRPr="00FB1039">
        <w:t xml:space="preserve"> </w:t>
      </w:r>
      <w:proofErr w:type="spellStart"/>
      <w:r w:rsidRPr="00FB1039">
        <w:t>giàn</w:t>
      </w:r>
      <w:proofErr w:type="spellEnd"/>
      <w:r w:rsidRPr="00FB1039">
        <w:t xml:space="preserve"> </w:t>
      </w:r>
      <w:proofErr w:type="spellStart"/>
      <w:r w:rsidRPr="00FB1039">
        <w:t>khoan</w:t>
      </w:r>
      <w:proofErr w:type="spellEnd"/>
      <w:r w:rsidRPr="00FB1039">
        <w:t xml:space="preserve"> </w:t>
      </w:r>
      <w:proofErr w:type="spellStart"/>
      <w:r w:rsidRPr="00FB1039">
        <w:t>đã</w:t>
      </w:r>
      <w:proofErr w:type="spellEnd"/>
      <w:r w:rsidRPr="00FB1039">
        <w:t xml:space="preserve"> </w:t>
      </w:r>
      <w:proofErr w:type="spellStart"/>
      <w:r w:rsidRPr="00FB1039">
        <w:t>mở</w:t>
      </w:r>
      <w:proofErr w:type="spellEnd"/>
      <w:r w:rsidRPr="00FB1039">
        <w:t xml:space="preserve"> do </w:t>
      </w:r>
      <w:proofErr w:type="spellStart"/>
      <w:r w:rsidRPr="00FB1039">
        <w:t>đoản</w:t>
      </w:r>
      <w:proofErr w:type="spellEnd"/>
      <w:r w:rsidRPr="00FB1039">
        <w:t xml:space="preserve"> </w:t>
      </w:r>
      <w:proofErr w:type="spellStart"/>
      <w:r w:rsidRPr="00FB1039">
        <w:t>mạch</w:t>
      </w:r>
      <w:proofErr w:type="spellEnd"/>
      <w:r w:rsidRPr="00FB1039">
        <w:t xml:space="preserve"> </w:t>
      </w:r>
      <w:proofErr w:type="spellStart"/>
      <w:r w:rsidRPr="00FB1039">
        <w:t>hoặc</w:t>
      </w:r>
      <w:proofErr w:type="spellEnd"/>
      <w:r w:rsidRPr="00FB1039">
        <w:t xml:space="preserve"> </w:t>
      </w:r>
      <w:proofErr w:type="spellStart"/>
      <w:r w:rsidRPr="00FB1039">
        <w:t>được</w:t>
      </w:r>
      <w:proofErr w:type="spellEnd"/>
      <w:r w:rsidRPr="00FB1039">
        <w:t xml:space="preserve"> </w:t>
      </w:r>
      <w:proofErr w:type="spellStart"/>
      <w:r w:rsidRPr="00FB1039">
        <w:t>thủy</w:t>
      </w:r>
      <w:proofErr w:type="spellEnd"/>
      <w:r w:rsidRPr="00FB1039">
        <w:t xml:space="preserve"> </w:t>
      </w:r>
      <w:proofErr w:type="spellStart"/>
      <w:r w:rsidRPr="00FB1039">
        <w:t>thủ</w:t>
      </w:r>
      <w:proofErr w:type="spellEnd"/>
      <w:r w:rsidRPr="00FB1039">
        <w:t xml:space="preserve"> </w:t>
      </w:r>
      <w:proofErr w:type="spellStart"/>
      <w:r w:rsidRPr="00FB1039">
        <w:t>đoàn</w:t>
      </w:r>
      <w:proofErr w:type="spellEnd"/>
      <w:r w:rsidRPr="00FB1039">
        <w:t xml:space="preserve"> </w:t>
      </w:r>
      <w:proofErr w:type="spellStart"/>
      <w:r w:rsidRPr="00FB1039">
        <w:t>mở</w:t>
      </w:r>
      <w:proofErr w:type="spellEnd"/>
      <w:r w:rsidRPr="00FB1039">
        <w:t xml:space="preserve"> </w:t>
      </w:r>
      <w:proofErr w:type="spellStart"/>
      <w:r w:rsidRPr="00FB1039">
        <w:t>bằng</w:t>
      </w:r>
      <w:proofErr w:type="spellEnd"/>
      <w:r w:rsidRPr="00FB1039">
        <w:t xml:space="preserve"> </w:t>
      </w:r>
      <w:proofErr w:type="spellStart"/>
      <w:r w:rsidRPr="00FB1039">
        <w:t>tay</w:t>
      </w:r>
      <w:proofErr w:type="spellEnd"/>
      <w:r w:rsidRPr="00FB1039">
        <w:t>;</w:t>
      </w:r>
    </w:p>
    <w:p w:rsidR="004452FA" w:rsidRPr="00FB1039" w:rsidRDefault="004452FA" w:rsidP="00FB1039">
      <w:pPr>
        <w:pStyle w:val="NormalWeb"/>
        <w:numPr>
          <w:ilvl w:val="0"/>
          <w:numId w:val="3"/>
        </w:numPr>
        <w:shd w:val="clear" w:color="auto" w:fill="FFFFFF"/>
        <w:spacing w:after="390"/>
      </w:pPr>
      <w:r w:rsidRPr="00FB1039">
        <w:t xml:space="preserve">Ocean Ranger </w:t>
      </w:r>
      <w:proofErr w:type="spellStart"/>
      <w:r w:rsidR="00E41B3F">
        <w:t>được</w:t>
      </w:r>
      <w:proofErr w:type="spellEnd"/>
      <w:r w:rsidR="00E41B3F">
        <w:t xml:space="preserve"> </w:t>
      </w:r>
      <w:proofErr w:type="spellStart"/>
      <w:r w:rsidR="00E41B3F">
        <w:t>cho</w:t>
      </w:r>
      <w:proofErr w:type="spellEnd"/>
      <w:r w:rsidR="00E41B3F">
        <w:t xml:space="preserve"> </w:t>
      </w:r>
      <w:proofErr w:type="spellStart"/>
      <w:r w:rsidR="00E41B3F">
        <w:t>là</w:t>
      </w:r>
      <w:proofErr w:type="spellEnd"/>
      <w:r w:rsidR="00E41B3F">
        <w:t xml:space="preserve"> </w:t>
      </w:r>
      <w:proofErr w:type="spellStart"/>
      <w:r w:rsidR="00E41B3F">
        <w:t>bị</w:t>
      </w:r>
      <w:proofErr w:type="spellEnd"/>
      <w:r w:rsidR="00E41B3F">
        <w:t xml:space="preserve"> </w:t>
      </w:r>
      <w:proofErr w:type="spellStart"/>
      <w:r w:rsidR="00E41B3F">
        <w:t>nghiêng</w:t>
      </w:r>
      <w:proofErr w:type="spellEnd"/>
      <w:r w:rsidR="00E41B3F">
        <w:t xml:space="preserve"> </w:t>
      </w:r>
      <w:proofErr w:type="spellStart"/>
      <w:r w:rsidR="00E41B3F">
        <w:t>về</w:t>
      </w:r>
      <w:proofErr w:type="spellEnd"/>
      <w:r w:rsidR="00E41B3F">
        <w:t xml:space="preserve"> </w:t>
      </w:r>
      <w:proofErr w:type="spellStart"/>
      <w:r w:rsidR="00E41B3F">
        <w:t>phía</w:t>
      </w:r>
      <w:proofErr w:type="spellEnd"/>
      <w:r w:rsidR="00E41B3F">
        <w:t xml:space="preserve"> </w:t>
      </w:r>
      <w:proofErr w:type="spellStart"/>
      <w:r w:rsidR="00E41B3F">
        <w:t>trước</w:t>
      </w:r>
      <w:proofErr w:type="spellEnd"/>
      <w:r w:rsidRPr="00FB1039">
        <w:t>;</w:t>
      </w:r>
    </w:p>
    <w:p w:rsidR="004452FA" w:rsidRPr="00FB1039" w:rsidRDefault="004452FA" w:rsidP="00ED38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</w:pPr>
      <w:r w:rsidRPr="00FB1039">
        <w:t xml:space="preserve">do </w:t>
      </w:r>
      <w:proofErr w:type="spellStart"/>
      <w:r w:rsidR="00E41B3F">
        <w:t>bị</w:t>
      </w:r>
      <w:proofErr w:type="spellEnd"/>
      <w:r w:rsidR="00E41B3F">
        <w:t xml:space="preserve"> </w:t>
      </w:r>
      <w:proofErr w:type="spellStart"/>
      <w:r w:rsidR="00E41B3F">
        <w:t>nghiêng</w:t>
      </w:r>
      <w:proofErr w:type="spellEnd"/>
      <w:r w:rsidR="00E41B3F">
        <w:t xml:space="preserve"> </w:t>
      </w:r>
      <w:proofErr w:type="spellStart"/>
      <w:r w:rsidR="00E41B3F">
        <w:t>về</w:t>
      </w:r>
      <w:proofErr w:type="spellEnd"/>
      <w:r w:rsidR="00E41B3F">
        <w:t xml:space="preserve"> </w:t>
      </w:r>
      <w:proofErr w:type="spellStart"/>
      <w:r w:rsidRPr="00FB1039">
        <w:t>phía</w:t>
      </w:r>
      <w:proofErr w:type="spellEnd"/>
      <w:r w:rsidRPr="00FB1039">
        <w:t xml:space="preserve"> </w:t>
      </w:r>
      <w:proofErr w:type="spellStart"/>
      <w:r w:rsidRPr="00FB1039">
        <w:t>trước</w:t>
      </w:r>
      <w:proofErr w:type="spellEnd"/>
      <w:r w:rsidRPr="00FB1039">
        <w:t xml:space="preserve">, </w:t>
      </w:r>
      <w:proofErr w:type="spellStart"/>
      <w:r w:rsidR="00E41B3F">
        <w:t>nước</w:t>
      </w:r>
      <w:proofErr w:type="spellEnd"/>
      <w:r w:rsidR="00E41B3F">
        <w:t xml:space="preserve"> </w:t>
      </w:r>
      <w:proofErr w:type="spellStart"/>
      <w:r w:rsidRPr="00FB1039">
        <w:t>biển</w:t>
      </w:r>
      <w:proofErr w:type="spellEnd"/>
      <w:r w:rsidRPr="00FB1039">
        <w:t xml:space="preserve"> </w:t>
      </w:r>
      <w:r w:rsidR="00E41B3F">
        <w:t xml:space="preserve">tran </w:t>
      </w:r>
      <w:proofErr w:type="spellStart"/>
      <w:r w:rsidRPr="00FB1039">
        <w:t>lên</w:t>
      </w:r>
      <w:proofErr w:type="spellEnd"/>
      <w:r w:rsidRPr="00FB1039">
        <w:t xml:space="preserve"> </w:t>
      </w:r>
      <w:proofErr w:type="spellStart"/>
      <w:r w:rsidR="00E41B3F">
        <w:t>sán</w:t>
      </w:r>
      <w:proofErr w:type="spellEnd"/>
      <w:r w:rsidR="00E41B3F">
        <w:t xml:space="preserve"> </w:t>
      </w:r>
      <w:proofErr w:type="spellStart"/>
      <w:r w:rsidR="00E41B3F">
        <w:t>của</w:t>
      </w:r>
      <w:proofErr w:type="spellEnd"/>
      <w:r w:rsidR="00E41B3F">
        <w:t xml:space="preserve"> </w:t>
      </w:r>
      <w:proofErr w:type="spellStart"/>
      <w:r w:rsidR="00E41B3F">
        <w:t>dàn</w:t>
      </w:r>
      <w:proofErr w:type="spellEnd"/>
      <w:r w:rsidRPr="00FB1039">
        <w:t xml:space="preserve"> </w:t>
      </w:r>
      <w:proofErr w:type="spellStart"/>
      <w:r w:rsidRPr="00FB1039">
        <w:t>bắt</w:t>
      </w:r>
      <w:proofErr w:type="spellEnd"/>
      <w:r w:rsidRPr="00FB1039">
        <w:t xml:space="preserve"> </w:t>
      </w:r>
      <w:proofErr w:type="spellStart"/>
      <w:r w:rsidRPr="00FB1039">
        <w:t>đầu</w:t>
      </w:r>
      <w:proofErr w:type="spellEnd"/>
      <w:r w:rsidRPr="00FB1039">
        <w:t xml:space="preserve"> </w:t>
      </w:r>
      <w:proofErr w:type="spellStart"/>
      <w:r w:rsidRPr="00FB1039">
        <w:t>làm</w:t>
      </w:r>
      <w:proofErr w:type="spellEnd"/>
      <w:r w:rsidRPr="00FB1039">
        <w:t xml:space="preserve"> </w:t>
      </w:r>
      <w:proofErr w:type="spellStart"/>
      <w:r w:rsidRPr="00FB1039">
        <w:t>ngập</w:t>
      </w:r>
      <w:proofErr w:type="spellEnd"/>
      <w:r w:rsidRPr="00FB1039">
        <w:t xml:space="preserve"> </w:t>
      </w:r>
      <w:proofErr w:type="spellStart"/>
      <w:r w:rsidRPr="00FB1039">
        <w:t>các</w:t>
      </w:r>
      <w:proofErr w:type="spellEnd"/>
      <w:r w:rsidRPr="00FB1039">
        <w:t xml:space="preserve"> </w:t>
      </w:r>
      <w:proofErr w:type="spellStart"/>
      <w:r w:rsidR="00E41B3F">
        <w:t>hầm</w:t>
      </w:r>
      <w:proofErr w:type="spellEnd"/>
      <w:r w:rsidR="00E41B3F">
        <w:t xml:space="preserve"> </w:t>
      </w:r>
      <w:proofErr w:type="spellStart"/>
      <w:r w:rsidR="00E41B3F">
        <w:t>chứa</w:t>
      </w:r>
      <w:proofErr w:type="spellEnd"/>
      <w:r w:rsidRPr="00FB1039">
        <w:t xml:space="preserve"> </w:t>
      </w:r>
      <w:proofErr w:type="spellStart"/>
      <w:r w:rsidR="00E41B3F">
        <w:t>lỉn</w:t>
      </w:r>
      <w:proofErr w:type="spellEnd"/>
      <w:r w:rsidR="00E41B3F">
        <w:t xml:space="preserve"> neo</w:t>
      </w:r>
      <w:r w:rsidRPr="00FB1039">
        <w:t xml:space="preserve"> </w:t>
      </w:r>
      <w:proofErr w:type="spellStart"/>
      <w:r w:rsidRPr="00FB1039">
        <w:t>phía</w:t>
      </w:r>
      <w:proofErr w:type="spellEnd"/>
      <w:r w:rsidRPr="00FB1039">
        <w:t xml:space="preserve"> </w:t>
      </w:r>
      <w:proofErr w:type="spellStart"/>
      <w:r w:rsidRPr="00FB1039">
        <w:t>trước</w:t>
      </w:r>
      <w:proofErr w:type="spellEnd"/>
      <w:r w:rsidR="00E41B3F">
        <w:t xml:space="preserve">, </w:t>
      </w:r>
      <w:proofErr w:type="spellStart"/>
      <w:r w:rsidR="00E41B3F">
        <w:t>chúng</w:t>
      </w:r>
      <w:proofErr w:type="spellEnd"/>
      <w:r w:rsidRPr="00FB1039">
        <w:t xml:space="preserve"> </w:t>
      </w:r>
      <w:proofErr w:type="spellStart"/>
      <w:r w:rsidRPr="00FB1039">
        <w:t>nằm</w:t>
      </w:r>
      <w:proofErr w:type="spellEnd"/>
      <w:r w:rsidRPr="00FB1039">
        <w:t xml:space="preserve"> ở </w:t>
      </w:r>
      <w:proofErr w:type="spellStart"/>
      <w:r w:rsidRPr="00FB1039">
        <w:t>các</w:t>
      </w:r>
      <w:proofErr w:type="spellEnd"/>
      <w:r w:rsidRPr="00FB1039">
        <w:t xml:space="preserve"> </w:t>
      </w:r>
      <w:proofErr w:type="spellStart"/>
      <w:r w:rsidRPr="00FB1039">
        <w:t>cột</w:t>
      </w:r>
      <w:proofErr w:type="spellEnd"/>
      <w:r w:rsidRPr="00FB1039">
        <w:t xml:space="preserve"> </w:t>
      </w:r>
      <w:proofErr w:type="spellStart"/>
      <w:r w:rsidR="00E41B3F">
        <w:t>đỡ</w:t>
      </w:r>
      <w:proofErr w:type="spellEnd"/>
      <w:r w:rsidR="00E41B3F">
        <w:t xml:space="preserve"> </w:t>
      </w:r>
      <w:proofErr w:type="spellStart"/>
      <w:r w:rsidR="00E41B3F">
        <w:t>dàn</w:t>
      </w:r>
      <w:proofErr w:type="spellEnd"/>
      <w:r w:rsidR="00E41B3F">
        <w:t xml:space="preserve"> ở</w:t>
      </w:r>
      <w:r w:rsidRPr="00FB1039">
        <w:t xml:space="preserve"> </w:t>
      </w:r>
      <w:proofErr w:type="spellStart"/>
      <w:r w:rsidRPr="00FB1039">
        <w:t>góc</w:t>
      </w:r>
      <w:proofErr w:type="spellEnd"/>
      <w:r w:rsidRPr="00FB1039">
        <w:t xml:space="preserve"> </w:t>
      </w:r>
      <w:proofErr w:type="spellStart"/>
      <w:r w:rsidRPr="00FB1039">
        <w:t>phía</w:t>
      </w:r>
      <w:proofErr w:type="spellEnd"/>
      <w:r w:rsidRPr="00FB1039">
        <w:t xml:space="preserve"> </w:t>
      </w:r>
      <w:proofErr w:type="spellStart"/>
      <w:r w:rsidRPr="00FB1039">
        <w:t>trước</w:t>
      </w:r>
      <w:proofErr w:type="spellEnd"/>
      <w:r w:rsidRPr="00FB1039">
        <w:t>;</w:t>
      </w:r>
    </w:p>
    <w:p w:rsidR="004452FA" w:rsidRPr="00E41B3F" w:rsidRDefault="00E41B3F" w:rsidP="00ED38BD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rPr>
          <w:color w:val="222222"/>
        </w:rPr>
      </w:pPr>
      <w:proofErr w:type="spellStart"/>
      <w:r>
        <w:rPr>
          <w:color w:val="222222"/>
        </w:rPr>
        <w:t>Dàn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nghiêng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nhiều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hơn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về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phía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trước</w:t>
      </w:r>
      <w:proofErr w:type="spellEnd"/>
      <w:r w:rsidR="004452FA" w:rsidRPr="00E41B3F">
        <w:rPr>
          <w:color w:val="222222"/>
        </w:rPr>
        <w:t>;</w:t>
      </w:r>
    </w:p>
    <w:p w:rsidR="004452FA" w:rsidRPr="00E41B3F" w:rsidRDefault="004452FA" w:rsidP="00E41B3F">
      <w:pPr>
        <w:pStyle w:val="NormalWeb"/>
        <w:numPr>
          <w:ilvl w:val="0"/>
          <w:numId w:val="3"/>
        </w:numPr>
        <w:shd w:val="clear" w:color="auto" w:fill="FFFFFF"/>
        <w:spacing w:after="390"/>
        <w:jc w:val="both"/>
        <w:rPr>
          <w:color w:val="222222"/>
        </w:rPr>
      </w:pPr>
      <w:proofErr w:type="spellStart"/>
      <w:r w:rsidRPr="00E41B3F">
        <w:rPr>
          <w:color w:val="222222"/>
        </w:rPr>
        <w:t>Không</w:t>
      </w:r>
      <w:proofErr w:type="spellEnd"/>
      <w:r w:rsidRPr="00E41B3F">
        <w:rPr>
          <w:color w:val="222222"/>
        </w:rPr>
        <w:t xml:space="preserve"> thể </w:t>
      </w:r>
      <w:proofErr w:type="spellStart"/>
      <w:r w:rsidRPr="00E41B3F">
        <w:rPr>
          <w:color w:val="222222"/>
        </w:rPr>
        <w:t>bơm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nước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dằn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trong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các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két</w:t>
      </w:r>
      <w:proofErr w:type="spellEnd"/>
      <w:r w:rsidRPr="00E41B3F">
        <w:rPr>
          <w:color w:val="222222"/>
        </w:rPr>
        <w:t xml:space="preserve"> </w:t>
      </w:r>
      <w:r w:rsidR="00E41B3F">
        <w:rPr>
          <w:color w:val="222222"/>
        </w:rPr>
        <w:t xml:space="preserve">ở </w:t>
      </w:r>
      <w:proofErr w:type="spellStart"/>
      <w:r w:rsidRPr="00E41B3F">
        <w:rPr>
          <w:color w:val="222222"/>
        </w:rPr>
        <w:t>phía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trước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ra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bằng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phương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pháp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kiểm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soát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nước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dằn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thông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thường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vì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góc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nghiêng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lớn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về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phía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trước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đã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tạo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ra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khoảng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thẳng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đứng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giữa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nước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trong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két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phía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trước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và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máy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bơm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nước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dằn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đặt</w:t>
      </w:r>
      <w:proofErr w:type="spellEnd"/>
      <w:r w:rsidRPr="00E41B3F">
        <w:rPr>
          <w:color w:val="222222"/>
        </w:rPr>
        <w:t xml:space="preserve"> ở </w:t>
      </w:r>
      <w:proofErr w:type="spellStart"/>
      <w:r w:rsidRPr="00E41B3F">
        <w:rPr>
          <w:color w:val="222222"/>
        </w:rPr>
        <w:t>phía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sau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của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két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làm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cho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chúng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bị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treo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cao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và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không</w:t>
      </w:r>
      <w:proofErr w:type="spellEnd"/>
      <w:r w:rsidR="00E41B3F">
        <w:rPr>
          <w:color w:val="222222"/>
        </w:rPr>
        <w:t xml:space="preserve"> thể </w:t>
      </w:r>
      <w:proofErr w:type="spellStart"/>
      <w:r w:rsidR="00E41B3F">
        <w:rPr>
          <w:color w:val="222222"/>
        </w:rPr>
        <w:t>hút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được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nước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dằn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ra.</w:t>
      </w:r>
      <w:proofErr w:type="spellEnd"/>
    </w:p>
    <w:p w:rsidR="004452FA" w:rsidRPr="00E41B3F" w:rsidRDefault="004452FA" w:rsidP="00E41B3F">
      <w:pPr>
        <w:pStyle w:val="NormalWeb"/>
        <w:numPr>
          <w:ilvl w:val="0"/>
          <w:numId w:val="3"/>
        </w:numPr>
        <w:shd w:val="clear" w:color="auto" w:fill="FFFFFF"/>
        <w:spacing w:after="390"/>
        <w:jc w:val="both"/>
        <w:rPr>
          <w:color w:val="222222"/>
        </w:rPr>
      </w:pPr>
      <w:proofErr w:type="spellStart"/>
      <w:r w:rsidRPr="00E41B3F">
        <w:rPr>
          <w:color w:val="222222"/>
        </w:rPr>
        <w:t>không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có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sẵn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hướng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dẫn</w:t>
      </w:r>
      <w:proofErr w:type="spellEnd"/>
      <w:r w:rsidRPr="00E41B3F">
        <w:rPr>
          <w:color w:val="222222"/>
        </w:rPr>
        <w:t xml:space="preserve"> chi </w:t>
      </w:r>
      <w:proofErr w:type="spellStart"/>
      <w:r w:rsidRPr="00E41B3F">
        <w:rPr>
          <w:color w:val="222222"/>
        </w:rPr>
        <w:t>tiết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và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không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có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nhân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viên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được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đào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tạo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về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sử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dụng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bảng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điều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khiển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bơm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nước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dằn</w:t>
      </w:r>
      <w:proofErr w:type="spellEnd"/>
      <w:r w:rsidRPr="00E41B3F">
        <w:rPr>
          <w:color w:val="222222"/>
        </w:rPr>
        <w:t>;</w:t>
      </w:r>
      <w:bookmarkStart w:id="0" w:name="_GoBack"/>
      <w:bookmarkEnd w:id="0"/>
    </w:p>
    <w:p w:rsidR="004452FA" w:rsidRPr="00E41B3F" w:rsidRDefault="004452FA" w:rsidP="00E41B3F">
      <w:pPr>
        <w:pStyle w:val="NormalWeb"/>
        <w:numPr>
          <w:ilvl w:val="0"/>
          <w:numId w:val="3"/>
        </w:numPr>
        <w:shd w:val="clear" w:color="auto" w:fill="FFFFFF"/>
        <w:spacing w:after="390"/>
        <w:jc w:val="both"/>
        <w:rPr>
          <w:color w:val="222222"/>
        </w:rPr>
      </w:pPr>
      <w:proofErr w:type="spellStart"/>
      <w:r w:rsidRPr="00E41B3F">
        <w:rPr>
          <w:color w:val="222222"/>
        </w:rPr>
        <w:lastRenderedPageBreak/>
        <w:t>tại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một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số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điểm</w:t>
      </w:r>
      <w:proofErr w:type="spellEnd"/>
      <w:r w:rsidRPr="00E41B3F">
        <w:rPr>
          <w:color w:val="222222"/>
        </w:rPr>
        <w:t xml:space="preserve">, </w:t>
      </w:r>
      <w:proofErr w:type="spellStart"/>
      <w:r w:rsidR="00E41B3F">
        <w:rPr>
          <w:color w:val="222222"/>
        </w:rPr>
        <w:t>nhân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viên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trên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dàn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đã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cố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gắng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vận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hành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bảng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điều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khiển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nước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dằn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bằng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tay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một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mù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quáng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bằng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sử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dụng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các</w:t>
      </w:r>
      <w:proofErr w:type="spellEnd"/>
      <w:r w:rsidRPr="00E41B3F">
        <w:rPr>
          <w:color w:val="222222"/>
        </w:rPr>
        <w:t xml:space="preserve"> thanh </w:t>
      </w:r>
      <w:proofErr w:type="spellStart"/>
      <w:r w:rsidRPr="00E41B3F">
        <w:rPr>
          <w:color w:val="222222"/>
        </w:rPr>
        <w:t>điều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khiển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bằng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đồng</w:t>
      </w:r>
      <w:proofErr w:type="spellEnd"/>
      <w:r w:rsidRPr="00E41B3F">
        <w:rPr>
          <w:color w:val="222222"/>
        </w:rPr>
        <w:t>;</w:t>
      </w:r>
    </w:p>
    <w:p w:rsidR="004452FA" w:rsidRPr="00E41B3F" w:rsidRDefault="004452FA" w:rsidP="00E41B3F">
      <w:pPr>
        <w:pStyle w:val="NormalWeb"/>
        <w:numPr>
          <w:ilvl w:val="0"/>
          <w:numId w:val="3"/>
        </w:numPr>
        <w:shd w:val="clear" w:color="auto" w:fill="FFFFFF"/>
        <w:spacing w:after="390"/>
        <w:jc w:val="both"/>
        <w:rPr>
          <w:color w:val="222222"/>
        </w:rPr>
      </w:pPr>
      <w:proofErr w:type="spellStart"/>
      <w:r w:rsidRPr="00E41B3F">
        <w:rPr>
          <w:color w:val="222222"/>
        </w:rPr>
        <w:t>tại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một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thời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điểm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nhất</w:t>
      </w:r>
      <w:proofErr w:type="spellEnd"/>
      <w:r w:rsid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định</w:t>
      </w:r>
      <w:proofErr w:type="spellEnd"/>
      <w:r w:rsidRPr="00E41B3F">
        <w:rPr>
          <w:color w:val="222222"/>
        </w:rPr>
        <w:t xml:space="preserve">, </w:t>
      </w:r>
      <w:proofErr w:type="spellStart"/>
      <w:r w:rsidRPr="00E41B3F">
        <w:rPr>
          <w:color w:val="222222"/>
        </w:rPr>
        <w:t>các</w:t>
      </w:r>
      <w:proofErr w:type="spellEnd"/>
      <w:r w:rsidRPr="00E41B3F">
        <w:rPr>
          <w:color w:val="222222"/>
        </w:rPr>
        <w:t xml:space="preserve"> van </w:t>
      </w:r>
      <w:proofErr w:type="spellStart"/>
      <w:r w:rsidR="00E41B3F">
        <w:rPr>
          <w:color w:val="222222"/>
        </w:rPr>
        <w:t>thông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biển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được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vận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hành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bằng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tay</w:t>
      </w:r>
      <w:proofErr w:type="spellEnd"/>
      <w:r w:rsidRPr="00E41B3F">
        <w:rPr>
          <w:color w:val="222222"/>
        </w:rPr>
        <w:t xml:space="preserve"> ở </w:t>
      </w:r>
      <w:proofErr w:type="spellStart"/>
      <w:r w:rsidRPr="00E41B3F">
        <w:rPr>
          <w:color w:val="222222"/>
        </w:rPr>
        <w:t>cả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hai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ponton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đã</w:t>
      </w:r>
      <w:proofErr w:type="spellEnd"/>
      <w:r w:rsidRPr="00E41B3F">
        <w:rPr>
          <w:color w:val="222222"/>
        </w:rPr>
        <w:t xml:space="preserve"> </w:t>
      </w:r>
      <w:proofErr w:type="spellStart"/>
      <w:r w:rsidR="00E41B3F">
        <w:rPr>
          <w:color w:val="222222"/>
        </w:rPr>
        <w:t>bị</w:t>
      </w:r>
      <w:proofErr w:type="spellEnd"/>
      <w:r w:rsid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đóng</w:t>
      </w:r>
      <w:proofErr w:type="spellEnd"/>
      <w:r w:rsidRPr="00E41B3F">
        <w:rPr>
          <w:color w:val="222222"/>
        </w:rPr>
        <w:t xml:space="preserve"> </w:t>
      </w:r>
      <w:proofErr w:type="spellStart"/>
      <w:r w:rsidRPr="00E41B3F">
        <w:rPr>
          <w:color w:val="222222"/>
        </w:rPr>
        <w:t>lại</w:t>
      </w:r>
      <w:proofErr w:type="spellEnd"/>
      <w:r w:rsidRPr="00E41B3F">
        <w:rPr>
          <w:color w:val="222222"/>
        </w:rPr>
        <w:t>;</w:t>
      </w:r>
    </w:p>
    <w:p w:rsidR="004452FA" w:rsidRPr="00E41B3F" w:rsidRDefault="00E41B3F" w:rsidP="00ED38BD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Nước</w:t>
      </w:r>
      <w:proofErr w:type="spellEnd"/>
      <w:r>
        <w:rPr>
          <w:color w:val="222222"/>
        </w:rPr>
        <w:t xml:space="preserve"> tran </w:t>
      </w:r>
      <w:proofErr w:type="spellStart"/>
      <w:r>
        <w:rPr>
          <w:color w:val="222222"/>
        </w:rPr>
        <w:t>vào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ngày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càng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tăng</w:t>
      </w:r>
      <w:proofErr w:type="spellEnd"/>
      <w:r w:rsidR="004452FA" w:rsidRPr="00E41B3F">
        <w:rPr>
          <w:color w:val="222222"/>
        </w:rPr>
        <w:t xml:space="preserve"> ở </w:t>
      </w:r>
      <w:proofErr w:type="spellStart"/>
      <w:r w:rsidR="004452FA" w:rsidRPr="00E41B3F">
        <w:rPr>
          <w:color w:val="222222"/>
        </w:rPr>
        <w:t>các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ED38BD">
        <w:rPr>
          <w:color w:val="222222"/>
        </w:rPr>
        <w:t>hầm</w:t>
      </w:r>
      <w:proofErr w:type="spellEnd"/>
      <w:r w:rsidR="00ED38BD">
        <w:rPr>
          <w:color w:val="222222"/>
        </w:rPr>
        <w:t xml:space="preserve"> </w:t>
      </w:r>
      <w:proofErr w:type="spellStart"/>
      <w:r w:rsidR="00ED38BD">
        <w:rPr>
          <w:color w:val="222222"/>
        </w:rPr>
        <w:t>chứa</w:t>
      </w:r>
      <w:proofErr w:type="spellEnd"/>
      <w:r w:rsidR="00ED38BD">
        <w:rPr>
          <w:color w:val="222222"/>
        </w:rPr>
        <w:t xml:space="preserve"> </w:t>
      </w:r>
      <w:proofErr w:type="spellStart"/>
      <w:r w:rsidR="00ED38BD">
        <w:rPr>
          <w:color w:val="222222"/>
        </w:rPr>
        <w:t>lỉn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và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tiếp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theo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là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ngập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lụt</w:t>
      </w:r>
      <w:proofErr w:type="spellEnd"/>
      <w:r w:rsidR="004452FA" w:rsidRPr="00E41B3F">
        <w:rPr>
          <w:color w:val="222222"/>
        </w:rPr>
        <w:t xml:space="preserve"> ở </w:t>
      </w:r>
      <w:proofErr w:type="spellStart"/>
      <w:r w:rsidR="004452FA" w:rsidRPr="00E41B3F">
        <w:rPr>
          <w:color w:val="222222"/>
        </w:rPr>
        <w:t>boong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trên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dẫn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đến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mất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sức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nổi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đủ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lớn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khiến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giàn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khoan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bị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lật</w:t>
      </w:r>
      <w:proofErr w:type="spellEnd"/>
      <w:r w:rsidR="004452FA" w:rsidRPr="00E41B3F">
        <w:rPr>
          <w:color w:val="222222"/>
        </w:rPr>
        <w:t xml:space="preserve"> </w:t>
      </w:r>
      <w:proofErr w:type="spellStart"/>
      <w:r w:rsidR="004452FA" w:rsidRPr="00E41B3F">
        <w:rPr>
          <w:color w:val="222222"/>
        </w:rPr>
        <w:t>úp</w:t>
      </w:r>
      <w:proofErr w:type="spellEnd"/>
      <w:r w:rsidR="004452FA" w:rsidRPr="00E41B3F">
        <w:rPr>
          <w:color w:val="222222"/>
        </w:rPr>
        <w:t>.</w:t>
      </w:r>
    </w:p>
    <w:p w:rsidR="004452FA" w:rsidRPr="00ED38BD" w:rsidRDefault="004452FA" w:rsidP="00ED38B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proofErr w:type="spellStart"/>
      <w:r w:rsidRPr="00ED38BD">
        <w:rPr>
          <w:color w:val="222222"/>
        </w:rPr>
        <w:t>Tất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cả</w:t>
      </w:r>
      <w:proofErr w:type="spellEnd"/>
      <w:r w:rsidRPr="00ED38BD">
        <w:rPr>
          <w:color w:val="222222"/>
        </w:rPr>
        <w:t xml:space="preserve"> 84 </w:t>
      </w:r>
      <w:proofErr w:type="spellStart"/>
      <w:r w:rsidRPr="00ED38BD">
        <w:rPr>
          <w:color w:val="222222"/>
        </w:rPr>
        <w:t>thành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viên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của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dàn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khoan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đều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thiệt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mạng</w:t>
      </w:r>
      <w:proofErr w:type="spellEnd"/>
      <w:r w:rsidRPr="00ED38BD">
        <w:rPr>
          <w:color w:val="222222"/>
        </w:rPr>
        <w:t xml:space="preserve">, </w:t>
      </w:r>
      <w:proofErr w:type="spellStart"/>
      <w:r w:rsidRPr="00ED38BD">
        <w:rPr>
          <w:color w:val="222222"/>
        </w:rPr>
        <w:t>bất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chấp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nỗ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lực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phối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hợp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của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thủy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thủ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đoàn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trên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một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số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xuồng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cấp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cứu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chờ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sẵn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để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giải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cứu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những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người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trên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mặt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nước</w:t>
      </w:r>
      <w:proofErr w:type="spellEnd"/>
      <w:r w:rsidRPr="00ED38BD">
        <w:rPr>
          <w:color w:val="222222"/>
        </w:rPr>
        <w:t xml:space="preserve">. Thi thể </w:t>
      </w:r>
      <w:proofErr w:type="spellStart"/>
      <w:r w:rsidRPr="00ED38BD">
        <w:rPr>
          <w:color w:val="222222"/>
        </w:rPr>
        <w:t>của</w:t>
      </w:r>
      <w:proofErr w:type="spellEnd"/>
      <w:r w:rsidRPr="00ED38BD">
        <w:rPr>
          <w:color w:val="222222"/>
        </w:rPr>
        <w:t xml:space="preserve"> 22 </w:t>
      </w:r>
      <w:proofErr w:type="spellStart"/>
      <w:r w:rsidRPr="00ED38BD">
        <w:rPr>
          <w:color w:val="222222"/>
        </w:rPr>
        <w:t>trong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số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nhân</w:t>
      </w:r>
      <w:proofErr w:type="spellEnd"/>
      <w:r w:rsidR="00ED38BD" w:rsidRPr="00ED38BD">
        <w:rPr>
          <w:color w:val="222222"/>
        </w:rPr>
        <w:t xml:space="preserve"> viện tran </w:t>
      </w:r>
      <w:proofErr w:type="spellStart"/>
      <w:r w:rsidR="00ED38BD" w:rsidRPr="00ED38BD">
        <w:rPr>
          <w:color w:val="222222"/>
        </w:rPr>
        <w:t>dàn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khoan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đã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được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tìm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thấy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vài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ngày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sau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thảm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kịch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và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các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cuộc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kiểm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kết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luận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rằng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tất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cả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đều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chết</w:t>
      </w:r>
      <w:proofErr w:type="spellEnd"/>
      <w:r w:rsidRPr="00ED38BD">
        <w:rPr>
          <w:color w:val="222222"/>
        </w:rPr>
        <w:t xml:space="preserve"> do </w:t>
      </w:r>
      <w:proofErr w:type="spellStart"/>
      <w:r w:rsidRPr="00ED38BD">
        <w:rPr>
          <w:color w:val="222222"/>
        </w:rPr>
        <w:t>đuối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nước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trong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tình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trạng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hạ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thân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nhiệt</w:t>
      </w:r>
      <w:proofErr w:type="spellEnd"/>
      <w:r w:rsidRPr="00ED38BD">
        <w:rPr>
          <w:color w:val="222222"/>
        </w:rPr>
        <w:t xml:space="preserve">. </w:t>
      </w:r>
      <w:proofErr w:type="spellStart"/>
      <w:r w:rsidRPr="00ED38BD">
        <w:rPr>
          <w:color w:val="222222"/>
        </w:rPr>
        <w:t>Không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mặc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đồ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giữ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nhiệt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và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nhiệt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độ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của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nước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biển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vào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thời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điểm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đó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là</w:t>
      </w:r>
      <w:proofErr w:type="spellEnd"/>
      <w:r w:rsidRPr="00ED38BD">
        <w:rPr>
          <w:color w:val="222222"/>
        </w:rPr>
        <w:t xml:space="preserve"> 29 </w:t>
      </w:r>
      <w:proofErr w:type="spellStart"/>
      <w:r w:rsidRPr="00ED38BD">
        <w:rPr>
          <w:color w:val="222222"/>
        </w:rPr>
        <w:t>độ</w:t>
      </w:r>
      <w:proofErr w:type="spellEnd"/>
      <w:r w:rsidRPr="00ED38BD">
        <w:rPr>
          <w:color w:val="222222"/>
        </w:rPr>
        <w:t xml:space="preserve"> F (-2 </w:t>
      </w:r>
      <w:proofErr w:type="spellStart"/>
      <w:r w:rsidRPr="00ED38BD">
        <w:rPr>
          <w:color w:val="222222"/>
        </w:rPr>
        <w:t>độ</w:t>
      </w:r>
      <w:proofErr w:type="spellEnd"/>
      <w:r w:rsidRPr="00ED38BD">
        <w:rPr>
          <w:color w:val="222222"/>
        </w:rPr>
        <w:t xml:space="preserve"> C). </w:t>
      </w:r>
      <w:proofErr w:type="spellStart"/>
      <w:r w:rsidRPr="00ED38BD">
        <w:rPr>
          <w:color w:val="222222"/>
        </w:rPr>
        <w:t>Phần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còn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lại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của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giàn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khoan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đã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được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tìm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thấy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bằng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sóng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siêu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âm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trong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những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tuần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tiếp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theo</w:t>
      </w:r>
      <w:proofErr w:type="spellEnd"/>
      <w:r w:rsidRPr="00ED38BD">
        <w:rPr>
          <w:color w:val="222222"/>
        </w:rPr>
        <w:t xml:space="preserve">, </w:t>
      </w:r>
      <w:proofErr w:type="spellStart"/>
      <w:r w:rsidRPr="00ED38BD">
        <w:rPr>
          <w:color w:val="222222"/>
        </w:rPr>
        <w:t>nằm</w:t>
      </w:r>
      <w:proofErr w:type="spellEnd"/>
      <w:r w:rsidRPr="00ED38BD">
        <w:rPr>
          <w:color w:val="222222"/>
        </w:rPr>
        <w:t xml:space="preserve"> ở </w:t>
      </w:r>
      <w:proofErr w:type="spellStart"/>
      <w:r w:rsidR="00ED38BD" w:rsidRPr="00ED38BD">
        <w:rPr>
          <w:color w:val="222222"/>
        </w:rPr>
        <w:t>tư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thế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lật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úp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cách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giếng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khoảng</w:t>
      </w:r>
      <w:proofErr w:type="spellEnd"/>
      <w:r w:rsidRPr="00ED38BD">
        <w:rPr>
          <w:color w:val="222222"/>
        </w:rPr>
        <w:t xml:space="preserve"> 485 feet </w:t>
      </w:r>
      <w:proofErr w:type="spellStart"/>
      <w:r w:rsidRPr="00ED38BD">
        <w:rPr>
          <w:color w:val="222222"/>
        </w:rPr>
        <w:t>về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phía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đông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nam</w:t>
      </w:r>
      <w:proofErr w:type="spellEnd"/>
      <w:r w:rsidRPr="00ED38BD">
        <w:rPr>
          <w:color w:val="222222"/>
        </w:rPr>
        <w:t xml:space="preserve">, </w:t>
      </w:r>
      <w:proofErr w:type="spellStart"/>
      <w:r w:rsidRPr="00ED38BD">
        <w:rPr>
          <w:color w:val="222222"/>
        </w:rPr>
        <w:t>được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bao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quanh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bởi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các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mảnh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vụn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của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các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cần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cẩu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trên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dàn</w:t>
      </w:r>
      <w:proofErr w:type="spellEnd"/>
      <w:r w:rsidRPr="00ED38BD">
        <w:rPr>
          <w:color w:val="222222"/>
        </w:rPr>
        <w:t xml:space="preserve">. </w:t>
      </w:r>
      <w:proofErr w:type="spellStart"/>
      <w:r w:rsidRPr="00ED38BD">
        <w:rPr>
          <w:color w:val="222222"/>
        </w:rPr>
        <w:t>Giàn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khoan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đã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bị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lật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úp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phần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trước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mũi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trước</w:t>
      </w:r>
      <w:proofErr w:type="spellEnd"/>
      <w:r w:rsidRPr="00ED38BD">
        <w:rPr>
          <w:color w:val="222222"/>
        </w:rPr>
        <w:t>,</w:t>
      </w:r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sau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đó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bị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lật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nhào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và</w:t>
      </w:r>
      <w:proofErr w:type="spellEnd"/>
      <w:r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phần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phía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trước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của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cầu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giàn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khoan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đập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vào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đáy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biển</w:t>
      </w:r>
      <w:proofErr w:type="spellEnd"/>
      <w:r w:rsidRPr="00ED38BD">
        <w:rPr>
          <w:color w:val="222222"/>
        </w:rPr>
        <w:t>.</w:t>
      </w:r>
    </w:p>
    <w:p w:rsidR="004452FA" w:rsidRPr="00ED38BD" w:rsidRDefault="004452FA" w:rsidP="00ED38BD">
      <w:pPr>
        <w:pStyle w:val="NormalWeb"/>
        <w:shd w:val="clear" w:color="auto" w:fill="FFFFFF"/>
        <w:spacing w:before="0" w:beforeAutospacing="0" w:after="120" w:afterAutospacing="0"/>
        <w:rPr>
          <w:b/>
          <w:bCs/>
          <w:color w:val="FF0000"/>
          <w:u w:val="single"/>
        </w:rPr>
      </w:pPr>
      <w:proofErr w:type="spellStart"/>
      <w:r w:rsidRPr="00ED38BD">
        <w:rPr>
          <w:color w:val="222222"/>
        </w:rPr>
        <w:t>Đọc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Báo</w:t>
      </w:r>
      <w:proofErr w:type="spellEnd"/>
      <w:r w:rsidRPr="00ED38BD">
        <w:rPr>
          <w:color w:val="222222"/>
        </w:rPr>
        <w:t xml:space="preserve"> </w:t>
      </w:r>
      <w:proofErr w:type="spellStart"/>
      <w:r w:rsidRPr="00ED38BD">
        <w:rPr>
          <w:color w:val="222222"/>
        </w:rPr>
        <w:t>cáo</w:t>
      </w:r>
      <w:proofErr w:type="spellEnd"/>
      <w:r w:rsidRPr="00ED38BD">
        <w:rPr>
          <w:color w:val="222222"/>
        </w:rPr>
        <w:t xml:space="preserve"> </w:t>
      </w:r>
      <w:r w:rsidR="00ED38BD" w:rsidRPr="00ED38BD">
        <w:rPr>
          <w:color w:val="222222"/>
        </w:rPr>
        <w:t xml:space="preserve">Tai </w:t>
      </w:r>
      <w:proofErr w:type="spellStart"/>
      <w:r w:rsidR="00ED38BD" w:rsidRPr="00ED38BD">
        <w:rPr>
          <w:color w:val="222222"/>
        </w:rPr>
        <w:t>nạn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Hàng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hải</w:t>
      </w:r>
      <w:proofErr w:type="spellEnd"/>
      <w:r w:rsidR="00ED38BD" w:rsidRPr="00ED38BD">
        <w:rPr>
          <w:color w:val="222222"/>
        </w:rPr>
        <w:t xml:space="preserve"> </w:t>
      </w:r>
      <w:proofErr w:type="spellStart"/>
      <w:r w:rsidR="00ED38BD" w:rsidRPr="00ED38BD">
        <w:rPr>
          <w:color w:val="222222"/>
        </w:rPr>
        <w:t>của</w:t>
      </w:r>
      <w:proofErr w:type="spellEnd"/>
      <w:r w:rsidR="00ED38BD" w:rsidRPr="00ED38BD">
        <w:rPr>
          <w:color w:val="222222"/>
        </w:rPr>
        <w:t xml:space="preserve"> USCG </w:t>
      </w:r>
      <w:hyperlink r:id="rId6" w:tgtFrame="_blank" w:history="1">
        <w:proofErr w:type="spellStart"/>
        <w:r w:rsidR="00ED38BD">
          <w:rPr>
            <w:rStyle w:val="Strong"/>
            <w:b w:val="0"/>
            <w:bCs w:val="0"/>
            <w:color w:val="FF0000"/>
            <w:u w:val="single"/>
          </w:rPr>
          <w:t>T</w:t>
        </w:r>
        <w:r w:rsidR="00ED38BD" w:rsidRPr="00ED38BD">
          <w:rPr>
            <w:rStyle w:val="Strong"/>
            <w:b w:val="0"/>
            <w:bCs w:val="0"/>
            <w:color w:val="FF0000"/>
            <w:u w:val="single"/>
          </w:rPr>
          <w:t>ại</w:t>
        </w:r>
        <w:proofErr w:type="spellEnd"/>
        <w:r w:rsidR="00ED38BD" w:rsidRPr="00ED38BD">
          <w:rPr>
            <w:rStyle w:val="Strong"/>
            <w:b w:val="0"/>
            <w:bCs w:val="0"/>
            <w:color w:val="FF0000"/>
            <w:u w:val="single"/>
          </w:rPr>
          <w:t xml:space="preserve"> </w:t>
        </w:r>
        <w:proofErr w:type="spellStart"/>
        <w:r w:rsidR="00ED38BD" w:rsidRPr="00ED38BD">
          <w:rPr>
            <w:rStyle w:val="Strong"/>
            <w:b w:val="0"/>
            <w:bCs w:val="0"/>
            <w:color w:val="FF0000"/>
            <w:u w:val="single"/>
          </w:rPr>
          <w:t>đây</w:t>
        </w:r>
        <w:proofErr w:type="spellEnd"/>
      </w:hyperlink>
    </w:p>
    <w:p w:rsidR="004452FA" w:rsidRPr="00ED38BD" w:rsidRDefault="00ED38BD" w:rsidP="00ED38B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D38BD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ED38B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ED38BD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D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8BD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ED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8B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D38B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452FA" w:rsidRPr="00ED38BD">
          <w:rPr>
            <w:rStyle w:val="Hyperlink"/>
            <w:rFonts w:ascii="Times New Roman" w:hAnsi="Times New Roman" w:cs="Times New Roman"/>
            <w:sz w:val="24"/>
            <w:szCs w:val="24"/>
          </w:rPr>
          <w:t>https://youtu.be/cyNFhthQ97Q</w:t>
        </w:r>
      </w:hyperlink>
    </w:p>
    <w:p w:rsidR="00ED38BD" w:rsidRPr="00ED38BD" w:rsidRDefault="00ED38BD" w:rsidP="00ED38BD">
      <w:pPr>
        <w:spacing w:after="120"/>
        <w:jc w:val="center"/>
        <w:rPr>
          <w:sz w:val="24"/>
          <w:szCs w:val="24"/>
        </w:rPr>
      </w:pPr>
      <w:r w:rsidRPr="00ED38BD">
        <w:rPr>
          <w:sz w:val="24"/>
          <w:szCs w:val="24"/>
        </w:rPr>
        <w:t>---------------------------------------------------------</w:t>
      </w:r>
    </w:p>
    <w:p w:rsidR="004452FA" w:rsidRPr="004452FA" w:rsidRDefault="004452FA" w:rsidP="004452FA"/>
    <w:p w:rsidR="004452FA" w:rsidRDefault="004452FA"/>
    <w:sectPr w:rsidR="004452FA" w:rsidSect="004452F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B61"/>
    <w:multiLevelType w:val="hybridMultilevel"/>
    <w:tmpl w:val="B1A4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20682"/>
    <w:multiLevelType w:val="multilevel"/>
    <w:tmpl w:val="C962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B72588"/>
    <w:multiLevelType w:val="hybridMultilevel"/>
    <w:tmpl w:val="4ACCE2CE"/>
    <w:lvl w:ilvl="0" w:tplc="859AF068">
      <w:numFmt w:val="bullet"/>
      <w:lvlText w:val="•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FA"/>
    <w:rsid w:val="00320CEA"/>
    <w:rsid w:val="004452FA"/>
    <w:rsid w:val="00E265F4"/>
    <w:rsid w:val="00E41B3F"/>
    <w:rsid w:val="00ED38BD"/>
    <w:rsid w:val="00F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5B19"/>
  <w15:chartTrackingRefBased/>
  <w15:docId w15:val="{AB6F5DE0-78BE-4FA6-A5F3-F89157D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2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4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52FA"/>
    <w:rPr>
      <w:b/>
      <w:bCs/>
    </w:rPr>
  </w:style>
  <w:style w:type="character" w:styleId="Hyperlink">
    <w:name w:val="Hyperlink"/>
    <w:basedOn w:val="DefaultParagraphFont"/>
    <w:uiPriority w:val="99"/>
    <w:unhideWhenUsed/>
    <w:rsid w:val="00445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yNFhthQ9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timecyprus.com/wp-content/uploads/2020/02/ocean-ranger-ntsb-report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2024-02-12T09:14:00Z</dcterms:created>
  <dcterms:modified xsi:type="dcterms:W3CDTF">2024-02-12T13:24:00Z</dcterms:modified>
</cp:coreProperties>
</file>