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5BED" w14:textId="77777777" w:rsidR="00097414" w:rsidRDefault="00097414" w:rsidP="00097414">
      <w:pPr>
        <w:shd w:val="clear" w:color="auto" w:fill="FFFFFF"/>
        <w:spacing w:after="0" w:line="240" w:lineRule="auto"/>
        <w:jc w:val="center"/>
        <w:rPr>
          <w:rFonts w:ascii="Segoe UI" w:eastAsia="Times New Roman" w:hAnsi="Segoe UI" w:cs="Segoe UI"/>
          <w:b/>
          <w:bCs/>
          <w:kern w:val="0"/>
          <w:sz w:val="32"/>
          <w:szCs w:val="32"/>
          <w:lang w:val="en-GB" w:eastAsia="en-GB"/>
          <w14:ligatures w14:val="none"/>
        </w:rPr>
      </w:pPr>
      <w:r w:rsidRPr="00097414">
        <w:rPr>
          <w:rFonts w:ascii="Segoe UI" w:eastAsia="Times New Roman" w:hAnsi="Segoe UI" w:cs="Segoe UI"/>
          <w:b/>
          <w:bCs/>
          <w:kern w:val="0"/>
          <w:sz w:val="32"/>
          <w:szCs w:val="32"/>
          <w:lang w:val="en-GB" w:eastAsia="en-GB"/>
          <w14:ligatures w14:val="none"/>
        </w:rPr>
        <w:t>Hệ thống xử lý nước dằn – Lợi ích cho nhiều người, Mối đe dọa cho một số người</w:t>
      </w:r>
    </w:p>
    <w:p w14:paraId="534B0F4B" w14:textId="0F5EC843" w:rsidR="00E61339" w:rsidRPr="006658A1" w:rsidRDefault="006658A1" w:rsidP="006658A1">
      <w:pPr>
        <w:shd w:val="clear" w:color="auto" w:fill="FFFFFF"/>
        <w:spacing w:after="0" w:line="240" w:lineRule="auto"/>
        <w:jc w:val="right"/>
        <w:rPr>
          <w:rStyle w:val="author"/>
          <w:rFonts w:ascii="Segoe UI" w:hAnsi="Segoe UI" w:cs="Segoe UI"/>
          <w:i/>
          <w:iCs/>
          <w:color w:val="2D3748"/>
          <w:sz w:val="20"/>
          <w:szCs w:val="20"/>
          <w:shd w:val="clear" w:color="auto" w:fill="FFFFFF"/>
        </w:rPr>
      </w:pPr>
      <w:r w:rsidRPr="006658A1">
        <w:rPr>
          <w:rStyle w:val="meta-label"/>
          <w:rFonts w:ascii="Segoe UI" w:hAnsi="Segoe UI" w:cs="Segoe UI"/>
          <w:i/>
          <w:iCs/>
          <w:color w:val="2D3748"/>
          <w:sz w:val="20"/>
          <w:szCs w:val="20"/>
          <w:shd w:val="clear" w:color="auto" w:fill="FFFFFF"/>
        </w:rPr>
        <w:t xml:space="preserve">Đại phó </w:t>
      </w:r>
      <w:hyperlink r:id="rId5" w:history="1">
        <w:r w:rsidRPr="006658A1">
          <w:rPr>
            <w:rStyle w:val="Siuktni"/>
            <w:rFonts w:ascii="Segoe UI" w:hAnsi="Segoe UI" w:cs="Segoe UI"/>
            <w:i/>
            <w:iCs/>
            <w:sz w:val="20"/>
            <w:szCs w:val="20"/>
          </w:rPr>
          <w:t>Shashank Shekhar Singh</w:t>
        </w:r>
      </w:hyperlink>
    </w:p>
    <w:p w14:paraId="03507318" w14:textId="77777777" w:rsidR="006658A1" w:rsidRDefault="006658A1" w:rsidP="006658A1">
      <w:pPr>
        <w:shd w:val="clear" w:color="auto" w:fill="FFFFFF"/>
        <w:spacing w:after="0" w:line="240" w:lineRule="auto"/>
        <w:jc w:val="right"/>
        <w:rPr>
          <w:rFonts w:ascii="Segoe UI" w:eastAsia="Times New Roman" w:hAnsi="Segoe UI" w:cs="Segoe UI"/>
          <w:b/>
          <w:bCs/>
          <w:color w:val="2D3748"/>
          <w:kern w:val="0"/>
          <w:sz w:val="26"/>
          <w:szCs w:val="26"/>
          <w:lang w:val="en-GB" w:eastAsia="en-GB"/>
          <w14:ligatures w14:val="none"/>
        </w:rPr>
      </w:pPr>
    </w:p>
    <w:p w14:paraId="08CFADAE" w14:textId="127A8855" w:rsidR="00E61339" w:rsidRPr="00EB5BA0" w:rsidRDefault="00E61339" w:rsidP="00E61339">
      <w:pPr>
        <w:pStyle w:val="oancuaDanhsach"/>
        <w:numPr>
          <w:ilvl w:val="0"/>
          <w:numId w:val="4"/>
        </w:numPr>
        <w:shd w:val="clear" w:color="auto" w:fill="FFFFFF"/>
        <w:spacing w:after="0" w:line="240" w:lineRule="auto"/>
        <w:rPr>
          <w:rFonts w:ascii="Segoe UI" w:eastAsia="Times New Roman" w:hAnsi="Segoe UI" w:cs="Segoe UI"/>
          <w:b/>
          <w:bCs/>
          <w:color w:val="4472C4" w:themeColor="accent1"/>
          <w:kern w:val="0"/>
          <w:sz w:val="26"/>
          <w:szCs w:val="26"/>
          <w:lang w:val="en-GB" w:eastAsia="en-GB"/>
          <w14:ligatures w14:val="none"/>
        </w:rPr>
      </w:pPr>
      <w:r w:rsidRPr="00EB5BA0">
        <w:rPr>
          <w:rFonts w:ascii="Segoe UI" w:eastAsia="Times New Roman" w:hAnsi="Segoe UI" w:cs="Segoe UI"/>
          <w:b/>
          <w:bCs/>
          <w:color w:val="4472C4" w:themeColor="accent1"/>
          <w:kern w:val="0"/>
          <w:sz w:val="26"/>
          <w:szCs w:val="26"/>
          <w:lang w:val="en-GB" w:eastAsia="en-GB"/>
          <w14:ligatures w14:val="none"/>
        </w:rPr>
        <w:t>Những cách để Tuân thủ các Quy định về nước dằn</w:t>
      </w:r>
    </w:p>
    <w:p w14:paraId="2246B199" w14:textId="3E220F76" w:rsidR="00E61339" w:rsidRPr="00E61339" w:rsidRDefault="00E61339" w:rsidP="00E61339">
      <w:pPr>
        <w:shd w:val="clear" w:color="auto" w:fill="FFFFFF"/>
        <w:spacing w:after="0" w:line="240" w:lineRule="auto"/>
        <w:rPr>
          <w:rFonts w:ascii="Segoe UI" w:eastAsia="Times New Roman" w:hAnsi="Segoe UI" w:cs="Segoe UI"/>
          <w:kern w:val="0"/>
          <w:sz w:val="24"/>
          <w:szCs w:val="24"/>
          <w:lang w:val="en-GB" w:eastAsia="en-GB"/>
          <w14:ligatures w14:val="none"/>
        </w:rPr>
      </w:pPr>
      <w:r w:rsidRPr="00E61339">
        <w:rPr>
          <w:rFonts w:ascii="Segoe UI" w:eastAsia="Times New Roman" w:hAnsi="Segoe UI" w:cs="Segoe UI"/>
          <w:kern w:val="0"/>
          <w:sz w:val="24"/>
          <w:szCs w:val="24"/>
          <w:lang w:val="en-GB" w:eastAsia="en-GB"/>
          <w14:ligatures w14:val="none"/>
        </w:rPr>
        <w:t>Nhìn chung, có hai cách để chúng ta có thể tuân thủ các quy định về quản lý nước dằn.</w:t>
      </w:r>
    </w:p>
    <w:p w14:paraId="0D17F5B4" w14:textId="7D55213C" w:rsidR="00E61339" w:rsidRPr="00E61339" w:rsidRDefault="00E61339" w:rsidP="00E61339">
      <w:pPr>
        <w:shd w:val="clear" w:color="auto" w:fill="FFFFFF"/>
        <w:spacing w:after="0" w:line="240" w:lineRule="auto"/>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Thứ nhất</w:t>
      </w:r>
      <w:r w:rsidRPr="00E61339">
        <w:rPr>
          <w:rFonts w:ascii="Segoe UI" w:eastAsia="Times New Roman" w:hAnsi="Segoe UI" w:cs="Segoe UI"/>
          <w:kern w:val="0"/>
          <w:sz w:val="24"/>
          <w:szCs w:val="24"/>
          <w:lang w:val="en-GB" w:eastAsia="en-GB"/>
          <w14:ligatures w14:val="none"/>
        </w:rPr>
        <w:t xml:space="preserve"> là trao đổi nước dằn </w:t>
      </w:r>
      <w:r w:rsidR="00916BE9">
        <w:rPr>
          <w:rFonts w:ascii="Segoe UI" w:eastAsia="Times New Roman" w:hAnsi="Segoe UI" w:cs="Segoe UI"/>
          <w:kern w:val="0"/>
          <w:sz w:val="24"/>
          <w:szCs w:val="24"/>
          <w:lang w:val="en-GB" w:eastAsia="en-GB"/>
          <w14:ligatures w14:val="none"/>
        </w:rPr>
        <w:t xml:space="preserve">như </w:t>
      </w:r>
      <w:r w:rsidRPr="00E61339">
        <w:rPr>
          <w:rFonts w:ascii="Segoe UI" w:eastAsia="Times New Roman" w:hAnsi="Segoe UI" w:cs="Segoe UI"/>
          <w:kern w:val="0"/>
          <w:sz w:val="24"/>
          <w:szCs w:val="24"/>
          <w:lang w:val="en-GB" w:eastAsia="en-GB"/>
          <w14:ligatures w14:val="none"/>
        </w:rPr>
        <w:t xml:space="preserve">truyền thống và thứ hai là </w:t>
      </w:r>
      <w:r>
        <w:rPr>
          <w:rFonts w:ascii="Segoe UI" w:eastAsia="Times New Roman" w:hAnsi="Segoe UI" w:cs="Segoe UI"/>
          <w:kern w:val="0"/>
          <w:sz w:val="24"/>
          <w:szCs w:val="24"/>
          <w:lang w:val="en-GB" w:eastAsia="en-GB"/>
          <w14:ligatures w14:val="none"/>
        </w:rPr>
        <w:t xml:space="preserve">dùng </w:t>
      </w:r>
      <w:r w:rsidRPr="00E61339">
        <w:rPr>
          <w:rFonts w:ascii="Segoe UI" w:eastAsia="Times New Roman" w:hAnsi="Segoe UI" w:cs="Segoe UI"/>
          <w:kern w:val="0"/>
          <w:sz w:val="24"/>
          <w:szCs w:val="24"/>
          <w:lang w:val="en-GB" w:eastAsia="en-GB"/>
          <w14:ligatures w14:val="none"/>
        </w:rPr>
        <w:t>hệ thống xử lý nước dằn.</w:t>
      </w:r>
    </w:p>
    <w:p w14:paraId="6B39B9ED" w14:textId="6A49143F" w:rsidR="00E61339" w:rsidRPr="00E61339" w:rsidRDefault="00916BE9" w:rsidP="00E61339">
      <w:pPr>
        <w:shd w:val="clear" w:color="auto" w:fill="FFFFFF"/>
        <w:spacing w:after="0" w:line="240" w:lineRule="auto"/>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T</w:t>
      </w:r>
      <w:r w:rsidR="00E61339">
        <w:rPr>
          <w:rFonts w:ascii="Segoe UI" w:eastAsia="Times New Roman" w:hAnsi="Segoe UI" w:cs="Segoe UI"/>
          <w:kern w:val="0"/>
          <w:sz w:val="24"/>
          <w:szCs w:val="24"/>
          <w:lang w:val="en-GB" w:eastAsia="en-GB"/>
          <w14:ligatures w14:val="none"/>
        </w:rPr>
        <w:t xml:space="preserve">rao đổi nước dằn </w:t>
      </w:r>
      <w:r w:rsidR="00E61339" w:rsidRPr="00E61339">
        <w:rPr>
          <w:rFonts w:ascii="Segoe UI" w:eastAsia="Times New Roman" w:hAnsi="Segoe UI" w:cs="Segoe UI"/>
          <w:kern w:val="0"/>
          <w:sz w:val="24"/>
          <w:szCs w:val="24"/>
          <w:lang w:val="en-GB" w:eastAsia="en-GB"/>
          <w14:ligatures w14:val="none"/>
        </w:rPr>
        <w:t xml:space="preserve">đã được thực hành qua nhiều </w:t>
      </w:r>
      <w:r w:rsidR="00E61339">
        <w:rPr>
          <w:rFonts w:ascii="Segoe UI" w:eastAsia="Times New Roman" w:hAnsi="Segoe UI" w:cs="Segoe UI"/>
          <w:kern w:val="0"/>
          <w:sz w:val="24"/>
          <w:szCs w:val="24"/>
          <w:lang w:val="en-GB" w:eastAsia="en-GB"/>
          <w14:ligatures w14:val="none"/>
        </w:rPr>
        <w:t>năm</w:t>
      </w:r>
      <w:r w:rsidR="00E61339" w:rsidRPr="00E61339">
        <w:rPr>
          <w:rFonts w:ascii="Segoe UI" w:eastAsia="Times New Roman" w:hAnsi="Segoe UI" w:cs="Segoe UI"/>
          <w:kern w:val="0"/>
          <w:sz w:val="24"/>
          <w:szCs w:val="24"/>
          <w:lang w:val="en-GB" w:eastAsia="en-GB"/>
          <w14:ligatures w14:val="none"/>
        </w:rPr>
        <w:t xml:space="preserve"> và được thực hiện theo ba cách:</w:t>
      </w:r>
    </w:p>
    <w:p w14:paraId="209EBA80" w14:textId="5BB391EC" w:rsidR="00E61339" w:rsidRPr="00E61339" w:rsidRDefault="00E61339" w:rsidP="00E61339">
      <w:pPr>
        <w:pStyle w:val="oancuaDanhsach"/>
        <w:numPr>
          <w:ilvl w:val="0"/>
          <w:numId w:val="5"/>
        </w:numPr>
        <w:shd w:val="clear" w:color="auto" w:fill="FFFFFF"/>
        <w:spacing w:after="0" w:line="240" w:lineRule="auto"/>
        <w:rPr>
          <w:rFonts w:ascii="Segoe UI" w:eastAsia="Times New Roman" w:hAnsi="Segoe UI" w:cs="Segoe UI"/>
          <w:kern w:val="0"/>
          <w:sz w:val="24"/>
          <w:szCs w:val="24"/>
          <w:lang w:val="en-GB" w:eastAsia="en-GB"/>
          <w14:ligatures w14:val="none"/>
        </w:rPr>
      </w:pPr>
      <w:r w:rsidRPr="00E61339">
        <w:rPr>
          <w:rFonts w:ascii="Segoe UI" w:eastAsia="Times New Roman" w:hAnsi="Segoe UI" w:cs="Segoe UI"/>
          <w:kern w:val="0"/>
          <w:sz w:val="24"/>
          <w:szCs w:val="24"/>
          <w:lang w:val="en-GB" w:eastAsia="en-GB"/>
          <w14:ligatures w14:val="none"/>
        </w:rPr>
        <w:t>phương pháp tuần tự</w:t>
      </w:r>
      <w:r>
        <w:rPr>
          <w:rFonts w:ascii="Segoe UI" w:eastAsia="Times New Roman" w:hAnsi="Segoe UI" w:cs="Segoe UI"/>
          <w:kern w:val="0"/>
          <w:sz w:val="24"/>
          <w:szCs w:val="24"/>
          <w:lang w:val="en-GB" w:eastAsia="en-GB"/>
          <w14:ligatures w14:val="none"/>
        </w:rPr>
        <w:t xml:space="preserve"> (sequential method)</w:t>
      </w:r>
    </w:p>
    <w:p w14:paraId="04658EA7" w14:textId="4EBBBCE9" w:rsidR="00E61339" w:rsidRPr="00E61339" w:rsidRDefault="00E61339" w:rsidP="00E61339">
      <w:pPr>
        <w:pStyle w:val="oancuaDanhsach"/>
        <w:numPr>
          <w:ilvl w:val="0"/>
          <w:numId w:val="5"/>
        </w:numPr>
        <w:shd w:val="clear" w:color="auto" w:fill="FFFFFF"/>
        <w:spacing w:after="0" w:line="240" w:lineRule="auto"/>
        <w:rPr>
          <w:rFonts w:ascii="Segoe UI" w:eastAsia="Times New Roman" w:hAnsi="Segoe UI" w:cs="Segoe UI"/>
          <w:kern w:val="0"/>
          <w:sz w:val="24"/>
          <w:szCs w:val="24"/>
          <w:lang w:val="en-GB" w:eastAsia="en-GB"/>
          <w14:ligatures w14:val="none"/>
        </w:rPr>
      </w:pPr>
      <w:r w:rsidRPr="00E61339">
        <w:rPr>
          <w:rFonts w:ascii="Segoe UI" w:eastAsia="Times New Roman" w:hAnsi="Segoe UI" w:cs="Segoe UI"/>
          <w:kern w:val="0"/>
          <w:sz w:val="24"/>
          <w:szCs w:val="24"/>
          <w:lang w:val="en-GB" w:eastAsia="en-GB"/>
          <w14:ligatures w14:val="none"/>
        </w:rPr>
        <w:t xml:space="preserve">Phương pháp </w:t>
      </w:r>
      <w:r>
        <w:rPr>
          <w:rFonts w:ascii="Segoe UI" w:eastAsia="Times New Roman" w:hAnsi="Segoe UI" w:cs="Segoe UI"/>
          <w:kern w:val="0"/>
          <w:sz w:val="24"/>
          <w:szCs w:val="24"/>
          <w:lang w:val="en-GB" w:eastAsia="en-GB"/>
          <w14:ligatures w14:val="none"/>
        </w:rPr>
        <w:t>bơm thông qua (Flow Through method)</w:t>
      </w:r>
    </w:p>
    <w:p w14:paraId="13F157AC" w14:textId="40C1AC49" w:rsidR="00E61339" w:rsidRPr="00E61339" w:rsidRDefault="00E61339" w:rsidP="00E61339">
      <w:pPr>
        <w:pStyle w:val="oancuaDanhsach"/>
        <w:numPr>
          <w:ilvl w:val="0"/>
          <w:numId w:val="5"/>
        </w:numPr>
        <w:shd w:val="clear" w:color="auto" w:fill="FFFFFF"/>
        <w:spacing w:after="120" w:line="240" w:lineRule="auto"/>
        <w:rPr>
          <w:rFonts w:ascii="Segoe UI" w:eastAsia="Times New Roman" w:hAnsi="Segoe UI" w:cs="Segoe UI"/>
          <w:kern w:val="0"/>
          <w:sz w:val="24"/>
          <w:szCs w:val="24"/>
          <w:lang w:val="en-GB" w:eastAsia="en-GB"/>
          <w14:ligatures w14:val="none"/>
        </w:rPr>
      </w:pPr>
      <w:r w:rsidRPr="00E61339">
        <w:rPr>
          <w:rFonts w:ascii="Segoe UI" w:eastAsia="Times New Roman" w:hAnsi="Segoe UI" w:cs="Segoe UI"/>
          <w:kern w:val="0"/>
          <w:sz w:val="24"/>
          <w:szCs w:val="24"/>
          <w:lang w:val="en-GB" w:eastAsia="en-GB"/>
          <w14:ligatures w14:val="none"/>
        </w:rPr>
        <w:t>phương pháp pha loãng</w:t>
      </w:r>
      <w:r>
        <w:rPr>
          <w:rFonts w:ascii="Segoe UI" w:eastAsia="Times New Roman" w:hAnsi="Segoe UI" w:cs="Segoe UI"/>
          <w:kern w:val="0"/>
          <w:sz w:val="24"/>
          <w:szCs w:val="24"/>
          <w:lang w:val="en-GB" w:eastAsia="en-GB"/>
          <w14:ligatures w14:val="none"/>
        </w:rPr>
        <w:t xml:space="preserve"> (Dilution method)</w:t>
      </w:r>
    </w:p>
    <w:p w14:paraId="2963FA38" w14:textId="3E974092" w:rsidR="00E61339" w:rsidRPr="00AA43B8" w:rsidRDefault="00E61339" w:rsidP="00AA43B8">
      <w:pPr>
        <w:shd w:val="clear" w:color="auto" w:fill="FFFFFF"/>
        <w:spacing w:after="0" w:line="240" w:lineRule="auto"/>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 xml:space="preserve">Công ước </w:t>
      </w:r>
      <w:r w:rsidR="00AA43B8" w:rsidRPr="00AA43B8">
        <w:rPr>
          <w:rFonts w:ascii="Segoe UI" w:eastAsia="Times New Roman" w:hAnsi="Segoe UI" w:cs="Segoe UI"/>
          <w:kern w:val="0"/>
          <w:sz w:val="24"/>
          <w:szCs w:val="24"/>
          <w:lang w:val="en-GB" w:eastAsia="en-GB"/>
          <w14:ligatures w14:val="none"/>
        </w:rPr>
        <w:t xml:space="preserve">quốc tế về quản lý </w:t>
      </w:r>
      <w:r w:rsidRPr="00AA43B8">
        <w:rPr>
          <w:rFonts w:ascii="Segoe UI" w:eastAsia="Times New Roman" w:hAnsi="Segoe UI" w:cs="Segoe UI"/>
          <w:kern w:val="0"/>
          <w:sz w:val="24"/>
          <w:szCs w:val="24"/>
          <w:lang w:val="en-GB" w:eastAsia="en-GB"/>
          <w14:ligatures w14:val="none"/>
        </w:rPr>
        <w:t xml:space="preserve">nước dằn </w:t>
      </w:r>
      <w:r w:rsidR="00AA43B8" w:rsidRPr="00AA43B8">
        <w:rPr>
          <w:rFonts w:ascii="Segoe UI" w:eastAsia="Times New Roman" w:hAnsi="Segoe UI" w:cs="Segoe UI"/>
          <w:kern w:val="0"/>
          <w:sz w:val="24"/>
          <w:szCs w:val="24"/>
          <w:lang w:val="en-GB" w:eastAsia="en-GB"/>
          <w14:ligatures w14:val="none"/>
        </w:rPr>
        <w:t>và c</w:t>
      </w:r>
      <w:r w:rsidR="00916BE9">
        <w:rPr>
          <w:rFonts w:ascii="Segoe UI" w:eastAsia="Times New Roman" w:hAnsi="Segoe UI" w:cs="Segoe UI"/>
          <w:kern w:val="0"/>
          <w:sz w:val="24"/>
          <w:szCs w:val="24"/>
          <w:lang w:val="en-GB" w:eastAsia="en-GB"/>
          <w14:ligatures w14:val="none"/>
        </w:rPr>
        <w:t>ặ</w:t>
      </w:r>
      <w:r w:rsidR="00AA43B8" w:rsidRPr="00AA43B8">
        <w:rPr>
          <w:rFonts w:ascii="Segoe UI" w:eastAsia="Times New Roman" w:hAnsi="Segoe UI" w:cs="Segoe UI"/>
          <w:kern w:val="0"/>
          <w:sz w:val="24"/>
          <w:szCs w:val="24"/>
          <w:lang w:val="en-GB" w:eastAsia="en-GB"/>
          <w14:ligatures w14:val="none"/>
        </w:rPr>
        <w:t xml:space="preserve">n nước dằn </w:t>
      </w:r>
      <w:r w:rsidR="00AA43B8">
        <w:rPr>
          <w:rFonts w:ascii="Segoe UI" w:eastAsia="Times New Roman" w:hAnsi="Segoe UI" w:cs="Segoe UI"/>
          <w:kern w:val="0"/>
          <w:sz w:val="24"/>
          <w:szCs w:val="24"/>
          <w:lang w:val="en-GB" w:eastAsia="en-GB"/>
          <w14:ligatures w14:val="none"/>
        </w:rPr>
        <w:t xml:space="preserve">(BWM) </w:t>
      </w:r>
      <w:r w:rsidRPr="00AA43B8">
        <w:rPr>
          <w:rFonts w:ascii="Segoe UI" w:eastAsia="Times New Roman" w:hAnsi="Segoe UI" w:cs="Segoe UI"/>
          <w:kern w:val="0"/>
          <w:sz w:val="24"/>
          <w:szCs w:val="24"/>
          <w:lang w:val="en-GB" w:eastAsia="en-GB"/>
          <w14:ligatures w14:val="none"/>
        </w:rPr>
        <w:t>yêu cầu tàu phải tiến hành trao đổi nước dằn:</w:t>
      </w:r>
    </w:p>
    <w:p w14:paraId="7B830CCF" w14:textId="30661C39" w:rsidR="00E61339" w:rsidRDefault="00AA43B8" w:rsidP="00AA43B8">
      <w:pPr>
        <w:pStyle w:val="oancuaDanhsach"/>
        <w:numPr>
          <w:ilvl w:val="0"/>
          <w:numId w:val="6"/>
        </w:numPr>
        <w:shd w:val="clear" w:color="auto" w:fill="FFFFFF"/>
        <w:spacing w:after="0"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Ở vùng biển c</w:t>
      </w:r>
      <w:r w:rsidR="00E61339" w:rsidRPr="00AA43B8">
        <w:rPr>
          <w:rFonts w:ascii="Segoe UI" w:eastAsia="Times New Roman" w:hAnsi="Segoe UI" w:cs="Segoe UI"/>
          <w:kern w:val="0"/>
          <w:sz w:val="24"/>
          <w:szCs w:val="24"/>
          <w:lang w:val="en-GB" w:eastAsia="en-GB"/>
          <w14:ligatures w14:val="none"/>
        </w:rPr>
        <w:t xml:space="preserve">ách đất liền gần nhất </w:t>
      </w:r>
      <w:r>
        <w:rPr>
          <w:rFonts w:ascii="Segoe UI" w:eastAsia="Times New Roman" w:hAnsi="Segoe UI" w:cs="Segoe UI"/>
          <w:kern w:val="0"/>
          <w:sz w:val="24"/>
          <w:szCs w:val="24"/>
          <w:lang w:val="en-GB" w:eastAsia="en-GB"/>
          <w14:ligatures w14:val="none"/>
        </w:rPr>
        <w:t>tối thiểu là</w:t>
      </w:r>
      <w:r w:rsidR="00E61339" w:rsidRPr="00AA43B8">
        <w:rPr>
          <w:rFonts w:ascii="Segoe UI" w:eastAsia="Times New Roman" w:hAnsi="Segoe UI" w:cs="Segoe UI"/>
          <w:kern w:val="0"/>
          <w:sz w:val="24"/>
          <w:szCs w:val="24"/>
          <w:lang w:val="en-GB" w:eastAsia="en-GB"/>
          <w14:ligatures w14:val="none"/>
        </w:rPr>
        <w:t xml:space="preserve"> 200 hải lý và ở vùng nước </w:t>
      </w:r>
      <w:r>
        <w:rPr>
          <w:rFonts w:ascii="Segoe UI" w:eastAsia="Times New Roman" w:hAnsi="Segoe UI" w:cs="Segoe UI"/>
          <w:kern w:val="0"/>
          <w:sz w:val="24"/>
          <w:szCs w:val="24"/>
          <w:lang w:val="en-GB" w:eastAsia="en-GB"/>
          <w14:ligatures w14:val="none"/>
        </w:rPr>
        <w:t xml:space="preserve">có độ </w:t>
      </w:r>
      <w:r w:rsidR="00E61339" w:rsidRPr="00AA43B8">
        <w:rPr>
          <w:rFonts w:ascii="Segoe UI" w:eastAsia="Times New Roman" w:hAnsi="Segoe UI" w:cs="Segoe UI"/>
          <w:kern w:val="0"/>
          <w:sz w:val="24"/>
          <w:szCs w:val="24"/>
          <w:lang w:val="en-GB" w:eastAsia="en-GB"/>
          <w14:ligatures w14:val="none"/>
        </w:rPr>
        <w:t xml:space="preserve">sâu </w:t>
      </w:r>
      <w:r>
        <w:rPr>
          <w:rFonts w:ascii="Segoe UI" w:eastAsia="Times New Roman" w:hAnsi="Segoe UI" w:cs="Segoe UI"/>
          <w:kern w:val="0"/>
          <w:sz w:val="24"/>
          <w:szCs w:val="24"/>
          <w:lang w:val="en-GB" w:eastAsia="en-GB"/>
          <w14:ligatures w14:val="none"/>
        </w:rPr>
        <w:t>tối thiểu là</w:t>
      </w:r>
      <w:r w:rsidR="00E61339" w:rsidRPr="00AA43B8">
        <w:rPr>
          <w:rFonts w:ascii="Segoe UI" w:eastAsia="Times New Roman" w:hAnsi="Segoe UI" w:cs="Segoe UI"/>
          <w:kern w:val="0"/>
          <w:sz w:val="24"/>
          <w:szCs w:val="24"/>
          <w:lang w:val="en-GB" w:eastAsia="en-GB"/>
          <w14:ligatures w14:val="none"/>
        </w:rPr>
        <w:t xml:space="preserve"> 200m; nếu điều này là không thể thì </w:t>
      </w:r>
      <w:r>
        <w:rPr>
          <w:rFonts w:ascii="Segoe UI" w:eastAsia="Times New Roman" w:hAnsi="Segoe UI" w:cs="Segoe UI"/>
          <w:kern w:val="0"/>
          <w:sz w:val="24"/>
          <w:szCs w:val="24"/>
          <w:lang w:val="en-GB" w:eastAsia="en-GB"/>
          <w14:ligatures w14:val="none"/>
        </w:rPr>
        <w:t xml:space="preserve">việc trao đổi phải ở </w:t>
      </w:r>
      <w:r w:rsidR="00E61339" w:rsidRPr="00AA43B8">
        <w:rPr>
          <w:rFonts w:ascii="Segoe UI" w:eastAsia="Times New Roman" w:hAnsi="Segoe UI" w:cs="Segoe UI"/>
          <w:kern w:val="0"/>
          <w:sz w:val="24"/>
          <w:szCs w:val="24"/>
          <w:lang w:val="en-GB" w:eastAsia="en-GB"/>
          <w14:ligatures w14:val="none"/>
        </w:rPr>
        <w:t xml:space="preserve">càng xa đất liền gần nhất càng tốt, và trong mọi trường hợp, </w:t>
      </w:r>
      <w:r>
        <w:rPr>
          <w:rFonts w:ascii="Segoe UI" w:eastAsia="Times New Roman" w:hAnsi="Segoe UI" w:cs="Segoe UI"/>
          <w:kern w:val="0"/>
          <w:sz w:val="24"/>
          <w:szCs w:val="24"/>
          <w:lang w:val="en-GB" w:eastAsia="en-GB"/>
          <w14:ligatures w14:val="none"/>
        </w:rPr>
        <w:t xml:space="preserve">phải </w:t>
      </w:r>
      <w:r w:rsidR="00E61339" w:rsidRPr="00AA43B8">
        <w:rPr>
          <w:rFonts w:ascii="Segoe UI" w:eastAsia="Times New Roman" w:hAnsi="Segoe UI" w:cs="Segoe UI"/>
          <w:kern w:val="0"/>
          <w:sz w:val="24"/>
          <w:szCs w:val="24"/>
          <w:lang w:val="en-GB" w:eastAsia="en-GB"/>
          <w14:ligatures w14:val="none"/>
        </w:rPr>
        <w:t xml:space="preserve">cách đất liền gần nhất </w:t>
      </w:r>
      <w:r>
        <w:rPr>
          <w:rFonts w:ascii="Segoe UI" w:eastAsia="Times New Roman" w:hAnsi="Segoe UI" w:cs="Segoe UI"/>
          <w:kern w:val="0"/>
          <w:sz w:val="24"/>
          <w:szCs w:val="24"/>
          <w:lang w:val="en-GB" w:eastAsia="en-GB"/>
          <w14:ligatures w14:val="none"/>
        </w:rPr>
        <w:t>tối thiểu là</w:t>
      </w:r>
      <w:r w:rsidR="00E61339" w:rsidRPr="00AA43B8">
        <w:rPr>
          <w:rFonts w:ascii="Segoe UI" w:eastAsia="Times New Roman" w:hAnsi="Segoe UI" w:cs="Segoe UI"/>
          <w:kern w:val="0"/>
          <w:sz w:val="24"/>
          <w:szCs w:val="24"/>
          <w:lang w:val="en-GB" w:eastAsia="en-GB"/>
          <w14:ligatures w14:val="none"/>
        </w:rPr>
        <w:t xml:space="preserve"> 50 hải lý và ở vùng nước có độ sâu </w:t>
      </w:r>
      <w:r>
        <w:rPr>
          <w:rFonts w:ascii="Segoe UI" w:eastAsia="Times New Roman" w:hAnsi="Segoe UI" w:cs="Segoe UI"/>
          <w:kern w:val="0"/>
          <w:sz w:val="24"/>
          <w:szCs w:val="24"/>
          <w:lang w:val="en-GB" w:eastAsia="en-GB"/>
          <w14:ligatures w14:val="none"/>
        </w:rPr>
        <w:t>tối thiểu</w:t>
      </w:r>
      <w:r w:rsidR="00E61339" w:rsidRPr="00AA43B8">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 xml:space="preserve">là </w:t>
      </w:r>
      <w:r w:rsidR="00E61339" w:rsidRPr="00AA43B8">
        <w:rPr>
          <w:rFonts w:ascii="Segoe UI" w:eastAsia="Times New Roman" w:hAnsi="Segoe UI" w:cs="Segoe UI"/>
          <w:kern w:val="0"/>
          <w:sz w:val="24"/>
          <w:szCs w:val="24"/>
          <w:lang w:val="en-GB" w:eastAsia="en-GB"/>
          <w14:ligatures w14:val="none"/>
        </w:rPr>
        <w:t xml:space="preserve">200m, hoặc </w:t>
      </w:r>
      <w:r>
        <w:rPr>
          <w:rFonts w:ascii="Segoe UI" w:eastAsia="Times New Roman" w:hAnsi="Segoe UI" w:cs="Segoe UI"/>
          <w:kern w:val="0"/>
          <w:sz w:val="24"/>
          <w:szCs w:val="24"/>
          <w:lang w:val="en-GB" w:eastAsia="en-GB"/>
          <w14:ligatures w14:val="none"/>
        </w:rPr>
        <w:t xml:space="preserve">ở </w:t>
      </w:r>
      <w:r w:rsidR="00E61339" w:rsidRPr="00AA43B8">
        <w:rPr>
          <w:rFonts w:ascii="Segoe UI" w:eastAsia="Times New Roman" w:hAnsi="Segoe UI" w:cs="Segoe UI"/>
          <w:kern w:val="0"/>
          <w:sz w:val="24"/>
          <w:szCs w:val="24"/>
          <w:lang w:val="en-GB" w:eastAsia="en-GB"/>
          <w14:ligatures w14:val="none"/>
        </w:rPr>
        <w:t>các vùng biển do quốc gia có cảng chỉ định.</w:t>
      </w:r>
    </w:p>
    <w:p w14:paraId="6D8F5290" w14:textId="091E4AE0" w:rsidR="00E61339" w:rsidRPr="00AA43B8" w:rsidRDefault="00E61339" w:rsidP="00AA43B8">
      <w:pPr>
        <w:pStyle w:val="oancuaDanhsach"/>
        <w:numPr>
          <w:ilvl w:val="0"/>
          <w:numId w:val="6"/>
        </w:numPr>
        <w:shd w:val="clear" w:color="auto" w:fill="FFFFFF"/>
        <w:spacing w:after="0" w:line="240" w:lineRule="auto"/>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 xml:space="preserve">Các tiêu chuẩn nêu trên được phân loại </w:t>
      </w:r>
      <w:r w:rsidR="00AA43B8">
        <w:rPr>
          <w:rFonts w:ascii="Segoe UI" w:eastAsia="Times New Roman" w:hAnsi="Segoe UI" w:cs="Segoe UI"/>
          <w:kern w:val="0"/>
          <w:sz w:val="24"/>
          <w:szCs w:val="24"/>
          <w:lang w:val="en-GB" w:eastAsia="en-GB"/>
          <w14:ligatures w14:val="none"/>
        </w:rPr>
        <w:t>thành</w:t>
      </w:r>
      <w:r w:rsidRPr="00AA43B8">
        <w:rPr>
          <w:rFonts w:ascii="Segoe UI" w:eastAsia="Times New Roman" w:hAnsi="Segoe UI" w:cs="Segoe UI"/>
          <w:kern w:val="0"/>
          <w:sz w:val="24"/>
          <w:szCs w:val="24"/>
          <w:lang w:val="en-GB" w:eastAsia="en-GB"/>
          <w14:ligatures w14:val="none"/>
        </w:rPr>
        <w:t xml:space="preserve"> Tiêu chuẩn D-1 về Quản lý nước dằn.</w:t>
      </w:r>
    </w:p>
    <w:p w14:paraId="158A8568" w14:textId="35F2BA93" w:rsidR="00C85746" w:rsidRPr="00AA43B8" w:rsidRDefault="00C85746" w:rsidP="00AA43B8">
      <w:pPr>
        <w:shd w:val="clear" w:color="auto" w:fill="FFFFFF"/>
        <w:spacing w:after="0"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Phương pháp này hiện rất ít được dùng do đã quá thời hiệu áp dụng.</w:t>
      </w:r>
    </w:p>
    <w:p w14:paraId="4A5E4928" w14:textId="77777777" w:rsidR="00C85746" w:rsidRDefault="00C85746" w:rsidP="00C85746">
      <w:pPr>
        <w:shd w:val="clear" w:color="auto" w:fill="FFFFFF"/>
        <w:spacing w:after="0" w:line="240" w:lineRule="auto"/>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 xml:space="preserve">Bây giờ hãy nói về </w:t>
      </w:r>
      <w:r>
        <w:rPr>
          <w:rFonts w:ascii="Segoe UI" w:eastAsia="Times New Roman" w:hAnsi="Segoe UI" w:cs="Segoe UI"/>
          <w:kern w:val="0"/>
          <w:sz w:val="24"/>
          <w:szCs w:val="24"/>
          <w:lang w:val="en-GB" w:eastAsia="en-GB"/>
          <w14:ligatures w14:val="none"/>
        </w:rPr>
        <w:t xml:space="preserve">một </w:t>
      </w:r>
      <w:r w:rsidRPr="00AA43B8">
        <w:rPr>
          <w:rFonts w:ascii="Segoe UI" w:eastAsia="Times New Roman" w:hAnsi="Segoe UI" w:cs="Segoe UI"/>
          <w:kern w:val="0"/>
          <w:sz w:val="24"/>
          <w:szCs w:val="24"/>
          <w:lang w:val="en-GB" w:eastAsia="en-GB"/>
          <w14:ligatures w14:val="none"/>
        </w:rPr>
        <w:t xml:space="preserve">con voi </w:t>
      </w:r>
      <w:r>
        <w:rPr>
          <w:rFonts w:ascii="Segoe UI" w:eastAsia="Times New Roman" w:hAnsi="Segoe UI" w:cs="Segoe UI"/>
          <w:kern w:val="0"/>
          <w:sz w:val="24"/>
          <w:szCs w:val="24"/>
          <w:lang w:val="en-GB" w:eastAsia="en-GB"/>
          <w14:ligatures w14:val="none"/>
        </w:rPr>
        <w:t xml:space="preserve">ở </w:t>
      </w:r>
      <w:r w:rsidRPr="00AA43B8">
        <w:rPr>
          <w:rFonts w:ascii="Segoe UI" w:eastAsia="Times New Roman" w:hAnsi="Segoe UI" w:cs="Segoe UI"/>
          <w:kern w:val="0"/>
          <w:sz w:val="24"/>
          <w:szCs w:val="24"/>
          <w:lang w:val="en-GB" w:eastAsia="en-GB"/>
          <w14:ligatures w14:val="none"/>
        </w:rPr>
        <w:t xml:space="preserve">trong phòng, </w:t>
      </w:r>
      <w:r>
        <w:rPr>
          <w:rFonts w:ascii="Segoe UI" w:eastAsia="Times New Roman" w:hAnsi="Segoe UI" w:cs="Segoe UI"/>
          <w:kern w:val="0"/>
          <w:sz w:val="24"/>
          <w:szCs w:val="24"/>
          <w:lang w:val="en-GB" w:eastAsia="en-GB"/>
          <w14:ligatures w14:val="none"/>
        </w:rPr>
        <w:t xml:space="preserve">đó là </w:t>
      </w:r>
      <w:r w:rsidRPr="00AA43B8">
        <w:rPr>
          <w:rFonts w:ascii="Segoe UI" w:eastAsia="Times New Roman" w:hAnsi="Segoe UI" w:cs="Segoe UI"/>
          <w:kern w:val="0"/>
          <w:sz w:val="24"/>
          <w:szCs w:val="24"/>
          <w:lang w:val="en-GB" w:eastAsia="en-GB"/>
          <w14:ligatures w14:val="none"/>
        </w:rPr>
        <w:t>hệ thống xử lý nước dằn.</w:t>
      </w:r>
    </w:p>
    <w:p w14:paraId="15513BCC" w14:textId="1E2971C1" w:rsidR="00E61339" w:rsidRDefault="00E61339" w:rsidP="00AA43B8">
      <w:pPr>
        <w:shd w:val="clear" w:color="auto" w:fill="FFFFFF"/>
        <w:spacing w:after="0" w:line="240" w:lineRule="auto"/>
        <w:jc w:val="both"/>
        <w:rPr>
          <w:rFonts w:ascii="Segoe UI" w:eastAsia="Times New Roman" w:hAnsi="Segoe UI" w:cs="Segoe UI"/>
          <w:color w:val="2D3748"/>
          <w:kern w:val="0"/>
          <w:sz w:val="26"/>
          <w:szCs w:val="26"/>
          <w:lang w:val="en-GB" w:eastAsia="en-GB"/>
          <w14:ligatures w14:val="none"/>
        </w:rPr>
      </w:pPr>
      <w:r w:rsidRPr="00AA43B8">
        <w:rPr>
          <w:rFonts w:ascii="Segoe UI" w:eastAsia="Times New Roman" w:hAnsi="Segoe UI" w:cs="Segoe UI"/>
          <w:kern w:val="0"/>
          <w:sz w:val="24"/>
          <w:szCs w:val="24"/>
          <w:lang w:val="en-GB" w:eastAsia="en-GB"/>
          <w14:ligatures w14:val="none"/>
        </w:rPr>
        <w:t>Theo các quy định đặt ra trong Công ước BWM,</w:t>
      </w:r>
      <w:r w:rsidR="00AA43B8">
        <w:rPr>
          <w:rFonts w:ascii="Segoe UI" w:eastAsia="Times New Roman" w:hAnsi="Segoe UI" w:cs="Segoe UI"/>
          <w:kern w:val="0"/>
          <w:sz w:val="24"/>
          <w:szCs w:val="24"/>
          <w:lang w:val="en-GB" w:eastAsia="en-GB"/>
          <w14:ligatures w14:val="none"/>
        </w:rPr>
        <w:t xml:space="preserve"> b</w:t>
      </w:r>
      <w:r w:rsidRPr="00AA43B8">
        <w:rPr>
          <w:rFonts w:ascii="Segoe UI" w:eastAsia="Times New Roman" w:hAnsi="Segoe UI" w:cs="Segoe UI"/>
          <w:kern w:val="0"/>
          <w:sz w:val="24"/>
          <w:szCs w:val="24"/>
          <w:lang w:val="en-GB" w:eastAsia="en-GB"/>
          <w14:ligatures w14:val="none"/>
        </w:rPr>
        <w:t xml:space="preserve">ất kỳ loại hệ thống xử lý nước dằn đã được phê duyệt </w:t>
      </w:r>
      <w:r w:rsidR="00AA43B8">
        <w:rPr>
          <w:rFonts w:ascii="Segoe UI" w:eastAsia="Times New Roman" w:hAnsi="Segoe UI" w:cs="Segoe UI"/>
          <w:kern w:val="0"/>
          <w:sz w:val="24"/>
          <w:szCs w:val="24"/>
          <w:lang w:val="en-GB" w:eastAsia="en-GB"/>
          <w14:ligatures w14:val="none"/>
        </w:rPr>
        <w:t>nào cũng phải đảm bảo rằng nước dằn đã qua xử lý có mật độ thủy sinh vật còn lại trong đó:</w:t>
      </w:r>
      <w:r w:rsidR="00C85746">
        <w:rPr>
          <w:rFonts w:ascii="Segoe UI" w:eastAsia="Times New Roman" w:hAnsi="Segoe UI" w:cs="Segoe UI"/>
          <w:kern w:val="0"/>
          <w:sz w:val="24"/>
          <w:szCs w:val="24"/>
          <w:lang w:val="en-GB" w:eastAsia="en-GB"/>
          <w14:ligatures w14:val="none"/>
        </w:rPr>
        <w:t xml:space="preserve"> </w:t>
      </w:r>
    </w:p>
    <w:p w14:paraId="218508DA" w14:textId="06D3A146" w:rsidR="00AA43B8" w:rsidRPr="00AA43B8" w:rsidRDefault="00AA43B8" w:rsidP="000417C3">
      <w:pPr>
        <w:shd w:val="clear" w:color="auto" w:fill="FFFFFF"/>
        <w:spacing w:after="0" w:line="240" w:lineRule="auto"/>
        <w:ind w:left="720"/>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 xml:space="preserve">1. &lt; 10 </w:t>
      </w:r>
      <w:r w:rsidR="00376FA4">
        <w:rPr>
          <w:rFonts w:ascii="Segoe UI" w:eastAsia="Times New Roman" w:hAnsi="Segoe UI" w:cs="Segoe UI"/>
          <w:kern w:val="0"/>
          <w:sz w:val="24"/>
          <w:szCs w:val="24"/>
          <w:lang w:val="en-GB" w:eastAsia="en-GB"/>
          <w14:ligatures w14:val="none"/>
        </w:rPr>
        <w:t>sinh vật</w:t>
      </w:r>
      <w:r w:rsidRPr="00AA43B8">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còn sống</w:t>
      </w:r>
      <w:r w:rsidRPr="00AA43B8">
        <w:rPr>
          <w:rFonts w:ascii="Segoe UI" w:eastAsia="Times New Roman" w:hAnsi="Segoe UI" w:cs="Segoe UI"/>
          <w:kern w:val="0"/>
          <w:sz w:val="24"/>
          <w:szCs w:val="24"/>
          <w:lang w:val="en-GB" w:eastAsia="en-GB"/>
          <w14:ligatures w14:val="none"/>
        </w:rPr>
        <w:t>/m</w:t>
      </w:r>
      <w:r w:rsidRPr="00AA43B8">
        <w:rPr>
          <w:rFonts w:ascii="Segoe UI" w:eastAsia="Times New Roman" w:hAnsi="Segoe UI" w:cs="Segoe UI"/>
          <w:kern w:val="0"/>
          <w:sz w:val="24"/>
          <w:szCs w:val="24"/>
          <w:vertAlign w:val="superscript"/>
          <w:lang w:val="en-GB" w:eastAsia="en-GB"/>
          <w14:ligatures w14:val="none"/>
        </w:rPr>
        <w:t>3</w:t>
      </w:r>
      <w:r w:rsidRPr="00AA43B8">
        <w:rPr>
          <w:rFonts w:ascii="Segoe UI" w:eastAsia="Times New Roman" w:hAnsi="Segoe UI" w:cs="Segoe UI"/>
          <w:kern w:val="0"/>
          <w:sz w:val="24"/>
          <w:szCs w:val="24"/>
          <w:lang w:val="en-GB" w:eastAsia="en-GB"/>
          <w14:ligatures w14:val="none"/>
        </w:rPr>
        <w:t xml:space="preserve"> đối với sinh vật phù du </w:t>
      </w:r>
      <w:r w:rsidR="00C85746">
        <w:rPr>
          <w:rFonts w:ascii="Segoe UI" w:eastAsia="Times New Roman" w:hAnsi="Segoe UI" w:cs="Segoe UI"/>
          <w:kern w:val="0"/>
          <w:sz w:val="24"/>
          <w:szCs w:val="24"/>
          <w:lang w:val="en-GB" w:eastAsia="en-GB"/>
          <w14:ligatures w14:val="none"/>
        </w:rPr>
        <w:t xml:space="preserve">có kích thước </w:t>
      </w:r>
      <w:r w:rsidRPr="00AA43B8">
        <w:rPr>
          <w:rFonts w:ascii="Segoe UI" w:eastAsia="Times New Roman" w:hAnsi="Segoe UI" w:cs="Segoe UI"/>
          <w:kern w:val="0"/>
          <w:sz w:val="24"/>
          <w:szCs w:val="24"/>
          <w:lang w:val="en-GB" w:eastAsia="en-GB"/>
          <w14:ligatures w14:val="none"/>
        </w:rPr>
        <w:t>&lt; 50 μm</w:t>
      </w:r>
    </w:p>
    <w:p w14:paraId="07B163BF" w14:textId="5085FC93" w:rsidR="00AA43B8" w:rsidRPr="00AA43B8" w:rsidRDefault="00AA43B8" w:rsidP="000417C3">
      <w:pPr>
        <w:shd w:val="clear" w:color="auto" w:fill="FFFFFF"/>
        <w:spacing w:after="0" w:line="240" w:lineRule="auto"/>
        <w:ind w:left="720"/>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 xml:space="preserve">2. &lt; 10 </w:t>
      </w:r>
      <w:r w:rsidR="00376FA4">
        <w:rPr>
          <w:rFonts w:ascii="Segoe UI" w:eastAsia="Times New Roman" w:hAnsi="Segoe UI" w:cs="Segoe UI"/>
          <w:kern w:val="0"/>
          <w:sz w:val="24"/>
          <w:szCs w:val="24"/>
          <w:lang w:val="en-GB" w:eastAsia="en-GB"/>
          <w14:ligatures w14:val="none"/>
        </w:rPr>
        <w:t>sinh vật</w:t>
      </w:r>
      <w:r w:rsidRPr="00AA43B8">
        <w:rPr>
          <w:rFonts w:ascii="Segoe UI" w:eastAsia="Times New Roman" w:hAnsi="Segoe UI" w:cs="Segoe UI"/>
          <w:kern w:val="0"/>
          <w:sz w:val="24"/>
          <w:szCs w:val="24"/>
          <w:lang w:val="en-GB" w:eastAsia="en-GB"/>
          <w14:ligatures w14:val="none"/>
        </w:rPr>
        <w:t xml:space="preserve"> </w:t>
      </w:r>
      <w:r w:rsidR="000417C3">
        <w:rPr>
          <w:rFonts w:ascii="Segoe UI" w:eastAsia="Times New Roman" w:hAnsi="Segoe UI" w:cs="Segoe UI"/>
          <w:kern w:val="0"/>
          <w:sz w:val="24"/>
          <w:szCs w:val="24"/>
          <w:lang w:val="en-GB" w:eastAsia="en-GB"/>
          <w14:ligatures w14:val="none"/>
        </w:rPr>
        <w:t>còn sống</w:t>
      </w:r>
      <w:r w:rsidRPr="00AA43B8">
        <w:rPr>
          <w:rFonts w:ascii="Segoe UI" w:eastAsia="Times New Roman" w:hAnsi="Segoe UI" w:cs="Segoe UI"/>
          <w:kern w:val="0"/>
          <w:sz w:val="24"/>
          <w:szCs w:val="24"/>
          <w:lang w:val="en-GB" w:eastAsia="en-GB"/>
          <w14:ligatures w14:val="none"/>
        </w:rPr>
        <w:t xml:space="preserve">/mL đối với sinh vật phù du </w:t>
      </w:r>
      <w:r w:rsidR="006658A1">
        <w:rPr>
          <w:rFonts w:ascii="Segoe UI" w:eastAsia="Times New Roman" w:hAnsi="Segoe UI" w:cs="Segoe UI"/>
          <w:kern w:val="0"/>
          <w:sz w:val="24"/>
          <w:szCs w:val="24"/>
          <w:lang w:val="en-GB" w:eastAsia="en-GB"/>
          <w14:ligatures w14:val="none"/>
        </w:rPr>
        <w:t xml:space="preserve">có kích thước </w:t>
      </w:r>
      <w:r w:rsidRPr="00AA43B8">
        <w:rPr>
          <w:rFonts w:ascii="Segoe UI" w:eastAsia="Times New Roman" w:hAnsi="Segoe UI" w:cs="Segoe UI"/>
          <w:kern w:val="0"/>
          <w:sz w:val="24"/>
          <w:szCs w:val="24"/>
          <w:lang w:val="en-GB" w:eastAsia="en-GB"/>
          <w14:ligatures w14:val="none"/>
        </w:rPr>
        <w:t>trong khoảng 10-50 μm</w:t>
      </w:r>
    </w:p>
    <w:p w14:paraId="1797116A" w14:textId="7445EB87" w:rsidR="000417C3" w:rsidRPr="004E544F" w:rsidRDefault="00AA43B8" w:rsidP="000417C3">
      <w:pPr>
        <w:spacing w:after="0" w:line="240" w:lineRule="auto"/>
        <w:ind w:left="720"/>
        <w:rPr>
          <w:rFonts w:ascii="Arial" w:eastAsia="Times New Roman" w:hAnsi="Arial" w:cs="Arial"/>
          <w:sz w:val="24"/>
          <w:szCs w:val="24"/>
          <w:lang w:val="en-GB"/>
          <w14:ligatures w14:val="none"/>
        </w:rPr>
      </w:pPr>
      <w:r w:rsidRPr="000417C3">
        <w:rPr>
          <w:rFonts w:ascii="Arial" w:eastAsia="Times New Roman" w:hAnsi="Arial" w:cs="Arial"/>
          <w:kern w:val="0"/>
          <w:sz w:val="24"/>
          <w:szCs w:val="24"/>
          <w:lang w:val="en-GB" w:eastAsia="en-GB"/>
          <w14:ligatures w14:val="none"/>
        </w:rPr>
        <w:t>3</w:t>
      </w:r>
      <w:r w:rsidR="000417C3" w:rsidRPr="000417C3">
        <w:rPr>
          <w:rFonts w:ascii="Arial" w:eastAsia="Times New Roman" w:hAnsi="Arial" w:cs="Arial"/>
          <w:kern w:val="0"/>
          <w:sz w:val="24"/>
          <w:szCs w:val="24"/>
          <w:lang w:val="en-GB" w:eastAsia="en-GB"/>
          <w14:ligatures w14:val="none"/>
        </w:rPr>
        <w:t xml:space="preserve">. </w:t>
      </w:r>
      <w:r w:rsidR="000417C3" w:rsidRPr="000417C3">
        <w:rPr>
          <w:rFonts w:ascii="Arial" w:eastAsia="Times New Roman" w:hAnsi="Arial" w:cs="Arial"/>
          <w:sz w:val="24"/>
          <w:szCs w:val="24"/>
          <w14:ligatures w14:val="none"/>
        </w:rPr>
        <w:t xml:space="preserve"> </w:t>
      </w:r>
      <w:r w:rsidR="000417C3" w:rsidRPr="004E544F">
        <w:rPr>
          <w:rFonts w:ascii="Arial" w:eastAsia="Times New Roman" w:hAnsi="Arial" w:cs="Arial"/>
          <w:sz w:val="24"/>
          <w:szCs w:val="24"/>
          <w14:ligatures w14:val="none"/>
        </w:rPr>
        <w:t>Chỉ số vi trùng tối thiểu:</w:t>
      </w:r>
    </w:p>
    <w:p w14:paraId="060F790D" w14:textId="500A0B4B" w:rsidR="000417C3" w:rsidRPr="000417C3" w:rsidRDefault="000417C3" w:rsidP="000417C3">
      <w:pPr>
        <w:pStyle w:val="oancuaDanhsach"/>
        <w:numPr>
          <w:ilvl w:val="0"/>
          <w:numId w:val="8"/>
        </w:numPr>
        <w:rPr>
          <w:rFonts w:ascii="Arial" w:eastAsia="Times New Roman" w:hAnsi="Arial" w:cs="Arial"/>
          <w:lang w:val="en-GB"/>
          <w14:ligatures w14:val="none"/>
        </w:rPr>
      </w:pPr>
      <w:r w:rsidRPr="000417C3">
        <w:rPr>
          <w:rFonts w:ascii="Arial" w:eastAsia="Times New Roman" w:hAnsi="Arial" w:cs="Arial"/>
          <w:sz w:val="24"/>
          <w:szCs w:val="24"/>
          <w14:ligatures w14:val="none"/>
        </w:rPr>
        <w:t xml:space="preserve">Toxicgenic vibrio cholera (O1 và O139): </w:t>
      </w:r>
      <w:r w:rsidRPr="000417C3">
        <w:rPr>
          <w:rFonts w:ascii="Arial" w:eastAsia="Times New Roman" w:hAnsi="Arial" w:cs="Arial"/>
          <w14:ligatures w14:val="none"/>
        </w:rPr>
        <w:t>Dưới 1 đơn vị cư trú cfu/100 ml</w:t>
      </w:r>
    </w:p>
    <w:p w14:paraId="16AE3D3C" w14:textId="77777777" w:rsidR="000417C3" w:rsidRPr="000417C3" w:rsidRDefault="000417C3" w:rsidP="000417C3">
      <w:pPr>
        <w:pStyle w:val="oancuaDanhsach"/>
        <w:numPr>
          <w:ilvl w:val="0"/>
          <w:numId w:val="8"/>
        </w:numPr>
        <w:spacing w:after="0"/>
        <w:rPr>
          <w:rFonts w:ascii="Arial" w:eastAsia="Times New Roman" w:hAnsi="Arial" w:cs="Arial"/>
          <w:sz w:val="24"/>
          <w:szCs w:val="24"/>
          <w:lang w:val="en-GB"/>
          <w14:ligatures w14:val="none"/>
        </w:rPr>
      </w:pPr>
      <w:r w:rsidRPr="000417C3">
        <w:rPr>
          <w:rFonts w:ascii="Arial" w:eastAsia="Times New Roman" w:hAnsi="Arial" w:cs="Arial"/>
          <w:sz w:val="24"/>
          <w:szCs w:val="24"/>
          <w14:ligatures w14:val="none"/>
        </w:rPr>
        <w:t>Escherichia coli: Dưới 250 cfu/100 ml</w:t>
      </w:r>
    </w:p>
    <w:p w14:paraId="6EBC70A4" w14:textId="39F6DCCF" w:rsidR="000417C3" w:rsidRPr="004E544F" w:rsidRDefault="000417C3" w:rsidP="000417C3">
      <w:pPr>
        <w:numPr>
          <w:ilvl w:val="0"/>
          <w:numId w:val="7"/>
        </w:numPr>
        <w:spacing w:after="0" w:line="240" w:lineRule="auto"/>
        <w:rPr>
          <w:rFonts w:ascii="Arial" w:eastAsia="Times New Roman" w:hAnsi="Arial" w:cs="Arial"/>
          <w:sz w:val="24"/>
          <w:szCs w:val="24"/>
          <w:lang w:val="en-GB"/>
          <w14:ligatures w14:val="none"/>
        </w:rPr>
      </w:pPr>
      <w:r w:rsidRPr="000417C3">
        <w:rPr>
          <w:rFonts w:ascii="Arial" w:eastAsia="Times New Roman" w:hAnsi="Arial" w:cs="Arial"/>
          <w:sz w:val="24"/>
          <w:szCs w:val="24"/>
          <w14:ligatures w14:val="none"/>
        </w:rPr>
        <w:t>Intestinal Enterococci: Dưới 100 cfu/100 ml</w:t>
      </w:r>
    </w:p>
    <w:p w14:paraId="12C4A04B" w14:textId="0870EF9E" w:rsidR="00AA43B8" w:rsidRPr="00AA43B8" w:rsidRDefault="000417C3" w:rsidP="000417C3">
      <w:pPr>
        <w:shd w:val="clear" w:color="auto" w:fill="FFFFFF"/>
        <w:spacing w:before="120" w:after="0"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Hệ thống xử lý nước dằn (</w:t>
      </w:r>
      <w:r w:rsidR="00AA43B8" w:rsidRPr="000417C3">
        <w:rPr>
          <w:rFonts w:ascii="Segoe UI" w:eastAsia="Times New Roman" w:hAnsi="Segoe UI" w:cs="Segoe UI"/>
          <w:kern w:val="0"/>
          <w:sz w:val="24"/>
          <w:szCs w:val="24"/>
          <w:lang w:val="en-GB" w:eastAsia="en-GB"/>
          <w14:ligatures w14:val="none"/>
        </w:rPr>
        <w:t>BWTS</w:t>
      </w:r>
      <w:r>
        <w:rPr>
          <w:rFonts w:ascii="Segoe UI" w:eastAsia="Times New Roman" w:hAnsi="Segoe UI" w:cs="Segoe UI"/>
          <w:kern w:val="0"/>
          <w:sz w:val="24"/>
          <w:szCs w:val="24"/>
          <w:lang w:val="en-GB" w:eastAsia="en-GB"/>
          <w14:ligatures w14:val="none"/>
        </w:rPr>
        <w:t>)</w:t>
      </w:r>
      <w:r w:rsidR="00AA43B8" w:rsidRPr="000417C3">
        <w:rPr>
          <w:rFonts w:ascii="Segoe UI" w:eastAsia="Times New Roman" w:hAnsi="Segoe UI" w:cs="Segoe UI"/>
          <w:kern w:val="0"/>
          <w:sz w:val="24"/>
          <w:szCs w:val="24"/>
          <w:lang w:val="en-GB" w:eastAsia="en-GB"/>
          <w14:ligatures w14:val="none"/>
        </w:rPr>
        <w:t xml:space="preserve"> phải có giấy chứng nhận phê duyệt kiểu và phải được</w:t>
      </w:r>
      <w:r w:rsidR="00AA43B8" w:rsidRPr="00AA43B8">
        <w:rPr>
          <w:rFonts w:ascii="Segoe UI" w:eastAsia="Times New Roman" w:hAnsi="Segoe UI" w:cs="Segoe UI"/>
          <w:kern w:val="0"/>
          <w:sz w:val="24"/>
          <w:szCs w:val="24"/>
          <w:lang w:val="en-GB" w:eastAsia="en-GB"/>
          <w14:ligatures w14:val="none"/>
        </w:rPr>
        <w:t xml:space="preserve"> Chính quyền hành chính </w:t>
      </w:r>
      <w:r w:rsidR="006658A1">
        <w:rPr>
          <w:rFonts w:ascii="Segoe UI" w:eastAsia="Times New Roman" w:hAnsi="Segoe UI" w:cs="Segoe UI"/>
          <w:kern w:val="0"/>
          <w:sz w:val="24"/>
          <w:szCs w:val="24"/>
          <w:lang w:val="en-GB" w:eastAsia="en-GB"/>
          <w14:ligatures w14:val="none"/>
        </w:rPr>
        <w:t>chấp nhận</w:t>
      </w:r>
      <w:r w:rsidR="00AA43B8" w:rsidRPr="00AA43B8">
        <w:rPr>
          <w:rFonts w:ascii="Segoe UI" w:eastAsia="Times New Roman" w:hAnsi="Segoe UI" w:cs="Segoe UI"/>
          <w:kern w:val="0"/>
          <w:sz w:val="24"/>
          <w:szCs w:val="24"/>
          <w:lang w:val="en-GB" w:eastAsia="en-GB"/>
          <w14:ligatures w14:val="none"/>
        </w:rPr>
        <w:t>.</w:t>
      </w:r>
    </w:p>
    <w:p w14:paraId="1C4619F1" w14:textId="77777777" w:rsidR="00AA43B8" w:rsidRPr="00AA43B8" w:rsidRDefault="00AA43B8" w:rsidP="00AA43B8">
      <w:pPr>
        <w:shd w:val="clear" w:color="auto" w:fill="FFFFFF"/>
        <w:spacing w:after="0" w:line="240" w:lineRule="auto"/>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Các tiêu chuẩn nói trên cấu thành Tiêu chuẩn D-2 về quản lý nước dằn.</w:t>
      </w:r>
    </w:p>
    <w:p w14:paraId="485DEAF9" w14:textId="6B8D3BDD" w:rsidR="00AA43B8" w:rsidRPr="00AA43B8" w:rsidRDefault="00AA43B8" w:rsidP="00AA43B8">
      <w:pPr>
        <w:shd w:val="clear" w:color="auto" w:fill="FFFFFF"/>
        <w:spacing w:after="0" w:line="240" w:lineRule="auto"/>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t xml:space="preserve">Vì vậy, các tàu có hệ thống quản lý nước dằn tuân thủ cả tiêu chuẩn D-1 và D-2 </w:t>
      </w:r>
      <w:r w:rsidR="006658A1">
        <w:rPr>
          <w:rFonts w:ascii="Segoe UI" w:eastAsia="Times New Roman" w:hAnsi="Segoe UI" w:cs="Segoe UI"/>
          <w:kern w:val="0"/>
          <w:sz w:val="24"/>
          <w:szCs w:val="24"/>
          <w:lang w:val="en-GB" w:eastAsia="en-GB"/>
          <w14:ligatures w14:val="none"/>
        </w:rPr>
        <w:t xml:space="preserve">thì </w:t>
      </w:r>
      <w:r w:rsidRPr="00AA43B8">
        <w:rPr>
          <w:rFonts w:ascii="Segoe UI" w:eastAsia="Times New Roman" w:hAnsi="Segoe UI" w:cs="Segoe UI"/>
          <w:kern w:val="0"/>
          <w:sz w:val="24"/>
          <w:szCs w:val="24"/>
          <w:lang w:val="en-GB" w:eastAsia="en-GB"/>
          <w14:ligatures w14:val="none"/>
        </w:rPr>
        <w:t xml:space="preserve">có thể thực hiện việc Trao đổi nước dằn và cũng có thể sử dụng hệ thống xử lý nước dằn. Mặt khác, nếu một con tàu chỉ tuân thủ các tiêu chuẩn D-2 </w:t>
      </w:r>
      <w:r w:rsidR="000417C3">
        <w:rPr>
          <w:rFonts w:ascii="Segoe UI" w:eastAsia="Times New Roman" w:hAnsi="Segoe UI" w:cs="Segoe UI"/>
          <w:kern w:val="0"/>
          <w:sz w:val="24"/>
          <w:szCs w:val="24"/>
          <w:lang w:val="en-GB" w:eastAsia="en-GB"/>
          <w14:ligatures w14:val="none"/>
        </w:rPr>
        <w:t>thì tàu đó</w:t>
      </w:r>
      <w:r w:rsidRPr="00AA43B8">
        <w:rPr>
          <w:rFonts w:ascii="Segoe UI" w:eastAsia="Times New Roman" w:hAnsi="Segoe UI" w:cs="Segoe UI"/>
          <w:kern w:val="0"/>
          <w:sz w:val="24"/>
          <w:szCs w:val="24"/>
          <w:lang w:val="en-GB" w:eastAsia="en-GB"/>
          <w14:ligatures w14:val="none"/>
        </w:rPr>
        <w:t xml:space="preserve"> chỉ có thể sử dụng BWTS cho các hoạt động dằn tàu và do đó không được phép thực hiện Trao đổi nước dằn.</w:t>
      </w:r>
    </w:p>
    <w:p w14:paraId="0ABB6AE4" w14:textId="7A3B8CA0" w:rsidR="00AA43B8" w:rsidRPr="00F261D2" w:rsidRDefault="00AA43B8" w:rsidP="00AA43B8">
      <w:pPr>
        <w:shd w:val="clear" w:color="auto" w:fill="FFFFFF"/>
        <w:spacing w:after="0" w:line="240" w:lineRule="auto"/>
        <w:jc w:val="both"/>
        <w:rPr>
          <w:rFonts w:ascii="Segoe UI" w:eastAsia="Times New Roman" w:hAnsi="Segoe UI" w:cs="Segoe UI"/>
          <w:kern w:val="0"/>
          <w:sz w:val="24"/>
          <w:szCs w:val="24"/>
          <w:lang w:val="en-GB" w:eastAsia="en-GB"/>
          <w14:ligatures w14:val="none"/>
        </w:rPr>
      </w:pPr>
      <w:r w:rsidRPr="00AA43B8">
        <w:rPr>
          <w:rFonts w:ascii="Segoe UI" w:eastAsia="Times New Roman" w:hAnsi="Segoe UI" w:cs="Segoe UI"/>
          <w:kern w:val="0"/>
          <w:sz w:val="24"/>
          <w:szCs w:val="24"/>
          <w:lang w:val="en-GB" w:eastAsia="en-GB"/>
          <w14:ligatures w14:val="none"/>
        </w:rPr>
        <w:lastRenderedPageBreak/>
        <w:t xml:space="preserve">Tuy nhiên, có một số trường hợp ngoại lệ (Ví dụ như </w:t>
      </w:r>
      <w:r w:rsidR="000417C3">
        <w:rPr>
          <w:rFonts w:ascii="Segoe UI" w:eastAsia="Times New Roman" w:hAnsi="Segoe UI" w:cs="Segoe UI"/>
          <w:kern w:val="0"/>
          <w:sz w:val="24"/>
          <w:szCs w:val="24"/>
          <w:lang w:val="en-GB" w:eastAsia="en-GB"/>
          <w14:ligatures w14:val="none"/>
        </w:rPr>
        <w:t>vì a</w:t>
      </w:r>
      <w:r w:rsidRPr="00AA43B8">
        <w:rPr>
          <w:rFonts w:ascii="Segoe UI" w:eastAsia="Times New Roman" w:hAnsi="Segoe UI" w:cs="Segoe UI"/>
          <w:kern w:val="0"/>
          <w:sz w:val="24"/>
          <w:szCs w:val="24"/>
          <w:lang w:val="en-GB" w:eastAsia="en-GB"/>
          <w14:ligatures w14:val="none"/>
        </w:rPr>
        <w:t>n toàn của tàu trong trường hợp khẩn cấp, Xả thải do tai nạn, nhằm mục đích tránh sự cố ô nhiễm, v.v.)</w:t>
      </w:r>
    </w:p>
    <w:p w14:paraId="1B48E263" w14:textId="3C1FA491" w:rsidR="000417C3" w:rsidRPr="000417C3" w:rsidRDefault="000417C3" w:rsidP="00916BE9">
      <w:p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T</w:t>
      </w:r>
      <w:r w:rsidR="00C85746">
        <w:rPr>
          <w:rFonts w:ascii="Segoe UI" w:eastAsia="Times New Roman" w:hAnsi="Segoe UI" w:cs="Segoe UI"/>
          <w:kern w:val="0"/>
          <w:sz w:val="24"/>
          <w:szCs w:val="24"/>
          <w:lang w:val="en-GB" w:eastAsia="en-GB"/>
          <w14:ligatures w14:val="none"/>
        </w:rPr>
        <w:t>rong thành phần của hệ thống xử lý nước dằn t</w:t>
      </w:r>
      <w:r>
        <w:rPr>
          <w:rFonts w:ascii="Segoe UI" w:eastAsia="Times New Roman" w:hAnsi="Segoe UI" w:cs="Segoe UI"/>
          <w:kern w:val="0"/>
          <w:sz w:val="24"/>
          <w:szCs w:val="24"/>
          <w:lang w:val="en-GB" w:eastAsia="en-GB"/>
          <w14:ligatures w14:val="none"/>
        </w:rPr>
        <w:t>hường có m</w:t>
      </w:r>
      <w:r w:rsidRPr="000417C3">
        <w:rPr>
          <w:rFonts w:ascii="Segoe UI" w:eastAsia="Times New Roman" w:hAnsi="Segoe UI" w:cs="Segoe UI"/>
          <w:kern w:val="0"/>
          <w:sz w:val="24"/>
          <w:szCs w:val="24"/>
          <w:lang w:val="en-GB" w:eastAsia="en-GB"/>
          <w14:ligatures w14:val="none"/>
        </w:rPr>
        <w:t xml:space="preserve">ột bộ lọc nước được sử dụng cùng với một phương pháp khác, chẳng hạn như những phương pháp được thảo luận </w:t>
      </w:r>
      <w:r w:rsidR="00C85746">
        <w:rPr>
          <w:rFonts w:ascii="Segoe UI" w:eastAsia="Times New Roman" w:hAnsi="Segoe UI" w:cs="Segoe UI"/>
          <w:kern w:val="0"/>
          <w:sz w:val="24"/>
          <w:szCs w:val="24"/>
          <w:lang w:val="en-GB" w:eastAsia="en-GB"/>
          <w14:ligatures w14:val="none"/>
        </w:rPr>
        <w:t xml:space="preserve">ở </w:t>
      </w:r>
      <w:r w:rsidRPr="000417C3">
        <w:rPr>
          <w:rFonts w:ascii="Segoe UI" w:eastAsia="Times New Roman" w:hAnsi="Segoe UI" w:cs="Segoe UI"/>
          <w:kern w:val="0"/>
          <w:sz w:val="24"/>
          <w:szCs w:val="24"/>
          <w:lang w:val="en-GB" w:eastAsia="en-GB"/>
          <w14:ligatures w14:val="none"/>
        </w:rPr>
        <w:t xml:space="preserve">dưới đây. Đầu tiên, các bộ lọc giúp loại bỏ </w:t>
      </w:r>
      <w:r>
        <w:rPr>
          <w:rFonts w:ascii="Segoe UI" w:eastAsia="Times New Roman" w:hAnsi="Segoe UI" w:cs="Segoe UI"/>
          <w:kern w:val="0"/>
          <w:sz w:val="24"/>
          <w:szCs w:val="24"/>
          <w:lang w:val="en-GB" w:eastAsia="en-GB"/>
          <w14:ligatures w14:val="none"/>
        </w:rPr>
        <w:t>cặn bùn, thường</w:t>
      </w:r>
      <w:r w:rsidRPr="000417C3">
        <w:rPr>
          <w:rFonts w:ascii="Segoe UI" w:eastAsia="Times New Roman" w:hAnsi="Segoe UI" w:cs="Segoe UI"/>
          <w:kern w:val="0"/>
          <w:sz w:val="24"/>
          <w:szCs w:val="24"/>
          <w:lang w:val="en-GB" w:eastAsia="en-GB"/>
          <w14:ligatures w14:val="none"/>
        </w:rPr>
        <w:t xml:space="preserve"> có </w:t>
      </w:r>
      <w:r>
        <w:rPr>
          <w:rFonts w:ascii="Segoe UI" w:eastAsia="Times New Roman" w:hAnsi="Segoe UI" w:cs="Segoe UI"/>
          <w:kern w:val="0"/>
          <w:sz w:val="24"/>
          <w:szCs w:val="24"/>
          <w:lang w:val="en-GB" w:eastAsia="en-GB"/>
          <w14:ligatures w14:val="none"/>
        </w:rPr>
        <w:t>trong nước ở những</w:t>
      </w:r>
      <w:r w:rsidRPr="000417C3">
        <w:rPr>
          <w:rFonts w:ascii="Segoe UI" w:eastAsia="Times New Roman" w:hAnsi="Segoe UI" w:cs="Segoe UI"/>
          <w:kern w:val="0"/>
          <w:sz w:val="24"/>
          <w:szCs w:val="24"/>
          <w:lang w:val="en-GB" w:eastAsia="en-GB"/>
          <w14:ligatures w14:val="none"/>
        </w:rPr>
        <w:t xml:space="preserve"> cảng có </w:t>
      </w:r>
      <w:r>
        <w:rPr>
          <w:rFonts w:ascii="Segoe UI" w:eastAsia="Times New Roman" w:hAnsi="Segoe UI" w:cs="Segoe UI"/>
          <w:kern w:val="0"/>
          <w:sz w:val="24"/>
          <w:szCs w:val="24"/>
          <w:lang w:val="en-GB" w:eastAsia="en-GB"/>
          <w14:ligatures w14:val="none"/>
        </w:rPr>
        <w:t>dòng nước bị quấy đục</w:t>
      </w:r>
      <w:r w:rsidRPr="000417C3">
        <w:rPr>
          <w:rFonts w:ascii="Segoe UI" w:eastAsia="Times New Roman" w:hAnsi="Segoe UI" w:cs="Segoe UI"/>
          <w:kern w:val="0"/>
          <w:sz w:val="24"/>
          <w:szCs w:val="24"/>
          <w:lang w:val="en-GB" w:eastAsia="en-GB"/>
          <w14:ligatures w14:val="none"/>
        </w:rPr>
        <w:t xml:space="preserve"> và nếu không được loại bỏ đúng cách, </w:t>
      </w:r>
      <w:r>
        <w:rPr>
          <w:rFonts w:ascii="Segoe UI" w:eastAsia="Times New Roman" w:hAnsi="Segoe UI" w:cs="Segoe UI"/>
          <w:kern w:val="0"/>
          <w:sz w:val="24"/>
          <w:szCs w:val="24"/>
          <w:lang w:val="en-GB" w:eastAsia="en-GB"/>
          <w14:ligatures w14:val="none"/>
        </w:rPr>
        <w:t xml:space="preserve">chúng </w:t>
      </w:r>
      <w:r w:rsidRPr="000417C3">
        <w:rPr>
          <w:rFonts w:ascii="Segoe UI" w:eastAsia="Times New Roman" w:hAnsi="Segoe UI" w:cs="Segoe UI"/>
          <w:kern w:val="0"/>
          <w:sz w:val="24"/>
          <w:szCs w:val="24"/>
          <w:lang w:val="en-GB" w:eastAsia="en-GB"/>
          <w14:ligatures w14:val="none"/>
        </w:rPr>
        <w:t xml:space="preserve">có thể tích tụ trong các két dằn. Ngoài ra, bộ lọc có thể </w:t>
      </w:r>
      <w:r>
        <w:rPr>
          <w:rFonts w:ascii="Segoe UI" w:eastAsia="Times New Roman" w:hAnsi="Segoe UI" w:cs="Segoe UI"/>
          <w:kern w:val="0"/>
          <w:sz w:val="24"/>
          <w:szCs w:val="24"/>
          <w:lang w:val="en-GB" w:eastAsia="en-GB"/>
          <w14:ligatures w14:val="none"/>
        </w:rPr>
        <w:t xml:space="preserve">giúp </w:t>
      </w:r>
      <w:r w:rsidRPr="000417C3">
        <w:rPr>
          <w:rFonts w:ascii="Segoe UI" w:eastAsia="Times New Roman" w:hAnsi="Segoe UI" w:cs="Segoe UI"/>
          <w:kern w:val="0"/>
          <w:sz w:val="24"/>
          <w:szCs w:val="24"/>
          <w:lang w:val="en-GB" w:eastAsia="en-GB"/>
          <w14:ligatures w14:val="none"/>
        </w:rPr>
        <w:t xml:space="preserve">loại bỏ một phần đáng kể các vi sinh vật. Điều này </w:t>
      </w:r>
      <w:r>
        <w:rPr>
          <w:rFonts w:ascii="Segoe UI" w:eastAsia="Times New Roman" w:hAnsi="Segoe UI" w:cs="Segoe UI"/>
          <w:kern w:val="0"/>
          <w:sz w:val="24"/>
          <w:szCs w:val="24"/>
          <w:lang w:val="en-GB" w:eastAsia="en-GB"/>
          <w14:ligatures w14:val="none"/>
        </w:rPr>
        <w:t xml:space="preserve">giúp </w:t>
      </w:r>
      <w:r w:rsidRPr="000417C3">
        <w:rPr>
          <w:rFonts w:ascii="Segoe UI" w:eastAsia="Times New Roman" w:hAnsi="Segoe UI" w:cs="Segoe UI"/>
          <w:kern w:val="0"/>
          <w:sz w:val="24"/>
          <w:szCs w:val="24"/>
          <w:lang w:val="en-GB" w:eastAsia="en-GB"/>
          <w14:ligatures w14:val="none"/>
        </w:rPr>
        <w:t xml:space="preserve">giảm </w:t>
      </w:r>
      <w:r>
        <w:rPr>
          <w:rFonts w:ascii="Segoe UI" w:eastAsia="Times New Roman" w:hAnsi="Segoe UI" w:cs="Segoe UI"/>
          <w:kern w:val="0"/>
          <w:sz w:val="24"/>
          <w:szCs w:val="24"/>
          <w:lang w:val="en-GB" w:eastAsia="en-GB"/>
          <w14:ligatures w14:val="none"/>
        </w:rPr>
        <w:t xml:space="preserve">bớt </w:t>
      </w:r>
      <w:r w:rsidRPr="000417C3">
        <w:rPr>
          <w:rFonts w:ascii="Segoe UI" w:eastAsia="Times New Roman" w:hAnsi="Segoe UI" w:cs="Segoe UI"/>
          <w:kern w:val="0"/>
          <w:sz w:val="24"/>
          <w:szCs w:val="24"/>
          <w:lang w:val="en-GB" w:eastAsia="en-GB"/>
          <w14:ligatures w14:val="none"/>
        </w:rPr>
        <w:t xml:space="preserve">thời gian và năng lượng </w:t>
      </w:r>
      <w:r>
        <w:rPr>
          <w:rFonts w:ascii="Segoe UI" w:eastAsia="Times New Roman" w:hAnsi="Segoe UI" w:cs="Segoe UI"/>
          <w:kern w:val="0"/>
          <w:sz w:val="24"/>
          <w:szCs w:val="24"/>
          <w:lang w:val="en-GB" w:eastAsia="en-GB"/>
          <w14:ligatures w14:val="none"/>
        </w:rPr>
        <w:t>phải</w:t>
      </w:r>
      <w:r w:rsidRPr="000417C3">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có</w:t>
      </w:r>
      <w:r w:rsidRPr="000417C3">
        <w:rPr>
          <w:rFonts w:ascii="Segoe UI" w:eastAsia="Times New Roman" w:hAnsi="Segoe UI" w:cs="Segoe UI"/>
          <w:kern w:val="0"/>
          <w:sz w:val="24"/>
          <w:szCs w:val="24"/>
          <w:lang w:val="en-GB" w:eastAsia="en-GB"/>
          <w14:ligatures w14:val="none"/>
        </w:rPr>
        <w:t xml:space="preserve"> để vô hiệu hóa các sinh vật có thể xâm nhập qua bộ lọc và do đó cần phải được xử lý trước khi nước </w:t>
      </w:r>
      <w:r>
        <w:rPr>
          <w:rFonts w:ascii="Segoe UI" w:eastAsia="Times New Roman" w:hAnsi="Segoe UI" w:cs="Segoe UI"/>
          <w:kern w:val="0"/>
          <w:sz w:val="24"/>
          <w:szCs w:val="24"/>
          <w:lang w:val="en-GB" w:eastAsia="en-GB"/>
          <w14:ligatures w14:val="none"/>
        </w:rPr>
        <w:t>dằn</w:t>
      </w:r>
      <w:r w:rsidRPr="000417C3">
        <w:rPr>
          <w:rFonts w:ascii="Segoe UI" w:eastAsia="Times New Roman" w:hAnsi="Segoe UI" w:cs="Segoe UI"/>
          <w:kern w:val="0"/>
          <w:sz w:val="24"/>
          <w:szCs w:val="24"/>
          <w:lang w:val="en-GB" w:eastAsia="en-GB"/>
          <w14:ligatures w14:val="none"/>
        </w:rPr>
        <w:t xml:space="preserve"> thể được lưu trữ trên tàu hoặc </w:t>
      </w:r>
      <w:r>
        <w:rPr>
          <w:rFonts w:ascii="Segoe UI" w:eastAsia="Times New Roman" w:hAnsi="Segoe UI" w:cs="Segoe UI"/>
          <w:kern w:val="0"/>
          <w:sz w:val="24"/>
          <w:szCs w:val="24"/>
          <w:lang w:val="en-GB" w:eastAsia="en-GB"/>
          <w14:ligatures w14:val="none"/>
        </w:rPr>
        <w:t>xả ra ngoài</w:t>
      </w:r>
      <w:r w:rsidRPr="000417C3">
        <w:rPr>
          <w:rFonts w:ascii="Segoe UI" w:eastAsia="Times New Roman" w:hAnsi="Segoe UI" w:cs="Segoe UI"/>
          <w:kern w:val="0"/>
          <w:sz w:val="24"/>
          <w:szCs w:val="24"/>
          <w:lang w:val="en-GB" w:eastAsia="en-GB"/>
          <w14:ligatures w14:val="none"/>
        </w:rPr>
        <w:t>.</w:t>
      </w:r>
    </w:p>
    <w:p w14:paraId="4CEE6E69" w14:textId="7827620B" w:rsidR="000417C3" w:rsidRPr="00D376F4" w:rsidRDefault="000417C3" w:rsidP="000417C3">
      <w:pPr>
        <w:shd w:val="clear" w:color="auto" w:fill="FFFFFF"/>
        <w:spacing w:after="0" w:line="240" w:lineRule="auto"/>
        <w:jc w:val="both"/>
        <w:rPr>
          <w:rFonts w:ascii="Segoe UI" w:eastAsia="Times New Roman" w:hAnsi="Segoe UI" w:cs="Segoe UI"/>
          <w:b/>
          <w:bCs/>
          <w:kern w:val="0"/>
          <w:sz w:val="24"/>
          <w:szCs w:val="24"/>
          <w:lang w:val="en-GB" w:eastAsia="en-GB"/>
          <w14:ligatures w14:val="none"/>
        </w:rPr>
      </w:pPr>
      <w:r w:rsidRPr="00D376F4">
        <w:rPr>
          <w:rFonts w:ascii="Segoe UI" w:eastAsia="Times New Roman" w:hAnsi="Segoe UI" w:cs="Segoe UI"/>
          <w:b/>
          <w:bCs/>
          <w:kern w:val="0"/>
          <w:sz w:val="24"/>
          <w:szCs w:val="24"/>
          <w:lang w:val="en-GB" w:eastAsia="en-GB"/>
          <w14:ligatures w14:val="none"/>
        </w:rPr>
        <w:t>Có 7 loại quy trình lọc được sử dụng trên thế giới</w:t>
      </w:r>
    </w:p>
    <w:p w14:paraId="720E8E14" w14:textId="5327F9D9" w:rsidR="000417C3" w:rsidRPr="00D376F4" w:rsidRDefault="000417C3" w:rsidP="000417C3">
      <w:pPr>
        <w:pStyle w:val="oancuaDanhsach"/>
        <w:numPr>
          <w:ilvl w:val="0"/>
          <w:numId w:val="10"/>
        </w:num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Dùng hệ thống tia cực tím</w:t>
      </w:r>
    </w:p>
    <w:p w14:paraId="336D9099" w14:textId="24445E40" w:rsidR="000417C3" w:rsidRPr="00D376F4" w:rsidRDefault="000417C3" w:rsidP="000417C3">
      <w:pPr>
        <w:pStyle w:val="oancuaDanhsach"/>
        <w:numPr>
          <w:ilvl w:val="0"/>
          <w:numId w:val="10"/>
        </w:num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Xử lý bằng hóa chất</w:t>
      </w:r>
    </w:p>
    <w:p w14:paraId="0D5116D3" w14:textId="57DC8545" w:rsidR="000417C3" w:rsidRPr="00D376F4" w:rsidRDefault="000417C3" w:rsidP="000417C3">
      <w:pPr>
        <w:pStyle w:val="oancuaDanhsach"/>
        <w:numPr>
          <w:ilvl w:val="0"/>
          <w:numId w:val="10"/>
        </w:num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Xử lý bằng siêu âm hoặc sục nước</w:t>
      </w:r>
    </w:p>
    <w:p w14:paraId="7AE55CF0" w14:textId="44DD07EA" w:rsidR="000417C3" w:rsidRPr="00D376F4" w:rsidRDefault="000417C3" w:rsidP="000417C3">
      <w:pPr>
        <w:pStyle w:val="oancuaDanhsach"/>
        <w:numPr>
          <w:ilvl w:val="0"/>
          <w:numId w:val="10"/>
        </w:num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Xử lý bằng từ trường</w:t>
      </w:r>
    </w:p>
    <w:p w14:paraId="4C2B5D8C" w14:textId="5F7BC3E0" w:rsidR="000417C3" w:rsidRPr="00D376F4" w:rsidRDefault="000417C3" w:rsidP="000417C3">
      <w:pPr>
        <w:pStyle w:val="oancuaDanhsach"/>
        <w:numPr>
          <w:ilvl w:val="0"/>
          <w:numId w:val="10"/>
        </w:num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Khử oxy</w:t>
      </w:r>
    </w:p>
    <w:p w14:paraId="36B08F2A" w14:textId="2269300E" w:rsidR="000417C3" w:rsidRPr="00D376F4" w:rsidRDefault="000417C3" w:rsidP="000417C3">
      <w:pPr>
        <w:pStyle w:val="oancuaDanhsach"/>
        <w:numPr>
          <w:ilvl w:val="0"/>
          <w:numId w:val="10"/>
        </w:num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 xml:space="preserve">Xử lý bằng </w:t>
      </w:r>
      <w:r w:rsidR="00D376F4" w:rsidRPr="00D376F4">
        <w:rPr>
          <w:rFonts w:ascii="Segoe UI" w:eastAsia="Times New Roman" w:hAnsi="Segoe UI" w:cs="Segoe UI"/>
          <w:kern w:val="0"/>
          <w:sz w:val="24"/>
          <w:szCs w:val="24"/>
          <w:lang w:val="en-GB" w:eastAsia="en-GB"/>
          <w14:ligatures w14:val="none"/>
        </w:rPr>
        <w:t>cách hâm nóng</w:t>
      </w:r>
      <w:r w:rsidRPr="00D376F4">
        <w:rPr>
          <w:rFonts w:ascii="Segoe UI" w:eastAsia="Times New Roman" w:hAnsi="Segoe UI" w:cs="Segoe UI"/>
          <w:kern w:val="0"/>
          <w:sz w:val="24"/>
          <w:szCs w:val="24"/>
          <w:lang w:val="en-GB" w:eastAsia="en-GB"/>
          <w14:ligatures w14:val="none"/>
        </w:rPr>
        <w:t>.</w:t>
      </w:r>
    </w:p>
    <w:p w14:paraId="2E7106CA" w14:textId="549498A5" w:rsidR="000417C3" w:rsidRPr="00D376F4" w:rsidRDefault="00D376F4" w:rsidP="00916BE9">
      <w:pPr>
        <w:pStyle w:val="oancuaDanhsach"/>
        <w:numPr>
          <w:ilvl w:val="0"/>
          <w:numId w:val="10"/>
        </w:num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Xử lý bằng</w:t>
      </w:r>
      <w:r w:rsidR="000417C3" w:rsidRPr="00D376F4">
        <w:rPr>
          <w:rFonts w:ascii="Segoe UI" w:eastAsia="Times New Roman" w:hAnsi="Segoe UI" w:cs="Segoe UI"/>
          <w:kern w:val="0"/>
          <w:sz w:val="24"/>
          <w:szCs w:val="24"/>
          <w:lang w:val="en-GB" w:eastAsia="en-GB"/>
          <w14:ligatures w14:val="none"/>
        </w:rPr>
        <w:t xml:space="preserve"> xung điện và xung plasma</w:t>
      </w:r>
    </w:p>
    <w:p w14:paraId="27F4DD40" w14:textId="63E24107" w:rsidR="000417C3" w:rsidRPr="00D376F4" w:rsidRDefault="00D376F4" w:rsidP="00916BE9">
      <w:p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t>Những</w:t>
      </w:r>
      <w:r w:rsidR="000417C3" w:rsidRPr="00D376F4">
        <w:rPr>
          <w:rFonts w:ascii="Segoe UI" w:eastAsia="Times New Roman" w:hAnsi="Segoe UI" w:cs="Segoe UI"/>
          <w:kern w:val="0"/>
          <w:sz w:val="24"/>
          <w:szCs w:val="24"/>
          <w:lang w:val="en-GB" w:eastAsia="en-GB"/>
          <w14:ligatures w14:val="none"/>
        </w:rPr>
        <w:t xml:space="preserve"> phương pháp được sử dụng rộng rãi nhất là hệ thống </w:t>
      </w:r>
      <w:r w:rsidRPr="00D376F4">
        <w:rPr>
          <w:rFonts w:ascii="Segoe UI" w:eastAsia="Times New Roman" w:hAnsi="Segoe UI" w:cs="Segoe UI"/>
          <w:kern w:val="0"/>
          <w:sz w:val="24"/>
          <w:szCs w:val="24"/>
          <w:lang w:val="en-GB" w:eastAsia="en-GB"/>
          <w14:ligatures w14:val="none"/>
        </w:rPr>
        <w:t xml:space="preserve">dùng </w:t>
      </w:r>
      <w:r>
        <w:rPr>
          <w:rFonts w:ascii="Segoe UI" w:eastAsia="Times New Roman" w:hAnsi="Segoe UI" w:cs="Segoe UI"/>
          <w:kern w:val="0"/>
          <w:sz w:val="24"/>
          <w:szCs w:val="24"/>
          <w:lang w:val="en-GB" w:eastAsia="en-GB"/>
          <w14:ligatures w14:val="none"/>
        </w:rPr>
        <w:t>tia cực tím (</w:t>
      </w:r>
      <w:r w:rsidR="000417C3" w:rsidRPr="00D376F4">
        <w:rPr>
          <w:rFonts w:ascii="Segoe UI" w:eastAsia="Times New Roman" w:hAnsi="Segoe UI" w:cs="Segoe UI"/>
          <w:kern w:val="0"/>
          <w:sz w:val="24"/>
          <w:szCs w:val="24"/>
          <w:lang w:val="en-GB" w:eastAsia="en-GB"/>
          <w14:ligatures w14:val="none"/>
        </w:rPr>
        <w:t>UV</w:t>
      </w:r>
      <w:r>
        <w:rPr>
          <w:rFonts w:ascii="Segoe UI" w:eastAsia="Times New Roman" w:hAnsi="Segoe UI" w:cs="Segoe UI"/>
          <w:kern w:val="0"/>
          <w:sz w:val="24"/>
          <w:szCs w:val="24"/>
          <w:lang w:val="en-GB" w:eastAsia="en-GB"/>
          <w14:ligatures w14:val="none"/>
        </w:rPr>
        <w:t>)</w:t>
      </w:r>
      <w:r w:rsidR="000417C3" w:rsidRPr="00D376F4">
        <w:rPr>
          <w:rFonts w:ascii="Segoe UI" w:eastAsia="Times New Roman" w:hAnsi="Segoe UI" w:cs="Segoe UI"/>
          <w:kern w:val="0"/>
          <w:sz w:val="24"/>
          <w:szCs w:val="24"/>
          <w:lang w:val="en-GB" w:eastAsia="en-GB"/>
          <w14:ligatures w14:val="none"/>
        </w:rPr>
        <w:t xml:space="preserve">, hệ thống xử lý </w:t>
      </w:r>
      <w:r>
        <w:rPr>
          <w:rFonts w:ascii="Segoe UI" w:eastAsia="Times New Roman" w:hAnsi="Segoe UI" w:cs="Segoe UI"/>
          <w:kern w:val="0"/>
          <w:sz w:val="24"/>
          <w:szCs w:val="24"/>
          <w:lang w:val="en-GB" w:eastAsia="en-GB"/>
          <w14:ligatures w14:val="none"/>
        </w:rPr>
        <w:t xml:space="preserve">bằng </w:t>
      </w:r>
      <w:r w:rsidR="000417C3" w:rsidRPr="00D376F4">
        <w:rPr>
          <w:rFonts w:ascii="Segoe UI" w:eastAsia="Times New Roman" w:hAnsi="Segoe UI" w:cs="Segoe UI"/>
          <w:kern w:val="0"/>
          <w:sz w:val="24"/>
          <w:szCs w:val="24"/>
          <w:lang w:val="en-GB" w:eastAsia="en-GB"/>
          <w14:ligatures w14:val="none"/>
        </w:rPr>
        <w:t xml:space="preserve">hóa chất và hệ thống </w:t>
      </w:r>
      <w:r>
        <w:rPr>
          <w:rFonts w:ascii="Segoe UI" w:eastAsia="Times New Roman" w:hAnsi="Segoe UI" w:cs="Segoe UI"/>
          <w:kern w:val="0"/>
          <w:sz w:val="24"/>
          <w:szCs w:val="24"/>
          <w:lang w:val="en-GB" w:eastAsia="en-GB"/>
          <w14:ligatures w14:val="none"/>
        </w:rPr>
        <w:t xml:space="preserve">dùng sóng </w:t>
      </w:r>
      <w:r w:rsidR="000417C3" w:rsidRPr="00D376F4">
        <w:rPr>
          <w:rFonts w:ascii="Segoe UI" w:eastAsia="Times New Roman" w:hAnsi="Segoe UI" w:cs="Segoe UI"/>
          <w:kern w:val="0"/>
          <w:sz w:val="24"/>
          <w:szCs w:val="24"/>
          <w:lang w:val="en-GB" w:eastAsia="en-GB"/>
          <w14:ligatures w14:val="none"/>
        </w:rPr>
        <w:t xml:space="preserve">siêu âm. Tôi mới chỉ gặp hệ thống UV BWTS, còn những người đã từng thấy các hệ thống khác </w:t>
      </w:r>
      <w:r>
        <w:rPr>
          <w:rFonts w:ascii="Segoe UI" w:eastAsia="Times New Roman" w:hAnsi="Segoe UI" w:cs="Segoe UI"/>
          <w:kern w:val="0"/>
          <w:sz w:val="24"/>
          <w:szCs w:val="24"/>
          <w:lang w:val="en-GB" w:eastAsia="en-GB"/>
          <w14:ligatures w14:val="none"/>
        </w:rPr>
        <w:t>xác nhận</w:t>
      </w:r>
      <w:r w:rsidR="000417C3" w:rsidRPr="00D376F4">
        <w:rPr>
          <w:rFonts w:ascii="Segoe UI" w:eastAsia="Times New Roman" w:hAnsi="Segoe UI" w:cs="Segoe UI"/>
          <w:kern w:val="0"/>
          <w:sz w:val="24"/>
          <w:szCs w:val="24"/>
          <w:lang w:val="en-GB" w:eastAsia="en-GB"/>
          <w14:ligatures w14:val="none"/>
        </w:rPr>
        <w:t xml:space="preserve"> rằng hệ thống UV là một trong những hệ thống hiệu quả và không rắc rối nhất khi sử dụng. Chúng ta sẽ thảo luận thêm về hệ thống UV BWTS.</w:t>
      </w:r>
      <w:r>
        <w:rPr>
          <w:rFonts w:ascii="Segoe UI" w:eastAsia="Times New Roman" w:hAnsi="Segoe UI" w:cs="Segoe UI"/>
          <w:kern w:val="0"/>
          <w:sz w:val="24"/>
          <w:szCs w:val="24"/>
          <w:lang w:val="en-GB" w:eastAsia="en-GB"/>
          <w14:ligatures w14:val="none"/>
        </w:rPr>
        <w:t xml:space="preserve"> </w:t>
      </w:r>
    </w:p>
    <w:p w14:paraId="7B948384" w14:textId="771BBF2E" w:rsidR="00F261D2" w:rsidRDefault="00F261D2" w:rsidP="00F261D2">
      <w:pPr>
        <w:shd w:val="clear" w:color="auto" w:fill="FFFFFF"/>
        <w:spacing w:after="100" w:afterAutospacing="1" w:line="240" w:lineRule="auto"/>
        <w:rPr>
          <w:rFonts w:ascii="Segoe UI" w:eastAsia="Times New Roman" w:hAnsi="Segoe UI" w:cs="Segoe UI"/>
          <w:color w:val="2D3748"/>
          <w:kern w:val="0"/>
          <w:sz w:val="26"/>
          <w:szCs w:val="26"/>
          <w:lang w:val="en-GB" w:eastAsia="en-GB"/>
          <w14:ligatures w14:val="none"/>
        </w:rPr>
      </w:pPr>
      <w:r w:rsidRPr="00F261D2">
        <w:rPr>
          <w:rFonts w:ascii="Segoe UI" w:eastAsia="Times New Roman" w:hAnsi="Segoe UI" w:cs="Segoe UI"/>
          <w:noProof/>
          <w:color w:val="2D3748"/>
          <w:kern w:val="0"/>
          <w:sz w:val="26"/>
          <w:szCs w:val="26"/>
          <w:lang w:val="en-GB" w:eastAsia="en-GB"/>
          <w14:ligatures w14:val="none"/>
        </w:rPr>
        <w:drawing>
          <wp:inline distT="0" distB="0" distL="0" distR="0" wp14:anchorId="77F803A4" wp14:editId="03CD2126">
            <wp:extent cx="5943600" cy="3396615"/>
            <wp:effectExtent l="0" t="0" r="0" b="0"/>
            <wp:docPr id="1" name="Hình ảnh 1" descr="Ballast Water Treat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ast Water Treatment Sy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E824D9B" w14:textId="6CA69498" w:rsidR="00D376F4" w:rsidRPr="00F261D2" w:rsidRDefault="00D376F4" w:rsidP="00C85746">
      <w:p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sidRPr="00D376F4">
        <w:rPr>
          <w:rFonts w:ascii="Segoe UI" w:eastAsia="Times New Roman" w:hAnsi="Segoe UI" w:cs="Segoe UI"/>
          <w:kern w:val="0"/>
          <w:sz w:val="24"/>
          <w:szCs w:val="24"/>
          <w:lang w:val="en-GB" w:eastAsia="en-GB"/>
          <w14:ligatures w14:val="none"/>
        </w:rPr>
        <w:lastRenderedPageBreak/>
        <w:t>Nước biển được nhận vào, đi qua bộ lọc rồi được đưa đến khối chiếu tia cực tím sau đó đưa vào két nước dằn. Nước dằn trong két cũng sẽ được đưa qua khối chiếu tia cực tím rồi mới được xả ra ngoài tàu.</w:t>
      </w:r>
    </w:p>
    <w:p w14:paraId="07448B45" w14:textId="43BAAB40" w:rsidR="00D376F4" w:rsidRPr="00EB5BA0" w:rsidRDefault="000F3B93" w:rsidP="00EB5BA0">
      <w:pPr>
        <w:pStyle w:val="oancuaDanhsach"/>
        <w:numPr>
          <w:ilvl w:val="0"/>
          <w:numId w:val="4"/>
        </w:numPr>
        <w:spacing w:after="120"/>
        <w:rPr>
          <w:b/>
          <w:bCs/>
          <w:color w:val="4472C4" w:themeColor="accent1"/>
          <w:sz w:val="28"/>
          <w:szCs w:val="28"/>
        </w:rPr>
      </w:pPr>
      <w:r w:rsidRPr="00EB5BA0">
        <w:rPr>
          <w:b/>
          <w:bCs/>
          <w:color w:val="4472C4" w:themeColor="accent1"/>
          <w:sz w:val="28"/>
          <w:szCs w:val="28"/>
        </w:rPr>
        <w:t>N</w:t>
      </w:r>
      <w:r w:rsidR="00D376F4" w:rsidRPr="00EB5BA0">
        <w:rPr>
          <w:b/>
          <w:bCs/>
          <w:color w:val="4472C4" w:themeColor="accent1"/>
          <w:sz w:val="28"/>
          <w:szCs w:val="28"/>
        </w:rPr>
        <w:t>hững mối lo ngại về các hệ thống BWTS</w:t>
      </w:r>
    </w:p>
    <w:p w14:paraId="3BF7777A" w14:textId="15C327A4" w:rsidR="00F261D2" w:rsidRPr="000F3B93" w:rsidRDefault="00F261D2" w:rsidP="00916BE9">
      <w:pPr>
        <w:spacing w:after="120"/>
        <w:jc w:val="both"/>
        <w:rPr>
          <w:sz w:val="24"/>
          <w:szCs w:val="24"/>
        </w:rPr>
      </w:pPr>
      <w:r w:rsidRPr="000F3B93">
        <w:rPr>
          <w:sz w:val="24"/>
          <w:szCs w:val="24"/>
        </w:rPr>
        <w:t xml:space="preserve">Mối </w:t>
      </w:r>
      <w:r w:rsidR="00D376F4" w:rsidRPr="000F3B93">
        <w:rPr>
          <w:sz w:val="24"/>
          <w:szCs w:val="24"/>
        </w:rPr>
        <w:t>lo ngại</w:t>
      </w:r>
      <w:r w:rsidRPr="000F3B93">
        <w:rPr>
          <w:sz w:val="24"/>
          <w:szCs w:val="24"/>
        </w:rPr>
        <w:t xml:space="preserve"> đầu tiên và quan trọng nhất mà cá nhân tôi cảm thấy với tư cách là một thuyền viên và </w:t>
      </w:r>
      <w:r w:rsidR="00D376F4" w:rsidRPr="000F3B93">
        <w:rPr>
          <w:sz w:val="24"/>
          <w:szCs w:val="24"/>
        </w:rPr>
        <w:t>là sỹ quan</w:t>
      </w:r>
      <w:r w:rsidRPr="000F3B93">
        <w:rPr>
          <w:sz w:val="24"/>
          <w:szCs w:val="24"/>
        </w:rPr>
        <w:t xml:space="preserve"> quản lý nước dằn là khi bất kỳ quy định nào được IMO hoặc </w:t>
      </w:r>
      <w:r w:rsidR="00D376F4" w:rsidRPr="000F3B93">
        <w:rPr>
          <w:sz w:val="24"/>
          <w:szCs w:val="24"/>
        </w:rPr>
        <w:t xml:space="preserve">một </w:t>
      </w:r>
      <w:r w:rsidRPr="000F3B93">
        <w:rPr>
          <w:sz w:val="24"/>
          <w:szCs w:val="24"/>
        </w:rPr>
        <w:t xml:space="preserve">Tổ chức có liên quan khác xây dựng và </w:t>
      </w:r>
      <w:r w:rsidR="00D376F4" w:rsidRPr="000F3B93">
        <w:rPr>
          <w:sz w:val="24"/>
          <w:szCs w:val="24"/>
        </w:rPr>
        <w:t>bắt buộc thực hiện</w:t>
      </w:r>
      <w:r w:rsidRPr="000F3B93">
        <w:rPr>
          <w:sz w:val="24"/>
          <w:szCs w:val="24"/>
        </w:rPr>
        <w:t xml:space="preserve">, liệu </w:t>
      </w:r>
      <w:r w:rsidR="00D376F4" w:rsidRPr="000F3B93">
        <w:rPr>
          <w:sz w:val="24"/>
          <w:szCs w:val="24"/>
        </w:rPr>
        <w:t xml:space="preserve">những </w:t>
      </w:r>
      <w:r w:rsidRPr="000F3B93">
        <w:rPr>
          <w:sz w:val="24"/>
          <w:szCs w:val="24"/>
        </w:rPr>
        <w:t xml:space="preserve">quy định đó có tính đến các yếu tố không </w:t>
      </w:r>
      <w:r w:rsidR="000F3B93" w:rsidRPr="000F3B93">
        <w:rPr>
          <w:sz w:val="24"/>
          <w:szCs w:val="24"/>
        </w:rPr>
        <w:t>thể</w:t>
      </w:r>
      <w:r w:rsidRPr="000F3B93">
        <w:rPr>
          <w:sz w:val="24"/>
          <w:szCs w:val="24"/>
        </w:rPr>
        <w:t xml:space="preserve"> kiểm soát </w:t>
      </w:r>
      <w:r w:rsidR="000F3B93" w:rsidRPr="000F3B93">
        <w:rPr>
          <w:sz w:val="24"/>
          <w:szCs w:val="24"/>
        </w:rPr>
        <w:t xml:space="preserve">được </w:t>
      </w:r>
      <w:r w:rsidRPr="000F3B93">
        <w:rPr>
          <w:sz w:val="24"/>
          <w:szCs w:val="24"/>
        </w:rPr>
        <w:t xml:space="preserve">của các </w:t>
      </w:r>
      <w:r w:rsidR="000F3B93">
        <w:rPr>
          <w:sz w:val="24"/>
          <w:szCs w:val="24"/>
        </w:rPr>
        <w:t>tổ chức và cá nhân</w:t>
      </w:r>
      <w:r w:rsidRPr="000F3B93">
        <w:rPr>
          <w:sz w:val="24"/>
          <w:szCs w:val="24"/>
        </w:rPr>
        <w:t xml:space="preserve"> bị ảnh hưởng trực tiếp bởi quy định hoặc công ước đó</w:t>
      </w:r>
      <w:r w:rsidR="000F3B93">
        <w:rPr>
          <w:sz w:val="24"/>
          <w:szCs w:val="24"/>
        </w:rPr>
        <w:t xml:space="preserve"> không</w:t>
      </w:r>
      <w:r w:rsidRPr="000F3B93">
        <w:rPr>
          <w:sz w:val="24"/>
          <w:szCs w:val="24"/>
        </w:rPr>
        <w:t>. Ví dụ: Chúng tôi với tư cách là những người đi biển có nghĩa vụ phải tuân thủ đầy đủ các quy định của Hệ thống quản lý nước dằn nhưng Quốc gia có cảng nơi tàu đang hoạt động có chịu trách nhiệm về việc thực hiện quy định đó không?</w:t>
      </w:r>
    </w:p>
    <w:p w14:paraId="62BB0E88" w14:textId="77777777" w:rsidR="00181DB4" w:rsidRDefault="000F3B93" w:rsidP="00916BE9">
      <w:pPr>
        <w:spacing w:after="120"/>
        <w:jc w:val="both"/>
      </w:pPr>
      <w:r>
        <w:rPr>
          <w:sz w:val="24"/>
          <w:szCs w:val="24"/>
        </w:rPr>
        <w:t>Cứ bỏ qua những</w:t>
      </w:r>
      <w:r w:rsidR="00F261D2" w:rsidRPr="000F3B93">
        <w:rPr>
          <w:sz w:val="24"/>
          <w:szCs w:val="24"/>
        </w:rPr>
        <w:t xml:space="preserve"> vấn đề gặp phải do chất lượng không đạt tiêu chuẩn của các thành phần của hệ thống BWTS hoặc </w:t>
      </w:r>
      <w:r>
        <w:rPr>
          <w:sz w:val="24"/>
          <w:szCs w:val="24"/>
        </w:rPr>
        <w:t>trục trặc không đúng lúc của</w:t>
      </w:r>
      <w:r w:rsidR="00F261D2" w:rsidRPr="000F3B93">
        <w:rPr>
          <w:sz w:val="24"/>
          <w:szCs w:val="24"/>
        </w:rPr>
        <w:t xml:space="preserve"> hệ thống BWTS, </w:t>
      </w:r>
      <w:r>
        <w:rPr>
          <w:sz w:val="24"/>
          <w:szCs w:val="24"/>
        </w:rPr>
        <w:t xml:space="preserve">thì </w:t>
      </w:r>
      <w:r w:rsidR="00F261D2" w:rsidRPr="000F3B93">
        <w:rPr>
          <w:sz w:val="24"/>
          <w:szCs w:val="24"/>
        </w:rPr>
        <w:t xml:space="preserve">việc tàu </w:t>
      </w:r>
      <w:r>
        <w:rPr>
          <w:sz w:val="24"/>
          <w:szCs w:val="24"/>
        </w:rPr>
        <w:t>nằm ở một</w:t>
      </w:r>
      <w:r w:rsidR="00F261D2" w:rsidRPr="000F3B93">
        <w:rPr>
          <w:sz w:val="24"/>
          <w:szCs w:val="24"/>
        </w:rPr>
        <w:t xml:space="preserve"> vùng nước đục hoặc </w:t>
      </w:r>
      <w:r>
        <w:rPr>
          <w:sz w:val="24"/>
          <w:szCs w:val="24"/>
        </w:rPr>
        <w:t xml:space="preserve">có </w:t>
      </w:r>
      <w:r w:rsidR="00F261D2" w:rsidRPr="000F3B93">
        <w:rPr>
          <w:sz w:val="24"/>
          <w:szCs w:val="24"/>
        </w:rPr>
        <w:t xml:space="preserve">nhiều bùn </w:t>
      </w:r>
      <w:r>
        <w:rPr>
          <w:sz w:val="24"/>
          <w:szCs w:val="24"/>
        </w:rPr>
        <w:t>ở trong</w:t>
      </w:r>
      <w:r w:rsidR="00F261D2" w:rsidRPr="000F3B93">
        <w:rPr>
          <w:sz w:val="24"/>
          <w:szCs w:val="24"/>
        </w:rPr>
        <w:t xml:space="preserve"> cảng là một vấn đề lớn. Với tư cách là </w:t>
      </w:r>
      <w:r>
        <w:rPr>
          <w:sz w:val="24"/>
          <w:szCs w:val="24"/>
        </w:rPr>
        <w:t>đại phó</w:t>
      </w:r>
      <w:r w:rsidR="00F261D2" w:rsidRPr="000F3B93">
        <w:rPr>
          <w:sz w:val="24"/>
          <w:szCs w:val="24"/>
        </w:rPr>
        <w:t xml:space="preserve">, mối </w:t>
      </w:r>
      <w:r>
        <w:rPr>
          <w:sz w:val="24"/>
          <w:szCs w:val="24"/>
        </w:rPr>
        <w:t>lo ngại</w:t>
      </w:r>
      <w:r w:rsidR="00F261D2" w:rsidRPr="000F3B93">
        <w:rPr>
          <w:sz w:val="24"/>
          <w:szCs w:val="24"/>
        </w:rPr>
        <w:t xml:space="preserve"> hàng đầu của tôi là liệu tôi có thể </w:t>
      </w:r>
      <w:r>
        <w:rPr>
          <w:sz w:val="24"/>
          <w:szCs w:val="24"/>
        </w:rPr>
        <w:t>dằn được</w:t>
      </w:r>
      <w:r w:rsidR="00F261D2" w:rsidRPr="000F3B93">
        <w:rPr>
          <w:sz w:val="24"/>
          <w:szCs w:val="24"/>
        </w:rPr>
        <w:t xml:space="preserve"> dù chỉ một nửa số lượng </w:t>
      </w:r>
      <w:r>
        <w:rPr>
          <w:sz w:val="24"/>
          <w:szCs w:val="24"/>
        </w:rPr>
        <w:t xml:space="preserve">nước dằn </w:t>
      </w:r>
      <w:r w:rsidR="00F261D2" w:rsidRPr="000F3B93">
        <w:rPr>
          <w:sz w:val="24"/>
          <w:szCs w:val="24"/>
        </w:rPr>
        <w:t>mà tôi đã lên kế hoạch hay không</w:t>
      </w:r>
      <w:r>
        <w:rPr>
          <w:sz w:val="24"/>
          <w:szCs w:val="24"/>
        </w:rPr>
        <w:t>,</w:t>
      </w:r>
      <w:r w:rsidR="00F261D2">
        <w:t xml:space="preserve"> </w:t>
      </w:r>
      <w:r w:rsidR="00181DB4">
        <w:rPr>
          <w:sz w:val="24"/>
          <w:szCs w:val="24"/>
        </w:rPr>
        <w:t>v</w:t>
      </w:r>
      <w:r w:rsidR="00F261D2" w:rsidRPr="000F3B93">
        <w:rPr>
          <w:sz w:val="24"/>
          <w:szCs w:val="24"/>
        </w:rPr>
        <w:t xml:space="preserve">à nếu bạn </w:t>
      </w:r>
      <w:r>
        <w:rPr>
          <w:sz w:val="24"/>
          <w:szCs w:val="24"/>
        </w:rPr>
        <w:t>dằn nhiều</w:t>
      </w:r>
      <w:r w:rsidR="00F261D2" w:rsidRPr="000F3B93">
        <w:rPr>
          <w:sz w:val="24"/>
          <w:szCs w:val="24"/>
        </w:rPr>
        <w:t xml:space="preserve"> hơn và gây </w:t>
      </w:r>
      <w:r>
        <w:rPr>
          <w:sz w:val="24"/>
          <w:szCs w:val="24"/>
        </w:rPr>
        <w:t>áp lực</w:t>
      </w:r>
      <w:r w:rsidR="00F261D2" w:rsidRPr="000F3B93">
        <w:rPr>
          <w:sz w:val="24"/>
          <w:szCs w:val="24"/>
        </w:rPr>
        <w:t xml:space="preserve"> cho hệ thống, bộ lọc sẽ bị nghẹt (trong một trường hợp, phần tử bộ lọc</w:t>
      </w:r>
      <w:r w:rsidR="004C187B">
        <w:rPr>
          <w:sz w:val="24"/>
          <w:szCs w:val="24"/>
        </w:rPr>
        <w:t xml:space="preserve"> đã</w:t>
      </w:r>
      <w:r w:rsidR="00F261D2" w:rsidRPr="000F3B93">
        <w:rPr>
          <w:sz w:val="24"/>
          <w:szCs w:val="24"/>
        </w:rPr>
        <w:t xml:space="preserve"> bị hư hỏng nghiêm trọng) và hệ thống sẽ </w:t>
      </w:r>
      <w:r w:rsidR="004C187B">
        <w:rPr>
          <w:sz w:val="24"/>
          <w:szCs w:val="24"/>
        </w:rPr>
        <w:t xml:space="preserve">dừng </w:t>
      </w:r>
      <w:r w:rsidR="00F261D2" w:rsidRPr="000F3B93">
        <w:rPr>
          <w:sz w:val="24"/>
          <w:szCs w:val="24"/>
        </w:rPr>
        <w:t xml:space="preserve">hoạt động. </w:t>
      </w:r>
      <w:r w:rsidR="004C187B">
        <w:rPr>
          <w:sz w:val="24"/>
          <w:szCs w:val="24"/>
        </w:rPr>
        <w:t>T</w:t>
      </w:r>
      <w:r w:rsidR="00F261D2" w:rsidRPr="000F3B93">
        <w:rPr>
          <w:sz w:val="24"/>
          <w:szCs w:val="24"/>
        </w:rPr>
        <w:t>rong những trường hợp như vậy</w:t>
      </w:r>
      <w:r w:rsidR="004C187B">
        <w:rPr>
          <w:sz w:val="24"/>
          <w:szCs w:val="24"/>
        </w:rPr>
        <w:t>, thời gian</w:t>
      </w:r>
      <w:r w:rsidR="00F261D2" w:rsidRPr="000F3B93">
        <w:rPr>
          <w:sz w:val="24"/>
          <w:szCs w:val="24"/>
        </w:rPr>
        <w:t xml:space="preserve"> trở nên rất quan trọng vì việc dừng </w:t>
      </w:r>
      <w:r w:rsidR="004C187B">
        <w:rPr>
          <w:sz w:val="24"/>
          <w:szCs w:val="24"/>
        </w:rPr>
        <w:t>làm</w:t>
      </w:r>
      <w:r w:rsidR="00F261D2" w:rsidRPr="000F3B93">
        <w:rPr>
          <w:sz w:val="24"/>
          <w:szCs w:val="24"/>
        </w:rPr>
        <w:t xml:space="preserve"> hàng từ phía tàu để </w:t>
      </w:r>
      <w:r w:rsidR="00181DB4">
        <w:rPr>
          <w:sz w:val="24"/>
          <w:szCs w:val="24"/>
        </w:rPr>
        <w:t xml:space="preserve">có thêm thời gian để </w:t>
      </w:r>
      <w:r w:rsidR="004C187B">
        <w:rPr>
          <w:sz w:val="24"/>
          <w:szCs w:val="24"/>
        </w:rPr>
        <w:t xml:space="preserve">chạy hệ thống </w:t>
      </w:r>
      <w:r w:rsidR="00F261D2" w:rsidRPr="000F3B93">
        <w:rPr>
          <w:sz w:val="24"/>
          <w:szCs w:val="24"/>
        </w:rPr>
        <w:t xml:space="preserve">dằn </w:t>
      </w:r>
      <w:r w:rsidR="004C187B">
        <w:rPr>
          <w:sz w:val="24"/>
          <w:szCs w:val="24"/>
        </w:rPr>
        <w:t xml:space="preserve">tàu </w:t>
      </w:r>
      <w:r w:rsidR="00F261D2" w:rsidRPr="000F3B93">
        <w:rPr>
          <w:sz w:val="24"/>
          <w:szCs w:val="24"/>
        </w:rPr>
        <w:t xml:space="preserve">có thể </w:t>
      </w:r>
      <w:r w:rsidR="004C187B">
        <w:rPr>
          <w:sz w:val="24"/>
          <w:szCs w:val="24"/>
        </w:rPr>
        <w:t>gây</w:t>
      </w:r>
      <w:r w:rsidR="00F261D2" w:rsidRPr="000F3B93">
        <w:rPr>
          <w:sz w:val="24"/>
          <w:szCs w:val="24"/>
        </w:rPr>
        <w:t xml:space="preserve"> ra nhiều xáo trộn, tổn thất </w:t>
      </w:r>
      <w:r w:rsidR="004C187B">
        <w:rPr>
          <w:sz w:val="24"/>
          <w:szCs w:val="24"/>
        </w:rPr>
        <w:t xml:space="preserve">về </w:t>
      </w:r>
      <w:r w:rsidR="00F261D2" w:rsidRPr="000F3B93">
        <w:rPr>
          <w:sz w:val="24"/>
          <w:szCs w:val="24"/>
        </w:rPr>
        <w:t xml:space="preserve">thương mại và </w:t>
      </w:r>
      <w:r w:rsidR="004C187B">
        <w:rPr>
          <w:sz w:val="24"/>
          <w:szCs w:val="24"/>
        </w:rPr>
        <w:t xml:space="preserve">sự </w:t>
      </w:r>
      <w:r w:rsidR="00F261D2" w:rsidRPr="000F3B93">
        <w:rPr>
          <w:sz w:val="24"/>
          <w:szCs w:val="24"/>
        </w:rPr>
        <w:t>chất vấn gay gắt từ các bên liên quan.</w:t>
      </w:r>
      <w:r w:rsidR="00181DB4" w:rsidRPr="00181DB4">
        <w:t xml:space="preserve"> </w:t>
      </w:r>
    </w:p>
    <w:p w14:paraId="2F94AD6B" w14:textId="56818C5D" w:rsidR="006658A1" w:rsidRDefault="00181DB4" w:rsidP="006658A1">
      <w:pPr>
        <w:spacing w:after="120"/>
        <w:jc w:val="both"/>
        <w:rPr>
          <w:sz w:val="24"/>
          <w:szCs w:val="24"/>
        </w:rPr>
      </w:pPr>
      <w:r w:rsidRPr="0047729A">
        <w:rPr>
          <w:sz w:val="24"/>
          <w:szCs w:val="24"/>
        </w:rPr>
        <w:t>Quyết định cuối cùng có thể được đưa ra trong những điều kiện này là nhận được sự miễn trừ từ Quốc gia tàu mang cờ và, miễn là Quốc gia tàu mang cờ chấp thuận, được dằn các két bằng nước có lẫn bùn và sau đó tàu sẽ tiến hành trao đổi nước dằn hoặc xả nước dằn vào các thiết bị tiếp nhận trên bờ nếu được bến mà tàu cập chấp nhận điều đó. Yêu cầu này chủ yếu sẽ được đặt ra nếu tàu dỡ hàng tại một cảng duy nhất. Giả sử trong trường hợp con tàu đang dỡ một phần hàng và tàu chỉ cần một lượng nước dằn tối thiểu hoặc không cần nước dằn vì đã có một ít nước dằn trong các két của mình. Trong trường hợp này, tàu bơm chuyển nội bộ nước dằn đã có để điều chỉnh độ chúi/độ nghiêng cho các hoạt động làm hàng và rời cảng và khi tàu ở ngoài biển khơi hoặc ở một nơi có nguồn nước tương đối sạch, tàu sẽ lấy đủ lượng nước dằn cần thiết.</w:t>
      </w:r>
      <w:r w:rsidR="006658A1" w:rsidRPr="006658A1">
        <w:rPr>
          <w:sz w:val="24"/>
          <w:szCs w:val="24"/>
        </w:rPr>
        <w:t xml:space="preserve"> </w:t>
      </w:r>
    </w:p>
    <w:p w14:paraId="4EBF31B3" w14:textId="08B8AB6A" w:rsidR="006658A1" w:rsidRPr="0047729A" w:rsidRDefault="006658A1" w:rsidP="006658A1">
      <w:pPr>
        <w:spacing w:after="120"/>
        <w:jc w:val="both"/>
        <w:rPr>
          <w:sz w:val="24"/>
          <w:szCs w:val="24"/>
        </w:rPr>
      </w:pPr>
      <w:r w:rsidRPr="0047729A">
        <w:rPr>
          <w:sz w:val="24"/>
          <w:szCs w:val="24"/>
        </w:rPr>
        <w:t>Hơn nữa, có thể không phải lúc nào công ty cũng cung cấp phụ tùng hoặc bộ phận thay thế đúng lúc và hiệu quả. Một thực tế nữa là các nhà chế tạo hệ thống xử lý nước dằn có thể mất nhiều thời gian mới cung cấp được bộ phận đã được đặt hàng, những bộ phận này rất đắt và không phải lúc nào công ty cũng cung cấp cho bạn mọi thứ bạn yêu cầu. Một bộ phận của hệ thống đã được đặt hàng trước khi tôi xuống một con tàu cụ thể và tàu vẫn không nhận được bộ phận đó thậm chí sau khi tôi đã rời con tàu đó. Vì vậy, độc giả hãy tự tưởng tượng ra vấn đề.</w:t>
      </w:r>
    </w:p>
    <w:p w14:paraId="77AEC44A" w14:textId="17E291B2" w:rsidR="00F261D2" w:rsidRPr="0047729A" w:rsidRDefault="00F261D2" w:rsidP="00181DB4">
      <w:pPr>
        <w:jc w:val="both"/>
        <w:rPr>
          <w:sz w:val="24"/>
          <w:szCs w:val="24"/>
        </w:rPr>
      </w:pPr>
    </w:p>
    <w:p w14:paraId="2636B853" w14:textId="66246B24" w:rsidR="00F261D2" w:rsidRDefault="00F261D2" w:rsidP="00F261D2">
      <w:r>
        <w:rPr>
          <w:noProof/>
        </w:rPr>
        <w:lastRenderedPageBreak/>
        <w:drawing>
          <wp:inline distT="0" distB="0" distL="0" distR="0" wp14:anchorId="1EA6E452" wp14:editId="150CB4D9">
            <wp:extent cx="5943600" cy="3396615"/>
            <wp:effectExtent l="0" t="0" r="0" b="0"/>
            <wp:docPr id="3" name="Hình ảnh 3" descr="Ballast Water Treatment Syst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ast Water Treatment Syst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591CB53" w14:textId="06E45C1D" w:rsidR="00F261D2" w:rsidRPr="0047729A" w:rsidRDefault="00F261D2" w:rsidP="00916BE9">
      <w:pPr>
        <w:spacing w:after="120"/>
        <w:jc w:val="both"/>
        <w:rPr>
          <w:sz w:val="24"/>
          <w:szCs w:val="24"/>
        </w:rPr>
      </w:pPr>
      <w:r w:rsidRPr="0047729A">
        <w:rPr>
          <w:sz w:val="24"/>
          <w:szCs w:val="24"/>
        </w:rPr>
        <w:t xml:space="preserve">Một vấn đề lớn khác mà tôi gặp phải là tình trạng quá nóng của bảng và mạch điện </w:t>
      </w:r>
      <w:r w:rsidR="005868BF" w:rsidRPr="0047729A">
        <w:rPr>
          <w:sz w:val="24"/>
          <w:szCs w:val="24"/>
        </w:rPr>
        <w:t xml:space="preserve">cảm biến nước dằn </w:t>
      </w:r>
      <w:r w:rsidRPr="0047729A">
        <w:rPr>
          <w:sz w:val="24"/>
          <w:szCs w:val="24"/>
        </w:rPr>
        <w:t xml:space="preserve">trong </w:t>
      </w:r>
      <w:r w:rsidR="00D536B2" w:rsidRPr="0047729A">
        <w:rPr>
          <w:sz w:val="24"/>
          <w:szCs w:val="24"/>
        </w:rPr>
        <w:t>buồng</w:t>
      </w:r>
      <w:r w:rsidRPr="0047729A">
        <w:rPr>
          <w:sz w:val="24"/>
          <w:szCs w:val="24"/>
        </w:rPr>
        <w:t xml:space="preserve"> BWTS, </w:t>
      </w:r>
      <w:r w:rsidR="00D536B2" w:rsidRPr="0047729A">
        <w:rPr>
          <w:sz w:val="24"/>
          <w:szCs w:val="24"/>
        </w:rPr>
        <w:t>nhất</w:t>
      </w:r>
      <w:r w:rsidRPr="0047729A">
        <w:rPr>
          <w:sz w:val="24"/>
          <w:szCs w:val="24"/>
        </w:rPr>
        <w:t xml:space="preserve"> là ở những vùng tương đối ấm /nóng trên thế giới. Bất kể thực tế là các quạt thông gió/làm mát/hút khí thải được </w:t>
      </w:r>
      <w:r w:rsidR="00D536B2" w:rsidRPr="0047729A">
        <w:rPr>
          <w:sz w:val="24"/>
          <w:szCs w:val="24"/>
        </w:rPr>
        <w:t>lắp đặt</w:t>
      </w:r>
      <w:r w:rsidRPr="0047729A">
        <w:rPr>
          <w:sz w:val="24"/>
          <w:szCs w:val="24"/>
        </w:rPr>
        <w:t xml:space="preserve"> </w:t>
      </w:r>
      <w:r w:rsidR="00D536B2" w:rsidRPr="0047729A">
        <w:rPr>
          <w:sz w:val="24"/>
          <w:szCs w:val="24"/>
        </w:rPr>
        <w:t>ở</w:t>
      </w:r>
      <w:r w:rsidRPr="0047729A">
        <w:rPr>
          <w:sz w:val="24"/>
          <w:szCs w:val="24"/>
        </w:rPr>
        <w:t xml:space="preserve"> các </w:t>
      </w:r>
      <w:r w:rsidR="00D536B2" w:rsidRPr="0047729A">
        <w:rPr>
          <w:sz w:val="24"/>
          <w:szCs w:val="24"/>
        </w:rPr>
        <w:t>bảng này</w:t>
      </w:r>
      <w:r w:rsidRPr="0047729A">
        <w:rPr>
          <w:sz w:val="24"/>
          <w:szCs w:val="24"/>
        </w:rPr>
        <w:t xml:space="preserve">, chúng </w:t>
      </w:r>
      <w:r w:rsidR="00D536B2" w:rsidRPr="0047729A">
        <w:rPr>
          <w:sz w:val="24"/>
          <w:szCs w:val="24"/>
        </w:rPr>
        <w:t xml:space="preserve">đã </w:t>
      </w:r>
      <w:r w:rsidRPr="0047729A">
        <w:rPr>
          <w:sz w:val="24"/>
          <w:szCs w:val="24"/>
        </w:rPr>
        <w:t>hoạt động không hiệu quả trong điều kiện khí hậu nóng như vậy.</w:t>
      </w:r>
      <w:r w:rsidR="00D536B2" w:rsidRPr="0047729A">
        <w:rPr>
          <w:sz w:val="24"/>
          <w:szCs w:val="24"/>
        </w:rPr>
        <w:t xml:space="preserve"> </w:t>
      </w:r>
      <w:r w:rsidRPr="0047729A">
        <w:rPr>
          <w:sz w:val="24"/>
          <w:szCs w:val="24"/>
        </w:rPr>
        <w:t>Điều này dẫn đến các báo động</w:t>
      </w:r>
      <w:r w:rsidR="00D536B2" w:rsidRPr="0047729A">
        <w:rPr>
          <w:sz w:val="24"/>
          <w:szCs w:val="24"/>
        </w:rPr>
        <w:t xml:space="preserve"> cứ</w:t>
      </w:r>
      <w:r w:rsidRPr="0047729A">
        <w:rPr>
          <w:sz w:val="24"/>
          <w:szCs w:val="24"/>
        </w:rPr>
        <w:t xml:space="preserve"> lặp đi lặp lại trong hệ thống BWTS và </w:t>
      </w:r>
      <w:r w:rsidR="00D536B2" w:rsidRPr="0047729A">
        <w:rPr>
          <w:sz w:val="24"/>
          <w:szCs w:val="24"/>
        </w:rPr>
        <w:t>tiếp theo là việc dừng</w:t>
      </w:r>
      <w:r w:rsidRPr="0047729A">
        <w:rPr>
          <w:sz w:val="24"/>
          <w:szCs w:val="24"/>
        </w:rPr>
        <w:t xml:space="preserve">/ngắt của hệ thống BWTS. Điều có thể </w:t>
      </w:r>
      <w:r w:rsidR="00D536B2" w:rsidRPr="0047729A">
        <w:rPr>
          <w:sz w:val="24"/>
          <w:szCs w:val="24"/>
        </w:rPr>
        <w:t xml:space="preserve">làm </w:t>
      </w:r>
      <w:r w:rsidRPr="0047729A">
        <w:rPr>
          <w:sz w:val="24"/>
          <w:szCs w:val="24"/>
        </w:rPr>
        <w:t xml:space="preserve">được trong những trường hợp như vậy là </w:t>
      </w:r>
      <w:r w:rsidR="00D536B2" w:rsidRPr="0047729A">
        <w:rPr>
          <w:sz w:val="24"/>
          <w:szCs w:val="24"/>
        </w:rPr>
        <w:t>đưa thêm</w:t>
      </w:r>
      <w:r w:rsidRPr="0047729A">
        <w:rPr>
          <w:sz w:val="24"/>
          <w:szCs w:val="24"/>
        </w:rPr>
        <w:t xml:space="preserve"> một quạt di động an toàn (</w:t>
      </w:r>
      <w:r w:rsidR="00D536B2" w:rsidRPr="0047729A">
        <w:rPr>
          <w:sz w:val="24"/>
          <w:szCs w:val="24"/>
        </w:rPr>
        <w:t xml:space="preserve">nhất </w:t>
      </w:r>
      <w:r w:rsidRPr="0047729A">
        <w:rPr>
          <w:sz w:val="24"/>
          <w:szCs w:val="24"/>
        </w:rPr>
        <w:t xml:space="preserve">là trên tàu chở dầu) </w:t>
      </w:r>
      <w:r w:rsidR="00D536B2" w:rsidRPr="0047729A">
        <w:rPr>
          <w:sz w:val="24"/>
          <w:szCs w:val="24"/>
        </w:rPr>
        <w:t xml:space="preserve">đủ công suất vào </w:t>
      </w:r>
      <w:r w:rsidRPr="0047729A">
        <w:rPr>
          <w:sz w:val="24"/>
          <w:szCs w:val="24"/>
        </w:rPr>
        <w:t xml:space="preserve">trong phòng BWTS và mở tất cả các cửa/cửa </w:t>
      </w:r>
      <w:r w:rsidR="00D536B2" w:rsidRPr="0047729A">
        <w:rPr>
          <w:sz w:val="24"/>
          <w:szCs w:val="24"/>
        </w:rPr>
        <w:t>sập</w:t>
      </w:r>
      <w:r w:rsidRPr="0047729A">
        <w:rPr>
          <w:sz w:val="24"/>
          <w:szCs w:val="24"/>
        </w:rPr>
        <w:t xml:space="preserve">/lỗ thông hơi/lỗ mở của </w:t>
      </w:r>
      <w:r w:rsidR="00D536B2" w:rsidRPr="0047729A">
        <w:rPr>
          <w:sz w:val="24"/>
          <w:szCs w:val="24"/>
        </w:rPr>
        <w:t>buồng</w:t>
      </w:r>
      <w:r w:rsidRPr="0047729A">
        <w:rPr>
          <w:sz w:val="24"/>
          <w:szCs w:val="24"/>
        </w:rPr>
        <w:t xml:space="preserve"> BWTS để thông gió thích hợp. Chà, điều khác có thể làm là cầu nguyện rằng hệ thống BWTS của bạn sẽ hoạt động tốt.</w:t>
      </w:r>
    </w:p>
    <w:p w14:paraId="0F97BB85" w14:textId="77777777" w:rsidR="00F261D2" w:rsidRPr="0047729A" w:rsidRDefault="00F261D2" w:rsidP="00916BE9">
      <w:pPr>
        <w:spacing w:after="120"/>
        <w:rPr>
          <w:b/>
          <w:bCs/>
          <w:sz w:val="24"/>
          <w:szCs w:val="24"/>
        </w:rPr>
      </w:pPr>
      <w:r w:rsidRPr="0047729A">
        <w:rPr>
          <w:b/>
          <w:bCs/>
          <w:sz w:val="24"/>
          <w:szCs w:val="24"/>
        </w:rPr>
        <w:t>Phần tử</w:t>
      </w:r>
      <w:r w:rsidRPr="0047729A">
        <w:rPr>
          <w:b/>
          <w:bCs/>
        </w:rPr>
        <w:t xml:space="preserve"> </w:t>
      </w:r>
      <w:r w:rsidRPr="0047729A">
        <w:rPr>
          <w:b/>
          <w:bCs/>
          <w:sz w:val="24"/>
          <w:szCs w:val="24"/>
        </w:rPr>
        <w:t>lọc bị hỏng</w:t>
      </w:r>
    </w:p>
    <w:p w14:paraId="5A19DD88" w14:textId="27D85F74" w:rsidR="00F261D2" w:rsidRPr="0047729A" w:rsidRDefault="00F261D2" w:rsidP="00916BE9">
      <w:pPr>
        <w:spacing w:after="120"/>
        <w:jc w:val="both"/>
        <w:rPr>
          <w:sz w:val="24"/>
          <w:szCs w:val="24"/>
        </w:rPr>
      </w:pPr>
      <w:r w:rsidRPr="0047729A">
        <w:rPr>
          <w:sz w:val="24"/>
          <w:szCs w:val="24"/>
        </w:rPr>
        <w:t xml:space="preserve">Mặt khác, bạn không thể </w:t>
      </w:r>
      <w:r w:rsidR="0047729A" w:rsidRPr="0047729A">
        <w:rPr>
          <w:sz w:val="24"/>
          <w:szCs w:val="24"/>
        </w:rPr>
        <w:t>nối tắt</w:t>
      </w:r>
      <w:r w:rsidRPr="0047729A">
        <w:rPr>
          <w:sz w:val="24"/>
          <w:szCs w:val="24"/>
        </w:rPr>
        <w:t xml:space="preserve"> hệ thống </w:t>
      </w:r>
      <w:r w:rsidR="0047729A" w:rsidRPr="0047729A">
        <w:rPr>
          <w:sz w:val="24"/>
          <w:szCs w:val="24"/>
        </w:rPr>
        <w:t>(</w:t>
      </w:r>
      <w:r w:rsidR="0047729A">
        <w:rPr>
          <w:sz w:val="24"/>
          <w:szCs w:val="24"/>
        </w:rPr>
        <w:t>bỏ</w:t>
      </w:r>
      <w:r w:rsidR="0047729A" w:rsidRPr="0047729A">
        <w:rPr>
          <w:sz w:val="24"/>
          <w:szCs w:val="24"/>
        </w:rPr>
        <w:t xml:space="preserve"> qua phần tử lọc) </w:t>
      </w:r>
      <w:r w:rsidRPr="0047729A">
        <w:rPr>
          <w:sz w:val="24"/>
          <w:szCs w:val="24"/>
        </w:rPr>
        <w:t xml:space="preserve">vì khi đó bạn sẽ bị coi là vi phạm quy định. Chúng </w:t>
      </w:r>
      <w:r w:rsidR="0047729A" w:rsidRPr="0047729A">
        <w:rPr>
          <w:sz w:val="24"/>
          <w:szCs w:val="24"/>
        </w:rPr>
        <w:t>tôi</w:t>
      </w:r>
      <w:r w:rsidRPr="0047729A">
        <w:rPr>
          <w:sz w:val="24"/>
          <w:szCs w:val="24"/>
        </w:rPr>
        <w:t xml:space="preserve"> </w:t>
      </w:r>
      <w:r w:rsidR="0047729A" w:rsidRPr="0047729A">
        <w:rPr>
          <w:sz w:val="24"/>
          <w:szCs w:val="24"/>
        </w:rPr>
        <w:t>phải đứng trước</w:t>
      </w:r>
      <w:r w:rsidRPr="0047729A">
        <w:rPr>
          <w:sz w:val="24"/>
          <w:szCs w:val="24"/>
        </w:rPr>
        <w:t xml:space="preserve"> </w:t>
      </w:r>
      <w:r w:rsidR="0047729A" w:rsidRPr="0047729A">
        <w:rPr>
          <w:sz w:val="24"/>
          <w:szCs w:val="24"/>
        </w:rPr>
        <w:t>rất ít</w:t>
      </w:r>
      <w:r w:rsidRPr="0047729A">
        <w:rPr>
          <w:sz w:val="24"/>
          <w:szCs w:val="24"/>
        </w:rPr>
        <w:t xml:space="preserve"> lựa chọn và </w:t>
      </w:r>
      <w:r w:rsidR="0047729A" w:rsidRPr="0047729A">
        <w:rPr>
          <w:sz w:val="24"/>
          <w:szCs w:val="24"/>
        </w:rPr>
        <w:t xml:space="preserve">bị </w:t>
      </w:r>
      <w:r w:rsidRPr="0047729A">
        <w:rPr>
          <w:sz w:val="24"/>
          <w:szCs w:val="24"/>
        </w:rPr>
        <w:t xml:space="preserve">căng thẳng và áp lực lớn trong những tình huống như vậy, và sau đó tôi tự hỏi, liệu IMO có </w:t>
      </w:r>
      <w:r w:rsidR="0047729A" w:rsidRPr="0047729A">
        <w:rPr>
          <w:sz w:val="24"/>
          <w:szCs w:val="24"/>
        </w:rPr>
        <w:t>xem xét đến</w:t>
      </w:r>
      <w:r w:rsidRPr="0047729A">
        <w:rPr>
          <w:sz w:val="24"/>
          <w:szCs w:val="24"/>
        </w:rPr>
        <w:t xml:space="preserve"> vấn đề nước </w:t>
      </w:r>
      <w:r w:rsidR="0047729A" w:rsidRPr="0047729A">
        <w:rPr>
          <w:sz w:val="24"/>
          <w:szCs w:val="24"/>
        </w:rPr>
        <w:t xml:space="preserve">bị lẫn </w:t>
      </w:r>
      <w:r w:rsidRPr="0047729A">
        <w:rPr>
          <w:sz w:val="24"/>
          <w:szCs w:val="24"/>
        </w:rPr>
        <w:t xml:space="preserve">bùn trước khi soạn thảo </w:t>
      </w:r>
      <w:r w:rsidR="0047729A" w:rsidRPr="0047729A">
        <w:rPr>
          <w:sz w:val="24"/>
          <w:szCs w:val="24"/>
        </w:rPr>
        <w:t xml:space="preserve">các </w:t>
      </w:r>
      <w:r w:rsidRPr="0047729A">
        <w:rPr>
          <w:sz w:val="24"/>
          <w:szCs w:val="24"/>
        </w:rPr>
        <w:t xml:space="preserve">quy định liên quan không? Chúng tôi có nghĩa vụ </w:t>
      </w:r>
      <w:r w:rsidR="0047729A" w:rsidRPr="0047729A">
        <w:rPr>
          <w:sz w:val="24"/>
          <w:szCs w:val="24"/>
        </w:rPr>
        <w:t xml:space="preserve">phải </w:t>
      </w:r>
      <w:r w:rsidRPr="0047729A">
        <w:rPr>
          <w:sz w:val="24"/>
          <w:szCs w:val="24"/>
        </w:rPr>
        <w:t xml:space="preserve">tuân thủ các quy định trong bất kỳ điều kiện nào (ngoại trừ các tình huống khẩn cấp và đe dọa đến tính mạng) </w:t>
      </w:r>
      <w:r w:rsidR="0047729A" w:rsidRPr="0047729A">
        <w:rPr>
          <w:sz w:val="24"/>
          <w:szCs w:val="24"/>
        </w:rPr>
        <w:t>kể cả</w:t>
      </w:r>
      <w:r w:rsidRPr="0047729A">
        <w:rPr>
          <w:sz w:val="24"/>
          <w:szCs w:val="24"/>
        </w:rPr>
        <w:t xml:space="preserve"> </w:t>
      </w:r>
      <w:r w:rsidR="0047729A" w:rsidRPr="0047729A">
        <w:rPr>
          <w:sz w:val="24"/>
          <w:szCs w:val="24"/>
        </w:rPr>
        <w:t xml:space="preserve">những </w:t>
      </w:r>
      <w:r w:rsidRPr="0047729A">
        <w:rPr>
          <w:sz w:val="24"/>
          <w:szCs w:val="24"/>
        </w:rPr>
        <w:t>điều kiện hoàn toàn có thể chống lại chúng tôi.</w:t>
      </w:r>
    </w:p>
    <w:p w14:paraId="69E7C5C9" w14:textId="47A9D70D" w:rsidR="00F261D2" w:rsidRPr="0047729A" w:rsidRDefault="00F261D2" w:rsidP="00916BE9">
      <w:pPr>
        <w:spacing w:after="120"/>
        <w:jc w:val="both"/>
        <w:rPr>
          <w:sz w:val="24"/>
          <w:szCs w:val="24"/>
        </w:rPr>
      </w:pPr>
      <w:r w:rsidRPr="0047729A">
        <w:rPr>
          <w:sz w:val="24"/>
          <w:szCs w:val="24"/>
        </w:rPr>
        <w:t xml:space="preserve">Hậu quả của việc hệ thống xử lý </w:t>
      </w:r>
      <w:r w:rsidR="008D242F">
        <w:rPr>
          <w:sz w:val="24"/>
          <w:szCs w:val="24"/>
        </w:rPr>
        <w:t xml:space="preserve">nước dằn </w:t>
      </w:r>
      <w:r w:rsidRPr="0047729A">
        <w:rPr>
          <w:sz w:val="24"/>
          <w:szCs w:val="24"/>
        </w:rPr>
        <w:t xml:space="preserve">không hoạt động như dự </w:t>
      </w:r>
      <w:r w:rsidR="0047729A" w:rsidRPr="0047729A">
        <w:rPr>
          <w:sz w:val="24"/>
          <w:szCs w:val="24"/>
        </w:rPr>
        <w:t>định</w:t>
      </w:r>
      <w:r w:rsidRPr="0047729A">
        <w:rPr>
          <w:sz w:val="24"/>
          <w:szCs w:val="24"/>
        </w:rPr>
        <w:t xml:space="preserve"> do </w:t>
      </w:r>
      <w:r w:rsidR="0047729A" w:rsidRPr="0047729A">
        <w:rPr>
          <w:sz w:val="24"/>
          <w:szCs w:val="24"/>
        </w:rPr>
        <w:t xml:space="preserve">thanh tra </w:t>
      </w:r>
      <w:r w:rsidRPr="0047729A">
        <w:rPr>
          <w:sz w:val="24"/>
          <w:szCs w:val="24"/>
        </w:rPr>
        <w:t xml:space="preserve">của Quốc gia có cảng (PSC) phát hiện </w:t>
      </w:r>
      <w:r w:rsidR="0047729A" w:rsidRPr="0047729A">
        <w:rPr>
          <w:sz w:val="24"/>
          <w:szCs w:val="24"/>
        </w:rPr>
        <w:t xml:space="preserve">ra </w:t>
      </w:r>
      <w:r w:rsidRPr="0047729A">
        <w:rPr>
          <w:sz w:val="24"/>
          <w:szCs w:val="24"/>
        </w:rPr>
        <w:t>trong quá trình kiểm tra</w:t>
      </w:r>
      <w:r w:rsidR="0047729A" w:rsidRPr="0047729A">
        <w:rPr>
          <w:sz w:val="24"/>
          <w:szCs w:val="24"/>
        </w:rPr>
        <w:t xml:space="preserve"> sẽ bị coi là vi phạm quy định</w:t>
      </w:r>
      <w:r w:rsidRPr="0047729A">
        <w:rPr>
          <w:sz w:val="24"/>
          <w:szCs w:val="24"/>
        </w:rPr>
        <w:t xml:space="preserve">. Hình phạt </w:t>
      </w:r>
      <w:r w:rsidR="0047729A" w:rsidRPr="0047729A">
        <w:rPr>
          <w:sz w:val="24"/>
          <w:szCs w:val="24"/>
        </w:rPr>
        <w:t>cho sự vi phạm này sẽ tùy</w:t>
      </w:r>
      <w:r w:rsidRPr="0047729A">
        <w:rPr>
          <w:sz w:val="24"/>
          <w:szCs w:val="24"/>
        </w:rPr>
        <w:t xml:space="preserve"> thuộc vào </w:t>
      </w:r>
      <w:r w:rsidR="0047729A" w:rsidRPr="0047729A">
        <w:rPr>
          <w:sz w:val="24"/>
          <w:szCs w:val="24"/>
        </w:rPr>
        <w:t>mỗi quốc gia</w:t>
      </w:r>
      <w:r w:rsidRPr="0047729A">
        <w:rPr>
          <w:sz w:val="24"/>
          <w:szCs w:val="24"/>
        </w:rPr>
        <w:t xml:space="preserve">, nhưng kết quả dự kiến có thể là </w:t>
      </w:r>
      <w:r w:rsidR="0047729A" w:rsidRPr="0047729A">
        <w:rPr>
          <w:sz w:val="24"/>
          <w:szCs w:val="24"/>
        </w:rPr>
        <w:t>các khiếm khuyết theo</w:t>
      </w:r>
      <w:r w:rsidRPr="0047729A">
        <w:rPr>
          <w:sz w:val="24"/>
          <w:szCs w:val="24"/>
        </w:rPr>
        <w:t xml:space="preserve"> PSC, </w:t>
      </w:r>
      <w:r w:rsidR="0047729A" w:rsidRPr="0047729A">
        <w:rPr>
          <w:sz w:val="24"/>
          <w:szCs w:val="24"/>
        </w:rPr>
        <w:t>tàu bị lưu</w:t>
      </w:r>
      <w:r w:rsidRPr="0047729A">
        <w:rPr>
          <w:sz w:val="24"/>
          <w:szCs w:val="24"/>
        </w:rPr>
        <w:t xml:space="preserve"> giữ và </w:t>
      </w:r>
      <w:r w:rsidR="0047729A" w:rsidRPr="0047729A">
        <w:rPr>
          <w:sz w:val="24"/>
          <w:szCs w:val="24"/>
        </w:rPr>
        <w:t xml:space="preserve">bị </w:t>
      </w:r>
      <w:r w:rsidRPr="0047729A">
        <w:rPr>
          <w:sz w:val="24"/>
          <w:szCs w:val="24"/>
        </w:rPr>
        <w:t xml:space="preserve">phạt </w:t>
      </w:r>
      <w:r w:rsidR="0047729A" w:rsidRPr="0047729A">
        <w:rPr>
          <w:sz w:val="24"/>
          <w:szCs w:val="24"/>
        </w:rPr>
        <w:t>tiền</w:t>
      </w:r>
      <w:r w:rsidRPr="0047729A">
        <w:rPr>
          <w:sz w:val="24"/>
          <w:szCs w:val="24"/>
        </w:rPr>
        <w:t>.</w:t>
      </w:r>
    </w:p>
    <w:p w14:paraId="033B191B" w14:textId="364F250A" w:rsidR="00F261D2" w:rsidRPr="0047729A" w:rsidRDefault="00F261D2" w:rsidP="00916BE9">
      <w:pPr>
        <w:spacing w:after="120"/>
        <w:jc w:val="both"/>
        <w:rPr>
          <w:sz w:val="24"/>
          <w:szCs w:val="24"/>
        </w:rPr>
      </w:pPr>
      <w:r w:rsidRPr="0047729A">
        <w:rPr>
          <w:sz w:val="24"/>
          <w:szCs w:val="24"/>
        </w:rPr>
        <w:t xml:space="preserve">Ngay cả những </w:t>
      </w:r>
      <w:r w:rsidR="008D242F">
        <w:rPr>
          <w:sz w:val="24"/>
          <w:szCs w:val="24"/>
        </w:rPr>
        <w:t>người</w:t>
      </w:r>
      <w:r w:rsidRPr="0047729A">
        <w:rPr>
          <w:sz w:val="24"/>
          <w:szCs w:val="24"/>
        </w:rPr>
        <w:t xml:space="preserve"> khổng lồ như Intertanko và ABS cũng thừa nhận rằng các vấn đề về Vận hành </w:t>
      </w:r>
      <w:r w:rsidR="008D242F">
        <w:rPr>
          <w:sz w:val="24"/>
          <w:szCs w:val="24"/>
        </w:rPr>
        <w:t xml:space="preserve">sẽ </w:t>
      </w:r>
      <w:r w:rsidRPr="0047729A">
        <w:rPr>
          <w:sz w:val="24"/>
          <w:szCs w:val="24"/>
        </w:rPr>
        <w:t xml:space="preserve">vẫn tiếp diễn với </w:t>
      </w:r>
      <w:r w:rsidR="008D242F">
        <w:rPr>
          <w:sz w:val="24"/>
          <w:szCs w:val="24"/>
        </w:rPr>
        <w:t xml:space="preserve">các </w:t>
      </w:r>
      <w:r w:rsidRPr="0047729A">
        <w:rPr>
          <w:sz w:val="24"/>
          <w:szCs w:val="24"/>
        </w:rPr>
        <w:t xml:space="preserve">Hệ thống xử lý nước dằn. Mức độ thách thức </w:t>
      </w:r>
      <w:r w:rsidR="008D242F">
        <w:rPr>
          <w:sz w:val="24"/>
          <w:szCs w:val="24"/>
        </w:rPr>
        <w:t>về</w:t>
      </w:r>
      <w:r w:rsidRPr="0047729A">
        <w:rPr>
          <w:sz w:val="24"/>
          <w:szCs w:val="24"/>
        </w:rPr>
        <w:t xml:space="preserve"> vận hành BWTS do </w:t>
      </w:r>
      <w:r w:rsidR="008D242F">
        <w:rPr>
          <w:sz w:val="24"/>
          <w:szCs w:val="24"/>
        </w:rPr>
        <w:t xml:space="preserve">các </w:t>
      </w:r>
      <w:r w:rsidRPr="0047729A">
        <w:rPr>
          <w:sz w:val="24"/>
          <w:szCs w:val="24"/>
        </w:rPr>
        <w:lastRenderedPageBreak/>
        <w:t xml:space="preserve">chủ tàu chở dầu trang bị (hầu hết là trang bị thêm) đã được Intertanko tiết lộ tại một diễn đàn ở Singapore. Phản hồi từ các </w:t>
      </w:r>
      <w:r w:rsidR="008D242F">
        <w:rPr>
          <w:sz w:val="24"/>
          <w:szCs w:val="24"/>
        </w:rPr>
        <w:t xml:space="preserve">chủ tàu </w:t>
      </w:r>
      <w:r w:rsidRPr="0047729A">
        <w:rPr>
          <w:sz w:val="24"/>
          <w:szCs w:val="24"/>
        </w:rPr>
        <w:t xml:space="preserve">thành viên là theo đánh giá của họ, 60% – 80% hệ thống hoạt động không </w:t>
      </w:r>
      <w:r w:rsidR="008D242F">
        <w:rPr>
          <w:sz w:val="24"/>
          <w:szCs w:val="24"/>
        </w:rPr>
        <w:t>tốt</w:t>
      </w:r>
      <w:r w:rsidRPr="0047729A">
        <w:rPr>
          <w:sz w:val="24"/>
          <w:szCs w:val="24"/>
        </w:rPr>
        <w:t>.</w:t>
      </w:r>
    </w:p>
    <w:p w14:paraId="167986F7" w14:textId="75CDA647" w:rsidR="00F261D2" w:rsidRDefault="008D242F" w:rsidP="00916BE9">
      <w:pPr>
        <w:jc w:val="both"/>
        <w:rPr>
          <w:sz w:val="24"/>
          <w:szCs w:val="24"/>
        </w:rPr>
      </w:pPr>
      <w:r>
        <w:rPr>
          <w:sz w:val="24"/>
          <w:szCs w:val="24"/>
        </w:rPr>
        <w:t>Hậu quả là</w:t>
      </w:r>
      <w:r w:rsidR="00F261D2" w:rsidRPr="008D242F">
        <w:rPr>
          <w:sz w:val="24"/>
          <w:szCs w:val="24"/>
        </w:rPr>
        <w:t xml:space="preserve">, </w:t>
      </w:r>
      <w:r>
        <w:rPr>
          <w:sz w:val="24"/>
          <w:szCs w:val="24"/>
        </w:rPr>
        <w:t>hiện</w:t>
      </w:r>
      <w:r w:rsidR="00F261D2" w:rsidRPr="008D242F">
        <w:rPr>
          <w:sz w:val="24"/>
          <w:szCs w:val="24"/>
        </w:rPr>
        <w:t xml:space="preserve"> nay, một phần trong tôi tập trung </w:t>
      </w:r>
      <w:r>
        <w:rPr>
          <w:sz w:val="24"/>
          <w:szCs w:val="24"/>
        </w:rPr>
        <w:t xml:space="preserve">nhiều </w:t>
      </w:r>
      <w:r w:rsidR="00F261D2" w:rsidRPr="008D242F">
        <w:rPr>
          <w:sz w:val="24"/>
          <w:szCs w:val="24"/>
        </w:rPr>
        <w:t xml:space="preserve">vào </w:t>
      </w:r>
      <w:r>
        <w:rPr>
          <w:sz w:val="24"/>
          <w:szCs w:val="24"/>
        </w:rPr>
        <w:t>vận hành</w:t>
      </w:r>
      <w:r w:rsidR="00F261D2" w:rsidRPr="008D242F">
        <w:rPr>
          <w:sz w:val="24"/>
          <w:szCs w:val="24"/>
        </w:rPr>
        <w:t xml:space="preserve"> BWTS hơn là hoạt động </w:t>
      </w:r>
      <w:r>
        <w:rPr>
          <w:sz w:val="24"/>
          <w:szCs w:val="24"/>
        </w:rPr>
        <w:t>làm hàng,</w:t>
      </w:r>
      <w:r w:rsidR="00F261D2" w:rsidRPr="008D242F">
        <w:rPr>
          <w:sz w:val="24"/>
          <w:szCs w:val="24"/>
        </w:rPr>
        <w:t xml:space="preserve"> chủ yếu là do </w:t>
      </w:r>
      <w:r>
        <w:rPr>
          <w:sz w:val="24"/>
          <w:szCs w:val="24"/>
        </w:rPr>
        <w:t>vận hành</w:t>
      </w:r>
      <w:r w:rsidR="00F261D2" w:rsidRPr="008D242F">
        <w:rPr>
          <w:sz w:val="24"/>
          <w:szCs w:val="24"/>
        </w:rPr>
        <w:t xml:space="preserve"> </w:t>
      </w:r>
      <w:r>
        <w:rPr>
          <w:sz w:val="24"/>
          <w:szCs w:val="24"/>
        </w:rPr>
        <w:t xml:space="preserve">BWTS </w:t>
      </w:r>
      <w:r w:rsidR="00F261D2" w:rsidRPr="008D242F">
        <w:rPr>
          <w:sz w:val="24"/>
          <w:szCs w:val="24"/>
        </w:rPr>
        <w:t xml:space="preserve">đã trở nên </w:t>
      </w:r>
      <w:r>
        <w:rPr>
          <w:sz w:val="24"/>
          <w:szCs w:val="24"/>
        </w:rPr>
        <w:t>thách thúc</w:t>
      </w:r>
      <w:r w:rsidR="00F261D2" w:rsidRPr="008D242F">
        <w:rPr>
          <w:sz w:val="24"/>
          <w:szCs w:val="24"/>
        </w:rPr>
        <w:t xml:space="preserve"> hơn trong </w:t>
      </w:r>
      <w:r>
        <w:rPr>
          <w:sz w:val="24"/>
          <w:szCs w:val="24"/>
        </w:rPr>
        <w:t xml:space="preserve">số các </w:t>
      </w:r>
      <w:r w:rsidR="00F261D2" w:rsidRPr="008D242F">
        <w:rPr>
          <w:sz w:val="24"/>
          <w:szCs w:val="24"/>
        </w:rPr>
        <w:t xml:space="preserve">hoạt động của </w:t>
      </w:r>
      <w:r>
        <w:rPr>
          <w:sz w:val="24"/>
          <w:szCs w:val="24"/>
        </w:rPr>
        <w:t xml:space="preserve">tàu khi ở trong </w:t>
      </w:r>
      <w:r w:rsidR="00F261D2" w:rsidRPr="008D242F">
        <w:rPr>
          <w:sz w:val="24"/>
          <w:szCs w:val="24"/>
        </w:rPr>
        <w:t xml:space="preserve">cảng. </w:t>
      </w:r>
      <w:r>
        <w:rPr>
          <w:sz w:val="24"/>
          <w:szCs w:val="24"/>
        </w:rPr>
        <w:t>Trục trặc</w:t>
      </w:r>
      <w:r w:rsidR="00F261D2" w:rsidRPr="008D242F">
        <w:rPr>
          <w:sz w:val="24"/>
          <w:szCs w:val="24"/>
        </w:rPr>
        <w:t xml:space="preserve"> của hệ thống BWTS </w:t>
      </w:r>
      <w:r>
        <w:rPr>
          <w:sz w:val="24"/>
          <w:szCs w:val="24"/>
        </w:rPr>
        <w:t>ở những</w:t>
      </w:r>
      <w:r w:rsidR="00F261D2" w:rsidRPr="008D242F">
        <w:rPr>
          <w:sz w:val="24"/>
          <w:szCs w:val="24"/>
        </w:rPr>
        <w:t xml:space="preserve"> các giai đoạn quan trọng có thể gây căng thẳng. Thành thật mà nói, hệ thống BWTS </w:t>
      </w:r>
      <w:r>
        <w:rPr>
          <w:sz w:val="24"/>
          <w:szCs w:val="24"/>
        </w:rPr>
        <w:t>mang đến</w:t>
      </w:r>
      <w:r w:rsidR="00F261D2" w:rsidRPr="008D242F">
        <w:rPr>
          <w:sz w:val="24"/>
          <w:szCs w:val="24"/>
        </w:rPr>
        <w:t xml:space="preserve"> cho tôi và </w:t>
      </w:r>
      <w:r>
        <w:rPr>
          <w:sz w:val="24"/>
          <w:szCs w:val="24"/>
        </w:rPr>
        <w:t>các</w:t>
      </w:r>
      <w:r w:rsidR="00F261D2" w:rsidRPr="008D242F">
        <w:rPr>
          <w:sz w:val="24"/>
          <w:szCs w:val="24"/>
        </w:rPr>
        <w:t xml:space="preserve"> thợ điện những đêm mất ngủ. </w:t>
      </w:r>
      <w:r w:rsidR="00916BE9">
        <w:rPr>
          <w:sz w:val="24"/>
          <w:szCs w:val="24"/>
        </w:rPr>
        <w:t>có nhiều trường hợp</w:t>
      </w:r>
      <w:r w:rsidR="00F261D2" w:rsidRPr="008D242F">
        <w:rPr>
          <w:sz w:val="24"/>
          <w:szCs w:val="24"/>
        </w:rPr>
        <w:t xml:space="preserve">, việc tuân thủ </w:t>
      </w:r>
      <w:r w:rsidR="00916BE9">
        <w:rPr>
          <w:sz w:val="24"/>
          <w:szCs w:val="24"/>
        </w:rPr>
        <w:t xml:space="preserve">số </w:t>
      </w:r>
      <w:r w:rsidR="00F261D2" w:rsidRPr="008D242F">
        <w:rPr>
          <w:sz w:val="24"/>
          <w:szCs w:val="24"/>
        </w:rPr>
        <w:t xml:space="preserve">Giờ nghỉ ngơi </w:t>
      </w:r>
      <w:r w:rsidR="00916BE9">
        <w:rPr>
          <w:sz w:val="24"/>
          <w:szCs w:val="24"/>
        </w:rPr>
        <w:t xml:space="preserve">theo quy định </w:t>
      </w:r>
      <w:r w:rsidR="00F261D2" w:rsidRPr="008D242F">
        <w:rPr>
          <w:sz w:val="24"/>
          <w:szCs w:val="24"/>
        </w:rPr>
        <w:t xml:space="preserve">đã trở thành một </w:t>
      </w:r>
      <w:r w:rsidR="00916BE9">
        <w:rPr>
          <w:sz w:val="24"/>
          <w:szCs w:val="24"/>
        </w:rPr>
        <w:t>chuyện ảo tưởng</w:t>
      </w:r>
      <w:r w:rsidR="00F261D2" w:rsidRPr="008D242F">
        <w:rPr>
          <w:sz w:val="24"/>
          <w:szCs w:val="24"/>
        </w:rPr>
        <w:t xml:space="preserve">. Tôi chưa bao giờ tưởng tượng rằng sẽ có ngày chúng tôi </w:t>
      </w:r>
      <w:r w:rsidR="00916BE9">
        <w:rPr>
          <w:sz w:val="24"/>
          <w:szCs w:val="24"/>
        </w:rPr>
        <w:t>phải</w:t>
      </w:r>
      <w:r w:rsidR="00F261D2" w:rsidRPr="008D242F">
        <w:rPr>
          <w:sz w:val="24"/>
          <w:szCs w:val="24"/>
        </w:rPr>
        <w:t xml:space="preserve"> xử lý nước dằn tàu. Không thể tránh khỏi</w:t>
      </w:r>
      <w:r w:rsidR="00916BE9">
        <w:rPr>
          <w:sz w:val="24"/>
          <w:szCs w:val="24"/>
        </w:rPr>
        <w:t xml:space="preserve"> rằng mỗi</w:t>
      </w:r>
      <w:r w:rsidR="00F261D2" w:rsidRPr="008D242F">
        <w:rPr>
          <w:sz w:val="24"/>
          <w:szCs w:val="24"/>
        </w:rPr>
        <w:t xml:space="preserve"> ngày đến </w:t>
      </w:r>
      <w:r w:rsidR="00916BE9">
        <w:rPr>
          <w:sz w:val="24"/>
          <w:szCs w:val="24"/>
        </w:rPr>
        <w:t xml:space="preserve">đều đem </w:t>
      </w:r>
      <w:r w:rsidR="00F261D2" w:rsidRPr="008D242F">
        <w:rPr>
          <w:sz w:val="24"/>
          <w:szCs w:val="24"/>
        </w:rPr>
        <w:t xml:space="preserve">đến rất nhiều </w:t>
      </w:r>
      <w:r w:rsidR="00916BE9">
        <w:rPr>
          <w:sz w:val="24"/>
          <w:szCs w:val="24"/>
        </w:rPr>
        <w:t>nỗi lo ngại</w:t>
      </w:r>
      <w:r w:rsidR="00F261D2" w:rsidRPr="008D242F">
        <w:rPr>
          <w:sz w:val="24"/>
          <w:szCs w:val="24"/>
        </w:rPr>
        <w:t>.</w:t>
      </w:r>
    </w:p>
    <w:p w14:paraId="6D70EBC6" w14:textId="7EDB042A" w:rsidR="006658A1" w:rsidRPr="008D242F" w:rsidRDefault="006658A1" w:rsidP="006658A1">
      <w:pPr>
        <w:jc w:val="center"/>
        <w:rPr>
          <w:sz w:val="24"/>
          <w:szCs w:val="24"/>
        </w:rPr>
      </w:pPr>
      <w:r>
        <w:rPr>
          <w:sz w:val="24"/>
          <w:szCs w:val="24"/>
        </w:rPr>
        <w:t>--------------------------------------------------</w:t>
      </w:r>
    </w:p>
    <w:p w14:paraId="1F73681B" w14:textId="77777777" w:rsidR="00F261D2" w:rsidRDefault="00F261D2"/>
    <w:sectPr w:rsidR="00F261D2" w:rsidSect="00097414">
      <w:pgSz w:w="12240" w:h="15840"/>
      <w:pgMar w:top="117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1F1A"/>
    <w:multiLevelType w:val="hybridMultilevel"/>
    <w:tmpl w:val="CB56528C"/>
    <w:lvl w:ilvl="0" w:tplc="1FECFE28">
      <w:start w:val="1"/>
      <w:numFmt w:val="bullet"/>
      <w:lvlText w:val="-"/>
      <w:lvlJc w:val="left"/>
      <w:pPr>
        <w:tabs>
          <w:tab w:val="num" w:pos="720"/>
        </w:tabs>
        <w:ind w:left="720" w:hanging="360"/>
      </w:pPr>
      <w:rPr>
        <w:rFonts w:ascii="Arial" w:hAnsi="Arial" w:hint="default"/>
      </w:rPr>
    </w:lvl>
    <w:lvl w:ilvl="1" w:tplc="E7846DB2" w:tentative="1">
      <w:start w:val="1"/>
      <w:numFmt w:val="bullet"/>
      <w:lvlText w:val="-"/>
      <w:lvlJc w:val="left"/>
      <w:pPr>
        <w:tabs>
          <w:tab w:val="num" w:pos="1440"/>
        </w:tabs>
        <w:ind w:left="1440" w:hanging="360"/>
      </w:pPr>
      <w:rPr>
        <w:rFonts w:ascii="Arial" w:hAnsi="Arial" w:hint="default"/>
      </w:rPr>
    </w:lvl>
    <w:lvl w:ilvl="2" w:tplc="A6904E42" w:tentative="1">
      <w:start w:val="1"/>
      <w:numFmt w:val="bullet"/>
      <w:lvlText w:val="-"/>
      <w:lvlJc w:val="left"/>
      <w:pPr>
        <w:tabs>
          <w:tab w:val="num" w:pos="2160"/>
        </w:tabs>
        <w:ind w:left="2160" w:hanging="360"/>
      </w:pPr>
      <w:rPr>
        <w:rFonts w:ascii="Arial" w:hAnsi="Arial" w:hint="default"/>
      </w:rPr>
    </w:lvl>
    <w:lvl w:ilvl="3" w:tplc="B50E8CF4" w:tentative="1">
      <w:start w:val="1"/>
      <w:numFmt w:val="bullet"/>
      <w:lvlText w:val="-"/>
      <w:lvlJc w:val="left"/>
      <w:pPr>
        <w:tabs>
          <w:tab w:val="num" w:pos="2880"/>
        </w:tabs>
        <w:ind w:left="2880" w:hanging="360"/>
      </w:pPr>
      <w:rPr>
        <w:rFonts w:ascii="Arial" w:hAnsi="Arial" w:hint="default"/>
      </w:rPr>
    </w:lvl>
    <w:lvl w:ilvl="4" w:tplc="02246442" w:tentative="1">
      <w:start w:val="1"/>
      <w:numFmt w:val="bullet"/>
      <w:lvlText w:val="-"/>
      <w:lvlJc w:val="left"/>
      <w:pPr>
        <w:tabs>
          <w:tab w:val="num" w:pos="3600"/>
        </w:tabs>
        <w:ind w:left="3600" w:hanging="360"/>
      </w:pPr>
      <w:rPr>
        <w:rFonts w:ascii="Arial" w:hAnsi="Arial" w:hint="default"/>
      </w:rPr>
    </w:lvl>
    <w:lvl w:ilvl="5" w:tplc="C5E69260" w:tentative="1">
      <w:start w:val="1"/>
      <w:numFmt w:val="bullet"/>
      <w:lvlText w:val="-"/>
      <w:lvlJc w:val="left"/>
      <w:pPr>
        <w:tabs>
          <w:tab w:val="num" w:pos="4320"/>
        </w:tabs>
        <w:ind w:left="4320" w:hanging="360"/>
      </w:pPr>
      <w:rPr>
        <w:rFonts w:ascii="Arial" w:hAnsi="Arial" w:hint="default"/>
      </w:rPr>
    </w:lvl>
    <w:lvl w:ilvl="6" w:tplc="D1DA3FD2" w:tentative="1">
      <w:start w:val="1"/>
      <w:numFmt w:val="bullet"/>
      <w:lvlText w:val="-"/>
      <w:lvlJc w:val="left"/>
      <w:pPr>
        <w:tabs>
          <w:tab w:val="num" w:pos="5040"/>
        </w:tabs>
        <w:ind w:left="5040" w:hanging="360"/>
      </w:pPr>
      <w:rPr>
        <w:rFonts w:ascii="Arial" w:hAnsi="Arial" w:hint="default"/>
      </w:rPr>
    </w:lvl>
    <w:lvl w:ilvl="7" w:tplc="EE60753E" w:tentative="1">
      <w:start w:val="1"/>
      <w:numFmt w:val="bullet"/>
      <w:lvlText w:val="-"/>
      <w:lvlJc w:val="left"/>
      <w:pPr>
        <w:tabs>
          <w:tab w:val="num" w:pos="5760"/>
        </w:tabs>
        <w:ind w:left="5760" w:hanging="360"/>
      </w:pPr>
      <w:rPr>
        <w:rFonts w:ascii="Arial" w:hAnsi="Arial" w:hint="default"/>
      </w:rPr>
    </w:lvl>
    <w:lvl w:ilvl="8" w:tplc="6C569C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1F313C"/>
    <w:multiLevelType w:val="multilevel"/>
    <w:tmpl w:val="341A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E6956"/>
    <w:multiLevelType w:val="hybridMultilevel"/>
    <w:tmpl w:val="98C686F6"/>
    <w:lvl w:ilvl="0" w:tplc="99F2675E">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426AA"/>
    <w:multiLevelType w:val="hybridMultilevel"/>
    <w:tmpl w:val="5FD02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374F5"/>
    <w:multiLevelType w:val="hybridMultilevel"/>
    <w:tmpl w:val="C2002514"/>
    <w:lvl w:ilvl="0" w:tplc="99F2675E">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0494E"/>
    <w:multiLevelType w:val="multilevel"/>
    <w:tmpl w:val="FA7AE68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6" w15:restartNumberingAfterBreak="0">
    <w:nsid w:val="40CB7069"/>
    <w:multiLevelType w:val="multilevel"/>
    <w:tmpl w:val="88FA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2A25E7"/>
    <w:multiLevelType w:val="hybridMultilevel"/>
    <w:tmpl w:val="04B01A84"/>
    <w:lvl w:ilvl="0" w:tplc="99F2675E">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02187"/>
    <w:multiLevelType w:val="hybridMultilevel"/>
    <w:tmpl w:val="A03E1604"/>
    <w:lvl w:ilvl="0" w:tplc="2740287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4093A"/>
    <w:multiLevelType w:val="hybridMultilevel"/>
    <w:tmpl w:val="54EE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335128">
    <w:abstractNumId w:val="6"/>
  </w:num>
  <w:num w:numId="2" w16cid:durableId="685134053">
    <w:abstractNumId w:val="1"/>
  </w:num>
  <w:num w:numId="3" w16cid:durableId="782309699">
    <w:abstractNumId w:val="5"/>
  </w:num>
  <w:num w:numId="4" w16cid:durableId="72557367">
    <w:abstractNumId w:val="3"/>
  </w:num>
  <w:num w:numId="5" w16cid:durableId="1780490812">
    <w:abstractNumId w:val="9"/>
  </w:num>
  <w:num w:numId="6" w16cid:durableId="757603835">
    <w:abstractNumId w:val="7"/>
  </w:num>
  <w:num w:numId="7" w16cid:durableId="1329989636">
    <w:abstractNumId w:val="0"/>
  </w:num>
  <w:num w:numId="8" w16cid:durableId="2057965496">
    <w:abstractNumId w:val="4"/>
  </w:num>
  <w:num w:numId="9" w16cid:durableId="1663460092">
    <w:abstractNumId w:val="2"/>
  </w:num>
  <w:num w:numId="10" w16cid:durableId="1098211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D2"/>
    <w:rsid w:val="000417C3"/>
    <w:rsid w:val="00097414"/>
    <w:rsid w:val="000F3B93"/>
    <w:rsid w:val="00181DB4"/>
    <w:rsid w:val="00376FA4"/>
    <w:rsid w:val="0047729A"/>
    <w:rsid w:val="004C187B"/>
    <w:rsid w:val="005868BF"/>
    <w:rsid w:val="006658A1"/>
    <w:rsid w:val="00703573"/>
    <w:rsid w:val="008D242F"/>
    <w:rsid w:val="00916BE9"/>
    <w:rsid w:val="009C7613"/>
    <w:rsid w:val="00AA43B8"/>
    <w:rsid w:val="00C85746"/>
    <w:rsid w:val="00D376F4"/>
    <w:rsid w:val="00D536B2"/>
    <w:rsid w:val="00E61339"/>
    <w:rsid w:val="00EB5BA0"/>
    <w:rsid w:val="00EC2CA0"/>
    <w:rsid w:val="00F261D2"/>
    <w:rsid w:val="00F7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F49B"/>
  <w15:chartTrackingRefBased/>
  <w15:docId w15:val="{D32CBB05-761E-4C2E-84AA-38CAA69F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F261D2"/>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F261D2"/>
    <w:rPr>
      <w:rFonts w:ascii="Times New Roman" w:eastAsia="Times New Roman" w:hAnsi="Times New Roman" w:cs="Times New Roman"/>
      <w:b/>
      <w:bCs/>
      <w:kern w:val="0"/>
      <w:sz w:val="36"/>
      <w:szCs w:val="36"/>
      <w:lang w:val="en-GB" w:eastAsia="en-GB"/>
      <w14:ligatures w14:val="none"/>
    </w:rPr>
  </w:style>
  <w:style w:type="character" w:styleId="Manh">
    <w:name w:val="Strong"/>
    <w:basedOn w:val="Phngmcinhcuaoanvn"/>
    <w:uiPriority w:val="22"/>
    <w:qFormat/>
    <w:rsid w:val="00F261D2"/>
    <w:rPr>
      <w:b/>
      <w:bCs/>
    </w:rPr>
  </w:style>
  <w:style w:type="paragraph" w:styleId="ThngthngWeb">
    <w:name w:val="Normal (Web)"/>
    <w:basedOn w:val="Binhthng"/>
    <w:uiPriority w:val="99"/>
    <w:semiHidden/>
    <w:unhideWhenUsed/>
    <w:rsid w:val="00F261D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oancuaDanhsach">
    <w:name w:val="List Paragraph"/>
    <w:basedOn w:val="Binhthng"/>
    <w:uiPriority w:val="34"/>
    <w:qFormat/>
    <w:rsid w:val="00E61339"/>
    <w:pPr>
      <w:ind w:left="720"/>
      <w:contextualSpacing/>
    </w:pPr>
  </w:style>
  <w:style w:type="character" w:customStyle="1" w:styleId="meta-label">
    <w:name w:val="meta-label"/>
    <w:basedOn w:val="Phngmcinhcuaoanvn"/>
    <w:rsid w:val="006658A1"/>
  </w:style>
  <w:style w:type="character" w:customStyle="1" w:styleId="author">
    <w:name w:val="author"/>
    <w:basedOn w:val="Phngmcinhcuaoanvn"/>
    <w:rsid w:val="006658A1"/>
  </w:style>
  <w:style w:type="character" w:styleId="Siuktni">
    <w:name w:val="Hyperlink"/>
    <w:basedOn w:val="Phngmcinhcuaoanvn"/>
    <w:uiPriority w:val="99"/>
    <w:semiHidden/>
    <w:unhideWhenUsed/>
    <w:rsid w:val="00665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1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1415</Words>
  <Characters>8072</Characters>
  <Application>Microsoft Office Word</Application>
  <DocSecurity>0</DocSecurity>
  <Lines>67</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2023-12-25T08:11:00Z</dcterms:created>
  <dcterms:modified xsi:type="dcterms:W3CDTF">2023-12-25T08:17:00Z</dcterms:modified>
</cp:coreProperties>
</file>