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96C7" w14:textId="4EF42C92" w:rsidR="004C4CD3" w:rsidRDefault="004C4CD3" w:rsidP="004C4CD3">
      <w:pPr>
        <w:shd w:val="clear" w:color="auto" w:fill="FFFFFF"/>
        <w:spacing w:after="0" w:line="240" w:lineRule="auto"/>
        <w:jc w:val="center"/>
        <w:outlineLvl w:val="0"/>
        <w:rPr>
          <w:rFonts w:ascii="Segoe UI" w:eastAsia="Times New Roman" w:hAnsi="Segoe UI" w:cs="Segoe UI"/>
          <w:b/>
          <w:bCs/>
          <w:kern w:val="36"/>
          <w:sz w:val="32"/>
          <w:szCs w:val="32"/>
          <w:lang w:val="en-GB" w:eastAsia="en-GB"/>
          <w14:ligatures w14:val="none"/>
        </w:rPr>
      </w:pPr>
      <w:r w:rsidRPr="004C4CD3">
        <w:rPr>
          <w:rFonts w:ascii="Segoe UI" w:eastAsia="Times New Roman" w:hAnsi="Segoe UI" w:cs="Segoe UI"/>
          <w:b/>
          <w:bCs/>
          <w:kern w:val="36"/>
          <w:sz w:val="32"/>
          <w:szCs w:val="32"/>
          <w:lang w:val="en-GB" w:eastAsia="en-GB"/>
          <w14:ligatures w14:val="none"/>
        </w:rPr>
        <w:t xml:space="preserve">Các hãng </w:t>
      </w:r>
      <w:r w:rsidRPr="004C4CD3">
        <w:rPr>
          <w:rFonts w:ascii="Segoe UI" w:eastAsia="Times New Roman" w:hAnsi="Segoe UI" w:cs="Segoe UI"/>
          <w:b/>
          <w:bCs/>
          <w:kern w:val="36"/>
          <w:sz w:val="32"/>
          <w:szCs w:val="32"/>
          <w:lang w:val="en-GB" w:eastAsia="en-GB"/>
          <w14:ligatures w14:val="none"/>
        </w:rPr>
        <w:t xml:space="preserve">vận tải </w:t>
      </w:r>
      <w:r w:rsidRPr="004C4CD3">
        <w:rPr>
          <w:rFonts w:ascii="Segoe UI" w:eastAsia="Times New Roman" w:hAnsi="Segoe UI" w:cs="Segoe UI"/>
          <w:b/>
          <w:bCs/>
          <w:kern w:val="36"/>
          <w:sz w:val="32"/>
          <w:szCs w:val="32"/>
          <w:lang w:val="en-GB" w:eastAsia="en-GB"/>
          <w14:ligatures w14:val="none"/>
        </w:rPr>
        <w:t xml:space="preserve">lớn </w:t>
      </w:r>
      <w:r w:rsidRPr="004C4CD3">
        <w:rPr>
          <w:rFonts w:ascii="Segoe UI" w:eastAsia="Times New Roman" w:hAnsi="Segoe UI" w:cs="Segoe UI"/>
          <w:b/>
          <w:bCs/>
          <w:kern w:val="36"/>
          <w:sz w:val="32"/>
          <w:szCs w:val="32"/>
          <w:lang w:val="en-GB" w:eastAsia="en-GB"/>
          <w14:ligatures w14:val="none"/>
        </w:rPr>
        <w:t xml:space="preserve">toàn cầu dần dần quay trở lại </w:t>
      </w:r>
      <w:r w:rsidRPr="004C4CD3">
        <w:rPr>
          <w:rFonts w:ascii="Segoe UI" w:eastAsia="Times New Roman" w:hAnsi="Segoe UI" w:cs="Segoe UI"/>
          <w:b/>
          <w:bCs/>
          <w:kern w:val="36"/>
          <w:sz w:val="32"/>
          <w:szCs w:val="32"/>
          <w:lang w:val="en-GB" w:eastAsia="en-GB"/>
          <w14:ligatures w14:val="none"/>
        </w:rPr>
        <w:t>tuyến đi qua</w:t>
      </w:r>
      <w:r w:rsidRPr="004C4CD3">
        <w:rPr>
          <w:rFonts w:ascii="Segoe UI" w:eastAsia="Times New Roman" w:hAnsi="Segoe UI" w:cs="Segoe UI"/>
          <w:b/>
          <w:bCs/>
          <w:kern w:val="36"/>
          <w:sz w:val="32"/>
          <w:szCs w:val="32"/>
          <w:lang w:val="en-GB" w:eastAsia="en-GB"/>
          <w14:ligatures w14:val="none"/>
        </w:rPr>
        <w:t xml:space="preserve"> Biển Đỏ</w:t>
      </w:r>
    </w:p>
    <w:p w14:paraId="6754B805" w14:textId="77777777" w:rsidR="004C4CD3" w:rsidRPr="004C4CD3" w:rsidRDefault="004C4CD3" w:rsidP="004C4CD3">
      <w:pPr>
        <w:shd w:val="clear" w:color="auto" w:fill="FFFFFF"/>
        <w:spacing w:after="0" w:line="240" w:lineRule="auto"/>
        <w:jc w:val="center"/>
        <w:outlineLvl w:val="0"/>
        <w:rPr>
          <w:rFonts w:ascii="Segoe UI" w:eastAsia="Times New Roman" w:hAnsi="Segoe UI" w:cs="Segoe UI"/>
          <w:b/>
          <w:bCs/>
          <w:kern w:val="36"/>
          <w:sz w:val="32"/>
          <w:szCs w:val="32"/>
          <w:lang w:val="en-GB" w:eastAsia="en-GB"/>
          <w14:ligatures w14:val="none"/>
        </w:rPr>
      </w:pPr>
    </w:p>
    <w:p w14:paraId="2CD56EF5" w14:textId="4D96DC8F" w:rsidR="004C4CD3" w:rsidRPr="004C4CD3" w:rsidRDefault="004C4CD3" w:rsidP="004C4CD3">
      <w:pPr>
        <w:shd w:val="clear" w:color="auto" w:fill="FFFFFF"/>
        <w:spacing w:after="100" w:afterAutospacing="1" w:line="240" w:lineRule="auto"/>
        <w:rPr>
          <w:rFonts w:ascii="Segoe UI" w:eastAsia="Times New Roman" w:hAnsi="Segoe UI" w:cs="Segoe UI"/>
          <w:kern w:val="0"/>
          <w:sz w:val="24"/>
          <w:szCs w:val="24"/>
          <w:lang w:val="en-GB" w:eastAsia="en-GB"/>
          <w14:ligatures w14:val="none"/>
        </w:rPr>
      </w:pPr>
      <w:r w:rsidRPr="004C4CD3">
        <w:rPr>
          <w:rFonts w:ascii="Segoe UI" w:eastAsia="Times New Roman" w:hAnsi="Segoe UI" w:cs="Segoe UI"/>
          <w:color w:val="2D3748"/>
          <w:kern w:val="0"/>
          <w:sz w:val="27"/>
          <w:szCs w:val="27"/>
          <w:lang w:val="en-GB" w:eastAsia="en-GB"/>
          <w14:ligatures w14:val="none"/>
        </w:rPr>
        <w:t xml:space="preserve"> </w:t>
      </w:r>
      <w:r w:rsidRPr="004C4CD3">
        <w:rPr>
          <w:rFonts w:ascii="Segoe UI" w:eastAsia="Times New Roman" w:hAnsi="Segoe UI" w:cs="Segoe UI"/>
          <w:kern w:val="0"/>
          <w:sz w:val="24"/>
          <w:szCs w:val="24"/>
          <w:lang w:val="en-GB" w:eastAsia="en-GB"/>
          <w14:ligatures w14:val="none"/>
        </w:rPr>
        <w:t>Các công ty vận tải biển toàn cầu</w:t>
      </w:r>
      <w:r>
        <w:rPr>
          <w:rFonts w:ascii="Segoe UI" w:eastAsia="Times New Roman" w:hAnsi="Segoe UI" w:cs="Segoe UI"/>
          <w:kern w:val="0"/>
          <w:sz w:val="24"/>
          <w:szCs w:val="24"/>
          <w:lang w:val="en-GB" w:eastAsia="en-GB"/>
          <w14:ligatures w14:val="none"/>
        </w:rPr>
        <w:t xml:space="preserve"> lớn</w:t>
      </w:r>
      <w:r w:rsidRPr="004C4CD3">
        <w:rPr>
          <w:rFonts w:ascii="Segoe UI" w:eastAsia="Times New Roman" w:hAnsi="Segoe UI" w:cs="Segoe UI"/>
          <w:kern w:val="0"/>
          <w:sz w:val="24"/>
          <w:szCs w:val="24"/>
          <w:lang w:val="en-GB" w:eastAsia="en-GB"/>
          <w14:ligatures w14:val="none"/>
        </w:rPr>
        <w:t xml:space="preserve">, bao gồm công ty vận tải biển Maersk có trụ sở tại Đan Mạch và MSC Mediterranean Shipping Co của Thụy Sĩ, đang xem xét nối lại hoạt động vận tải biển của họ ở Vịnh Aden và Biển Đỏ sau các hoạt động thương mại hàng hải của Anh (viết tắt là UKMTO) và Chiến dịch </w:t>
      </w:r>
      <w:r>
        <w:rPr>
          <w:rFonts w:ascii="Segoe UI" w:eastAsia="Times New Roman" w:hAnsi="Segoe UI" w:cs="Segoe UI"/>
          <w:kern w:val="0"/>
          <w:sz w:val="24"/>
          <w:szCs w:val="24"/>
          <w:lang w:val="en-GB" w:eastAsia="en-GB"/>
          <w14:ligatures w14:val="none"/>
        </w:rPr>
        <w:t xml:space="preserve">Bảo vệ sự </w:t>
      </w:r>
      <w:r w:rsidRPr="004C4CD3">
        <w:rPr>
          <w:rFonts w:ascii="Segoe UI" w:eastAsia="Times New Roman" w:hAnsi="Segoe UI" w:cs="Segoe UI"/>
          <w:kern w:val="0"/>
          <w:sz w:val="24"/>
          <w:szCs w:val="24"/>
          <w:lang w:val="en-GB" w:eastAsia="en-GB"/>
          <w14:ligatures w14:val="none"/>
        </w:rPr>
        <w:t>Thịnh vượng</w:t>
      </w:r>
      <w:r>
        <w:rPr>
          <w:rFonts w:ascii="Segoe UI" w:eastAsia="Times New Roman" w:hAnsi="Segoe UI" w:cs="Segoe UI"/>
          <w:kern w:val="0"/>
          <w:sz w:val="24"/>
          <w:szCs w:val="24"/>
          <w:lang w:val="en-GB" w:eastAsia="en-GB"/>
          <w14:ligatures w14:val="none"/>
        </w:rPr>
        <w:t xml:space="preserve"> </w:t>
      </w:r>
      <w:r w:rsidRPr="004C4CD3">
        <w:rPr>
          <w:rFonts w:ascii="Segoe UI" w:eastAsia="Times New Roman" w:hAnsi="Segoe UI" w:cs="Segoe UI"/>
          <w:kern w:val="0"/>
          <w:sz w:val="24"/>
          <w:szCs w:val="24"/>
          <w:lang w:val="en-GB" w:eastAsia="en-GB"/>
          <w14:ligatures w14:val="none"/>
        </w:rPr>
        <w:t>(</w:t>
      </w:r>
      <w:r>
        <w:rPr>
          <w:rFonts w:ascii="Segoe UI" w:eastAsia="Times New Roman" w:hAnsi="Segoe UI" w:cs="Segoe UI"/>
          <w:kern w:val="0"/>
          <w:sz w:val="24"/>
          <w:szCs w:val="24"/>
          <w:lang w:val="en-GB" w:eastAsia="en-GB"/>
          <w14:ligatures w14:val="none"/>
        </w:rPr>
        <w:t>được gọi</w:t>
      </w:r>
      <w:r w:rsidRPr="004C4CD3">
        <w:rPr>
          <w:rFonts w:ascii="Segoe UI" w:eastAsia="Times New Roman" w:hAnsi="Segoe UI" w:cs="Segoe UI"/>
          <w:kern w:val="0"/>
          <w:sz w:val="24"/>
          <w:szCs w:val="24"/>
          <w:lang w:val="en-GB" w:eastAsia="en-GB"/>
          <w14:ligatures w14:val="none"/>
        </w:rPr>
        <w:t xml:space="preserve"> là OPG) đã tăng cường an ninh xung quanh kênh đào Suez.</w:t>
      </w:r>
    </w:p>
    <w:p w14:paraId="70082896" w14:textId="3C5AB28C" w:rsidR="004C4CD3" w:rsidRPr="004C4CD3" w:rsidRDefault="004C4CD3" w:rsidP="004C4CD3">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Trong</w:t>
      </w:r>
      <w:r w:rsidRPr="004C4CD3">
        <w:rPr>
          <w:rFonts w:ascii="Segoe UI" w:eastAsia="Times New Roman" w:hAnsi="Segoe UI" w:cs="Segoe UI"/>
          <w:kern w:val="0"/>
          <w:sz w:val="24"/>
          <w:szCs w:val="24"/>
          <w:lang w:val="en-GB" w:eastAsia="en-GB"/>
          <w14:ligatures w14:val="none"/>
        </w:rPr>
        <w:t xml:space="preserve"> ngày 27 tháng 12, lực lượng quân sự </w:t>
      </w:r>
      <w:r>
        <w:rPr>
          <w:rFonts w:ascii="Segoe UI" w:eastAsia="Times New Roman" w:hAnsi="Segoe UI" w:cs="Segoe UI"/>
          <w:kern w:val="0"/>
          <w:sz w:val="24"/>
          <w:szCs w:val="24"/>
          <w:lang w:val="en-GB" w:eastAsia="en-GB"/>
          <w14:ligatures w14:val="none"/>
        </w:rPr>
        <w:t>Mỹ</w:t>
      </w:r>
      <w:r w:rsidRPr="004C4CD3">
        <w:rPr>
          <w:rFonts w:ascii="Segoe UI" w:eastAsia="Times New Roman" w:hAnsi="Segoe UI" w:cs="Segoe UI"/>
          <w:kern w:val="0"/>
          <w:sz w:val="24"/>
          <w:szCs w:val="24"/>
          <w:lang w:val="en-GB" w:eastAsia="en-GB"/>
          <w14:ligatures w14:val="none"/>
        </w:rPr>
        <w:t xml:space="preserve"> tuyên bố rằng họ đã bắn hạ hơn 12 </w:t>
      </w:r>
      <w:r>
        <w:rPr>
          <w:rFonts w:ascii="Segoe UI" w:eastAsia="Times New Roman" w:hAnsi="Segoe UI" w:cs="Segoe UI"/>
          <w:kern w:val="0"/>
          <w:sz w:val="24"/>
          <w:szCs w:val="24"/>
          <w:lang w:val="en-GB" w:eastAsia="en-GB"/>
          <w14:ligatures w14:val="none"/>
        </w:rPr>
        <w:t>máy bay</w:t>
      </w:r>
      <w:r w:rsidRPr="004C4CD3">
        <w:rPr>
          <w:rFonts w:ascii="Segoe UI" w:eastAsia="Times New Roman" w:hAnsi="Segoe UI" w:cs="Segoe UI"/>
          <w:kern w:val="0"/>
          <w:sz w:val="24"/>
          <w:szCs w:val="24"/>
          <w:lang w:val="en-GB" w:eastAsia="en-GB"/>
          <w14:ligatures w14:val="none"/>
        </w:rPr>
        <w:t xml:space="preserve"> không người lái do Houthi phóng ở vùng biển Biển Đỏ.</w:t>
      </w:r>
    </w:p>
    <w:p w14:paraId="5FF925C7" w14:textId="7E8070D5" w:rsidR="004C4CD3" w:rsidRPr="004C4CD3" w:rsidRDefault="004C4CD3" w:rsidP="004C4CD3">
      <w:pPr>
        <w:spacing w:after="0" w:line="240" w:lineRule="auto"/>
        <w:rPr>
          <w:rFonts w:ascii="Times New Roman" w:eastAsia="Times New Roman" w:hAnsi="Times New Roman" w:cs="Times New Roman"/>
          <w:kern w:val="0"/>
          <w:sz w:val="24"/>
          <w:szCs w:val="24"/>
          <w:lang w:val="en-GB" w:eastAsia="en-GB"/>
          <w14:ligatures w14:val="none"/>
        </w:rPr>
      </w:pPr>
      <w:r w:rsidRPr="004C4CD3">
        <w:rPr>
          <w:rFonts w:ascii="Times New Roman" w:eastAsia="Times New Roman" w:hAnsi="Times New Roman" w:cs="Times New Roman"/>
          <w:noProof/>
          <w:kern w:val="0"/>
          <w:sz w:val="24"/>
          <w:szCs w:val="24"/>
          <w:lang w:val="en-GB" w:eastAsia="en-GB"/>
          <w14:ligatures w14:val="none"/>
        </w:rPr>
        <w:drawing>
          <wp:inline distT="0" distB="0" distL="0" distR="0" wp14:anchorId="2B687103" wp14:editId="46AAF39F">
            <wp:extent cx="5943600" cy="3399155"/>
            <wp:effectExtent l="0" t="0" r="0" b="0"/>
            <wp:docPr id="1190536709" name="Hình ảnh 1" descr="Red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S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99155"/>
                    </a:xfrm>
                    <a:prstGeom prst="rect">
                      <a:avLst/>
                    </a:prstGeom>
                    <a:noFill/>
                    <a:ln>
                      <a:noFill/>
                    </a:ln>
                  </pic:spPr>
                </pic:pic>
              </a:graphicData>
            </a:graphic>
          </wp:inline>
        </w:drawing>
      </w:r>
    </w:p>
    <w:p w14:paraId="2B279ECA" w14:textId="67056D27" w:rsidR="004C4CD3" w:rsidRPr="004C4CD3" w:rsidRDefault="004C4CD3" w:rsidP="004C4CD3">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4C4CD3">
        <w:rPr>
          <w:rFonts w:ascii="Segoe UI" w:eastAsia="Times New Roman" w:hAnsi="Segoe UI" w:cs="Segoe UI"/>
          <w:kern w:val="0"/>
          <w:sz w:val="24"/>
          <w:szCs w:val="24"/>
          <w:lang w:val="en-GB" w:eastAsia="en-GB"/>
          <w14:ligatures w14:val="none"/>
        </w:rPr>
        <w:t>Bộ Tư lệnh Trung ương Lầu Năm Góc cho biết qua một bài đăng trên mạng xã hội rằng không có thiệt hại nào đối với các tàu trong khu vực hoặc bất kỳ thương tích nào được báo cáo. Có ba tên lửa đạn đạo chống hạm cũng như hai mối đe dọa tên lửa tấn công mặt đất trong khoảng 10 giờ</w:t>
      </w:r>
      <w:r>
        <w:rPr>
          <w:rFonts w:ascii="Segoe UI" w:eastAsia="Times New Roman" w:hAnsi="Segoe UI" w:cs="Segoe UI"/>
          <w:kern w:val="0"/>
          <w:sz w:val="24"/>
          <w:szCs w:val="24"/>
          <w:lang w:val="en-GB" w:eastAsia="en-GB"/>
          <w14:ligatures w14:val="none"/>
        </w:rPr>
        <w:t xml:space="preserve"> qua</w:t>
      </w:r>
      <w:r w:rsidRPr="004C4CD3">
        <w:rPr>
          <w:rFonts w:ascii="Segoe UI" w:eastAsia="Times New Roman" w:hAnsi="Segoe UI" w:cs="Segoe UI"/>
          <w:kern w:val="0"/>
          <w:sz w:val="24"/>
          <w:szCs w:val="24"/>
          <w:lang w:val="en-GB" w:eastAsia="en-GB"/>
          <w14:ligatures w14:val="none"/>
        </w:rPr>
        <w:t>.</w:t>
      </w:r>
    </w:p>
    <w:p w14:paraId="196CAB3C" w14:textId="2A037A6F" w:rsidR="004C4CD3" w:rsidRDefault="004C4CD3" w:rsidP="004C4CD3">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4C4CD3">
        <w:rPr>
          <w:rFonts w:ascii="Segoe UI" w:eastAsia="Times New Roman" w:hAnsi="Segoe UI" w:cs="Segoe UI"/>
          <w:kern w:val="0"/>
          <w:sz w:val="24"/>
          <w:szCs w:val="24"/>
          <w:lang w:val="en-GB" w:eastAsia="en-GB"/>
          <w14:ligatures w14:val="none"/>
        </w:rPr>
        <w:t>Maersk ngày 25/12 cho biết họ đã bắt đầu chuẩn bị khởi động lại các hoạt động vận tải biển ở Biển Đỏ, trong khi tàu MSC Địa Trung Hải có thể sẽ tiến hành cuộc họp cấp cao vào ngày 27/12 để quyết định xem có nên khởi động lại các hoạt động quanh Kênh đào Suez hay không.</w:t>
      </w:r>
    </w:p>
    <w:p w14:paraId="3B7FF955" w14:textId="661C8D48" w:rsidR="004C4CD3" w:rsidRPr="004C4CD3" w:rsidRDefault="004C4CD3" w:rsidP="004C4CD3">
      <w:pPr>
        <w:shd w:val="clear" w:color="auto" w:fill="FFFFFF"/>
        <w:spacing w:after="100" w:afterAutospacing="1" w:line="240" w:lineRule="auto"/>
        <w:jc w:val="center"/>
        <w:rPr>
          <w:rFonts w:ascii="Segoe UI" w:eastAsia="Times New Roman" w:hAnsi="Segoe UI" w:cs="Segoe UI"/>
          <w:kern w:val="0"/>
          <w:sz w:val="24"/>
          <w:szCs w:val="24"/>
          <w:lang w:val="en-GB" w:eastAsia="en-GB"/>
          <w14:ligatures w14:val="none"/>
        </w:rPr>
      </w:pPr>
      <w:r>
        <w:rPr>
          <w:rFonts w:ascii="Segoe UI" w:eastAsia="Times New Roman" w:hAnsi="Segoe UI" w:cs="Segoe UI"/>
          <w:kern w:val="0"/>
          <w:sz w:val="24"/>
          <w:szCs w:val="24"/>
          <w:lang w:val="en-GB" w:eastAsia="en-GB"/>
          <w14:ligatures w14:val="none"/>
        </w:rPr>
        <w:t>-----------------------------------------------</w:t>
      </w:r>
    </w:p>
    <w:p w14:paraId="11BEBD3A" w14:textId="77777777" w:rsidR="009C7613" w:rsidRDefault="009C7613"/>
    <w:sectPr w:rsidR="009C7613" w:rsidSect="004C4CD3">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D3"/>
    <w:rsid w:val="004C4CD3"/>
    <w:rsid w:val="009C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1AF0"/>
  <w15:chartTrackingRefBased/>
  <w15:docId w15:val="{0FD439AA-C041-454B-B07D-D888400D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4C4CD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C4CD3"/>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4C4CD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958720">
      <w:bodyDiv w:val="1"/>
      <w:marLeft w:val="0"/>
      <w:marRight w:val="0"/>
      <w:marTop w:val="0"/>
      <w:marBottom w:val="0"/>
      <w:divBdr>
        <w:top w:val="none" w:sz="0" w:space="0" w:color="auto"/>
        <w:left w:val="none" w:sz="0" w:space="0" w:color="auto"/>
        <w:bottom w:val="none" w:sz="0" w:space="0" w:color="auto"/>
        <w:right w:val="none" w:sz="0" w:space="0" w:color="auto"/>
      </w:divBdr>
    </w:div>
    <w:div w:id="16821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2023-12-29T09:56:00Z</dcterms:created>
  <dcterms:modified xsi:type="dcterms:W3CDTF">2023-12-29T10:03:00Z</dcterms:modified>
</cp:coreProperties>
</file>