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25EE3" w14:textId="4BC21023" w:rsidR="009655D2" w:rsidRDefault="009655D2" w:rsidP="009655D2">
      <w:pPr>
        <w:shd w:val="clear" w:color="auto" w:fill="FFFFFF"/>
        <w:spacing w:after="96" w:line="240" w:lineRule="auto"/>
        <w:jc w:val="center"/>
        <w:textAlignment w:val="baseline"/>
        <w:outlineLvl w:val="0"/>
        <w:rPr>
          <w:rFonts w:ascii="Nunito Sans" w:eastAsia="Times New Roman" w:hAnsi="Nunito Sans" w:cs="Times New Roman"/>
          <w:b/>
          <w:bCs/>
          <w:color w:val="111111"/>
          <w:spacing w:val="-10"/>
          <w:kern w:val="36"/>
          <w:sz w:val="32"/>
          <w:szCs w:val="32"/>
          <w:lang w:val="en-GB" w:eastAsia="en-GB"/>
          <w14:ligatures w14:val="none"/>
        </w:rPr>
      </w:pPr>
      <w:r w:rsidRPr="009655D2">
        <w:rPr>
          <w:rFonts w:ascii="Nunito Sans" w:eastAsia="Times New Roman" w:hAnsi="Nunito Sans" w:cs="Times New Roman"/>
          <w:b/>
          <w:bCs/>
          <w:color w:val="111111"/>
          <w:spacing w:val="-10"/>
          <w:kern w:val="36"/>
          <w:sz w:val="32"/>
          <w:szCs w:val="32"/>
          <w:lang w:val="en-GB" w:eastAsia="en-GB"/>
          <w14:ligatures w14:val="none"/>
        </w:rPr>
        <w:t xml:space="preserve">EU tăng cường các quy định về </w:t>
      </w:r>
      <w:r>
        <w:rPr>
          <w:rFonts w:ascii="Nunito Sans" w:eastAsia="Times New Roman" w:hAnsi="Nunito Sans" w:cs="Times New Roman"/>
          <w:b/>
          <w:bCs/>
          <w:color w:val="111111"/>
          <w:spacing w:val="-10"/>
          <w:kern w:val="36"/>
          <w:sz w:val="32"/>
          <w:szCs w:val="32"/>
          <w:lang w:val="en-GB" w:eastAsia="en-GB"/>
          <w14:ligatures w14:val="none"/>
        </w:rPr>
        <w:t xml:space="preserve">chống </w:t>
      </w:r>
      <w:r w:rsidRPr="009655D2">
        <w:rPr>
          <w:rFonts w:ascii="Nunito Sans" w:eastAsia="Times New Roman" w:hAnsi="Nunito Sans" w:cs="Times New Roman"/>
          <w:b/>
          <w:bCs/>
          <w:color w:val="111111"/>
          <w:spacing w:val="-10"/>
          <w:kern w:val="36"/>
          <w:sz w:val="32"/>
          <w:szCs w:val="32"/>
          <w:lang w:val="en-GB" w:eastAsia="en-GB"/>
          <w14:ligatures w14:val="none"/>
        </w:rPr>
        <w:t>ô nhiễm từ tàu</w:t>
      </w:r>
    </w:p>
    <w:p w14:paraId="17CA19E8" w14:textId="77777777" w:rsidR="009655D2" w:rsidRPr="009655D2" w:rsidRDefault="009655D2" w:rsidP="009655D2">
      <w:pPr>
        <w:shd w:val="clear" w:color="auto" w:fill="FFFFFF"/>
        <w:spacing w:after="0" w:line="240" w:lineRule="auto"/>
        <w:textAlignment w:val="baseline"/>
        <w:rPr>
          <w:rFonts w:ascii="Work Sans" w:eastAsia="Times New Roman" w:hAnsi="Work Sans" w:cs="Times New Roman"/>
          <w:color w:val="0087CD"/>
          <w:kern w:val="0"/>
          <w:sz w:val="21"/>
          <w:szCs w:val="21"/>
          <w:bdr w:val="none" w:sz="0" w:space="0" w:color="auto" w:frame="1"/>
          <w:lang w:val="en-GB" w:eastAsia="en-GB"/>
          <w14:ligatures w14:val="none"/>
        </w:rPr>
      </w:pPr>
      <w:r w:rsidRPr="009655D2">
        <w:rPr>
          <w:rFonts w:ascii="Work Sans" w:eastAsia="Times New Roman" w:hAnsi="Work Sans" w:cs="Times New Roman"/>
          <w:color w:val="333333"/>
          <w:kern w:val="0"/>
          <w:sz w:val="21"/>
          <w:szCs w:val="21"/>
          <w:lang w:val="en-GB" w:eastAsia="en-GB"/>
          <w14:ligatures w14:val="none"/>
        </w:rPr>
        <w:fldChar w:fldCharType="begin"/>
      </w:r>
      <w:r w:rsidRPr="009655D2">
        <w:rPr>
          <w:rFonts w:ascii="Work Sans" w:eastAsia="Times New Roman" w:hAnsi="Work Sans" w:cs="Times New Roman"/>
          <w:color w:val="333333"/>
          <w:kern w:val="0"/>
          <w:sz w:val="21"/>
          <w:szCs w:val="21"/>
          <w:lang w:val="en-GB" w:eastAsia="en-GB"/>
          <w14:ligatures w14:val="none"/>
        </w:rPr>
        <w:instrText>HYPERLINK "https://safety4sea.com/wp-content/uploads/2023/09/shutterstock_2247168405.jpg"</w:instrText>
      </w:r>
      <w:r w:rsidRPr="009655D2">
        <w:rPr>
          <w:rFonts w:ascii="Work Sans" w:eastAsia="Times New Roman" w:hAnsi="Work Sans" w:cs="Times New Roman"/>
          <w:color w:val="333333"/>
          <w:kern w:val="0"/>
          <w:sz w:val="21"/>
          <w:szCs w:val="21"/>
          <w:lang w:val="en-GB" w:eastAsia="en-GB"/>
          <w14:ligatures w14:val="none"/>
        </w:rPr>
      </w:r>
      <w:r w:rsidRPr="009655D2">
        <w:rPr>
          <w:rFonts w:ascii="Work Sans" w:eastAsia="Times New Roman" w:hAnsi="Work Sans" w:cs="Times New Roman"/>
          <w:color w:val="333333"/>
          <w:kern w:val="0"/>
          <w:sz w:val="21"/>
          <w:szCs w:val="21"/>
          <w:lang w:val="en-GB" w:eastAsia="en-GB"/>
          <w14:ligatures w14:val="none"/>
        </w:rPr>
        <w:fldChar w:fldCharType="separate"/>
      </w:r>
    </w:p>
    <w:p w14:paraId="3F509D51" w14:textId="5DF47CB8" w:rsidR="009655D2" w:rsidRPr="009655D2" w:rsidRDefault="009655D2" w:rsidP="009655D2">
      <w:pPr>
        <w:shd w:val="clear" w:color="auto" w:fill="FFFFFF"/>
        <w:spacing w:after="0" w:line="240" w:lineRule="auto"/>
        <w:textAlignment w:val="baseline"/>
        <w:rPr>
          <w:rFonts w:ascii="Times New Roman" w:eastAsia="Times New Roman" w:hAnsi="Times New Roman" w:cs="Times New Roman"/>
          <w:kern w:val="0"/>
          <w:sz w:val="24"/>
          <w:szCs w:val="24"/>
          <w:lang w:val="en-GB" w:eastAsia="en-GB"/>
          <w14:ligatures w14:val="none"/>
        </w:rPr>
      </w:pPr>
      <w:r w:rsidRPr="009655D2">
        <w:rPr>
          <w:rFonts w:ascii="Work Sans" w:eastAsia="Times New Roman" w:hAnsi="Work Sans" w:cs="Times New Roman"/>
          <w:noProof/>
          <w:color w:val="0087CD"/>
          <w:kern w:val="0"/>
          <w:sz w:val="21"/>
          <w:szCs w:val="21"/>
          <w:bdr w:val="none" w:sz="0" w:space="0" w:color="auto" w:frame="1"/>
          <w:lang w:val="en-GB" w:eastAsia="en-GB"/>
          <w14:ligatures w14:val="none"/>
        </w:rPr>
        <w:drawing>
          <wp:inline distT="0" distB="0" distL="0" distR="0" wp14:anchorId="138CB360" wp14:editId="05E28427">
            <wp:extent cx="5943600" cy="2971800"/>
            <wp:effectExtent l="0" t="0" r="0" b="0"/>
            <wp:docPr id="711322288" name="Hình ảnh 1" descr="EU MRV Regulation amended to support EU-ETS requirement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 MRV Regulation amended to support EU-ETS requirements">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971800"/>
                    </a:xfrm>
                    <a:prstGeom prst="rect">
                      <a:avLst/>
                    </a:prstGeom>
                    <a:noFill/>
                    <a:ln>
                      <a:noFill/>
                    </a:ln>
                  </pic:spPr>
                </pic:pic>
              </a:graphicData>
            </a:graphic>
          </wp:inline>
        </w:drawing>
      </w:r>
    </w:p>
    <w:p w14:paraId="12B00392" w14:textId="77777777" w:rsidR="009655D2" w:rsidRPr="009655D2" w:rsidRDefault="009655D2" w:rsidP="009655D2">
      <w:pPr>
        <w:shd w:val="clear" w:color="auto" w:fill="FFFFFF"/>
        <w:spacing w:before="45" w:after="0" w:line="240" w:lineRule="auto"/>
        <w:jc w:val="right"/>
        <w:textAlignment w:val="baseline"/>
        <w:rPr>
          <w:rFonts w:ascii="inherit" w:eastAsia="Times New Roman" w:hAnsi="inherit" w:cs="Times New Roman"/>
          <w:color w:val="A0A0A0"/>
          <w:kern w:val="0"/>
          <w:sz w:val="17"/>
          <w:szCs w:val="17"/>
          <w:bdr w:val="none" w:sz="0" w:space="0" w:color="auto" w:frame="1"/>
          <w:lang w:val="en-GB" w:eastAsia="en-GB"/>
          <w14:ligatures w14:val="none"/>
        </w:rPr>
      </w:pPr>
      <w:r w:rsidRPr="009655D2">
        <w:rPr>
          <w:rFonts w:ascii="inherit" w:eastAsia="Times New Roman" w:hAnsi="inherit" w:cs="Times New Roman"/>
          <w:color w:val="A0A0A0"/>
          <w:kern w:val="0"/>
          <w:sz w:val="17"/>
          <w:szCs w:val="17"/>
          <w:bdr w:val="none" w:sz="0" w:space="0" w:color="auto" w:frame="1"/>
          <w:lang w:val="en-GB" w:eastAsia="en-GB"/>
          <w14:ligatures w14:val="none"/>
        </w:rPr>
        <w:t>Credit: Shutterstock</w:t>
      </w:r>
    </w:p>
    <w:p w14:paraId="0585B509" w14:textId="77777777" w:rsidR="009655D2" w:rsidRPr="009655D2" w:rsidRDefault="009655D2" w:rsidP="009655D2">
      <w:pPr>
        <w:shd w:val="clear" w:color="auto" w:fill="FFFFFF"/>
        <w:spacing w:line="240" w:lineRule="auto"/>
        <w:textAlignment w:val="baseline"/>
        <w:rPr>
          <w:rFonts w:ascii="Work Sans" w:eastAsia="Times New Roman" w:hAnsi="Work Sans" w:cs="Times New Roman"/>
          <w:color w:val="333333"/>
          <w:kern w:val="0"/>
          <w:sz w:val="21"/>
          <w:szCs w:val="21"/>
          <w:lang w:val="en-GB" w:eastAsia="en-GB"/>
          <w14:ligatures w14:val="none"/>
        </w:rPr>
      </w:pPr>
      <w:r w:rsidRPr="009655D2">
        <w:rPr>
          <w:rFonts w:ascii="Work Sans" w:eastAsia="Times New Roman" w:hAnsi="Work Sans" w:cs="Times New Roman"/>
          <w:color w:val="333333"/>
          <w:kern w:val="0"/>
          <w:sz w:val="21"/>
          <w:szCs w:val="21"/>
          <w:lang w:val="en-GB" w:eastAsia="en-GB"/>
          <w14:ligatures w14:val="none"/>
        </w:rPr>
        <w:fldChar w:fldCharType="end"/>
      </w:r>
    </w:p>
    <w:p w14:paraId="525F03E5" w14:textId="49487654" w:rsidR="009655D2" w:rsidRPr="009655D2" w:rsidRDefault="009655D2" w:rsidP="009655D2">
      <w:pPr>
        <w:shd w:val="clear" w:color="auto" w:fill="FFFFFF"/>
        <w:spacing w:after="300" w:line="350" w:lineRule="atLeast"/>
        <w:jc w:val="both"/>
        <w:textAlignment w:val="baseline"/>
        <w:rPr>
          <w:rFonts w:ascii="Times New Roman" w:eastAsia="Times New Roman" w:hAnsi="Times New Roman" w:cs="Times New Roman"/>
          <w:spacing w:val="-2"/>
          <w:kern w:val="0"/>
          <w:sz w:val="24"/>
          <w:szCs w:val="24"/>
          <w:lang w:val="en-GB" w:eastAsia="en-GB"/>
          <w14:ligatures w14:val="none"/>
        </w:rPr>
      </w:pPr>
      <w:r w:rsidRPr="009655D2">
        <w:rPr>
          <w:rFonts w:ascii="Times New Roman" w:eastAsia="Times New Roman" w:hAnsi="Times New Roman" w:cs="Times New Roman"/>
          <w:spacing w:val="-2"/>
          <w:kern w:val="0"/>
          <w:sz w:val="24"/>
          <w:szCs w:val="24"/>
          <w:lang w:val="en-GB" w:eastAsia="en-GB"/>
          <w14:ligatures w14:val="none"/>
        </w:rPr>
        <w:t xml:space="preserve">Các tàu ở vùng biển </w:t>
      </w:r>
      <w:r w:rsidRPr="009655D2">
        <w:rPr>
          <w:rFonts w:ascii="Times New Roman" w:eastAsia="Times New Roman" w:hAnsi="Times New Roman" w:cs="Times New Roman"/>
          <w:spacing w:val="-2"/>
          <w:kern w:val="0"/>
          <w:sz w:val="24"/>
          <w:szCs w:val="24"/>
          <w:lang w:val="en-GB" w:eastAsia="en-GB"/>
          <w14:ligatures w14:val="none"/>
        </w:rPr>
        <w:t xml:space="preserve">của </w:t>
      </w:r>
      <w:r w:rsidRPr="009655D2">
        <w:rPr>
          <w:rFonts w:ascii="Times New Roman" w:eastAsia="Times New Roman" w:hAnsi="Times New Roman" w:cs="Times New Roman"/>
          <w:spacing w:val="-2"/>
          <w:kern w:val="0"/>
          <w:sz w:val="24"/>
          <w:szCs w:val="24"/>
          <w:lang w:val="en-GB" w:eastAsia="en-GB"/>
          <w14:ligatures w14:val="none"/>
        </w:rPr>
        <w:t xml:space="preserve">EU phải đối mặt với các khoản tiền phạt mang tính răn đe không chỉ </w:t>
      </w:r>
      <w:r>
        <w:rPr>
          <w:rFonts w:ascii="Times New Roman" w:eastAsia="Times New Roman" w:hAnsi="Times New Roman" w:cs="Times New Roman"/>
          <w:spacing w:val="-2"/>
          <w:kern w:val="0"/>
          <w:sz w:val="24"/>
          <w:szCs w:val="24"/>
          <w:lang w:val="en-GB" w:eastAsia="en-GB"/>
          <w14:ligatures w14:val="none"/>
        </w:rPr>
        <w:t>do</w:t>
      </w:r>
      <w:r w:rsidRPr="009655D2">
        <w:rPr>
          <w:rFonts w:ascii="Times New Roman" w:eastAsia="Times New Roman" w:hAnsi="Times New Roman" w:cs="Times New Roman"/>
          <w:spacing w:val="-2"/>
          <w:kern w:val="0"/>
          <w:sz w:val="24"/>
          <w:szCs w:val="24"/>
          <w:lang w:val="en-GB" w:eastAsia="en-GB"/>
          <w14:ligatures w14:val="none"/>
        </w:rPr>
        <w:t xml:space="preserve"> sự cố tràn dầu mà còn </w:t>
      </w:r>
      <w:r>
        <w:rPr>
          <w:rFonts w:ascii="Times New Roman" w:eastAsia="Times New Roman" w:hAnsi="Times New Roman" w:cs="Times New Roman"/>
          <w:spacing w:val="-2"/>
          <w:kern w:val="0"/>
          <w:sz w:val="24"/>
          <w:szCs w:val="24"/>
          <w:lang w:val="en-GB" w:eastAsia="en-GB"/>
          <w14:ligatures w14:val="none"/>
        </w:rPr>
        <w:t>do</w:t>
      </w:r>
      <w:r w:rsidRPr="009655D2">
        <w:rPr>
          <w:rFonts w:ascii="Times New Roman" w:eastAsia="Times New Roman" w:hAnsi="Times New Roman" w:cs="Times New Roman"/>
          <w:spacing w:val="-2"/>
          <w:kern w:val="0"/>
          <w:sz w:val="24"/>
          <w:szCs w:val="24"/>
          <w:lang w:val="en-GB" w:eastAsia="en-GB"/>
          <w14:ligatures w14:val="none"/>
        </w:rPr>
        <w:t xml:space="preserve"> xả nước thải và rác thải, Ủy ban Giao thông và Du lịch MEP nhấn mạnh.</w:t>
      </w:r>
    </w:p>
    <w:p w14:paraId="63C50615" w14:textId="1601A41D" w:rsidR="009655D2" w:rsidRPr="009655D2" w:rsidRDefault="009655D2" w:rsidP="009655D2">
      <w:pPr>
        <w:shd w:val="clear" w:color="auto" w:fill="FFFFFF"/>
        <w:spacing w:after="0" w:line="390" w:lineRule="atLeast"/>
        <w:jc w:val="both"/>
        <w:textAlignment w:val="baseline"/>
        <w:rPr>
          <w:rFonts w:ascii="Times New Roman" w:eastAsia="Times New Roman" w:hAnsi="Times New Roman" w:cs="Times New Roman"/>
          <w:kern w:val="0"/>
          <w:sz w:val="24"/>
          <w:szCs w:val="24"/>
          <w:bdr w:val="none" w:sz="0" w:space="0" w:color="auto" w:frame="1"/>
          <w:shd w:val="clear" w:color="auto" w:fill="FFFFFF"/>
          <w:lang w:val="en-GB" w:eastAsia="en-GB"/>
          <w14:ligatures w14:val="none"/>
        </w:rPr>
      </w:pPr>
      <w:r w:rsidRPr="009655D2">
        <w:rPr>
          <w:rFonts w:ascii="Times New Roman" w:eastAsia="Times New Roman" w:hAnsi="Times New Roman" w:cs="Times New Roman"/>
          <w:kern w:val="0"/>
          <w:sz w:val="24"/>
          <w:szCs w:val="24"/>
          <w:bdr w:val="none" w:sz="0" w:space="0" w:color="auto" w:frame="1"/>
          <w:shd w:val="clear" w:color="auto" w:fill="FFFFFF"/>
          <w:lang w:val="en-GB" w:eastAsia="en-GB"/>
          <w14:ligatures w14:val="none"/>
        </w:rPr>
        <w:t xml:space="preserve">Ủy ban Giao thông và Du lịch </w:t>
      </w:r>
      <w:r>
        <w:rPr>
          <w:rFonts w:ascii="Times New Roman" w:eastAsia="Times New Roman" w:hAnsi="Times New Roman" w:cs="Times New Roman"/>
          <w:kern w:val="0"/>
          <w:sz w:val="24"/>
          <w:szCs w:val="24"/>
          <w:bdr w:val="none" w:sz="0" w:space="0" w:color="auto" w:frame="1"/>
          <w:shd w:val="clear" w:color="auto" w:fill="FFFFFF"/>
          <w:lang w:val="en-GB" w:eastAsia="en-GB"/>
          <w14:ligatures w14:val="none"/>
        </w:rPr>
        <w:t xml:space="preserve">của EU </w:t>
      </w:r>
      <w:r w:rsidRPr="009655D2">
        <w:rPr>
          <w:rFonts w:ascii="Times New Roman" w:eastAsia="Times New Roman" w:hAnsi="Times New Roman" w:cs="Times New Roman"/>
          <w:kern w:val="0"/>
          <w:sz w:val="24"/>
          <w:szCs w:val="24"/>
          <w:bdr w:val="none" w:sz="0" w:space="0" w:color="auto" w:frame="1"/>
          <w:shd w:val="clear" w:color="auto" w:fill="FFFFFF"/>
          <w:lang w:val="en-GB" w:eastAsia="en-GB"/>
          <w14:ligatures w14:val="none"/>
        </w:rPr>
        <w:t xml:space="preserve">đã </w:t>
      </w:r>
      <w:r>
        <w:rPr>
          <w:rFonts w:ascii="Times New Roman" w:eastAsia="Times New Roman" w:hAnsi="Times New Roman" w:cs="Times New Roman"/>
          <w:kern w:val="0"/>
          <w:sz w:val="24"/>
          <w:szCs w:val="24"/>
          <w:bdr w:val="none" w:sz="0" w:space="0" w:color="auto" w:frame="1"/>
          <w:shd w:val="clear" w:color="auto" w:fill="FFFFFF"/>
          <w:lang w:val="en-GB" w:eastAsia="en-GB"/>
          <w14:ligatures w14:val="none"/>
        </w:rPr>
        <w:t>biểu quyết</w:t>
      </w:r>
      <w:r w:rsidRPr="009655D2">
        <w:rPr>
          <w:rFonts w:ascii="Times New Roman" w:eastAsia="Times New Roman" w:hAnsi="Times New Roman" w:cs="Times New Roman"/>
          <w:kern w:val="0"/>
          <w:sz w:val="24"/>
          <w:szCs w:val="24"/>
          <w:bdr w:val="none" w:sz="0" w:space="0" w:color="auto" w:frame="1"/>
          <w:shd w:val="clear" w:color="auto" w:fill="FFFFFF"/>
          <w:lang w:val="en-GB" w:eastAsia="en-GB"/>
          <w14:ligatures w14:val="none"/>
        </w:rPr>
        <w:t xml:space="preserve"> cập nhật các quy định của EU về ngăn ngừa ô nhiễm từ tàu thuyền ở các vùng biển c</w:t>
      </w:r>
      <w:r>
        <w:rPr>
          <w:rFonts w:ascii="Times New Roman" w:eastAsia="Times New Roman" w:hAnsi="Times New Roman" w:cs="Times New Roman"/>
          <w:kern w:val="0"/>
          <w:sz w:val="24"/>
          <w:szCs w:val="24"/>
          <w:bdr w:val="none" w:sz="0" w:space="0" w:color="auto" w:frame="1"/>
          <w:shd w:val="clear" w:color="auto" w:fill="FFFFFF"/>
          <w:lang w:val="en-GB" w:eastAsia="en-GB"/>
          <w14:ligatures w14:val="none"/>
        </w:rPr>
        <w:t>ủa c</w:t>
      </w:r>
      <w:r w:rsidRPr="009655D2">
        <w:rPr>
          <w:rFonts w:ascii="Times New Roman" w:eastAsia="Times New Roman" w:hAnsi="Times New Roman" w:cs="Times New Roman"/>
          <w:kern w:val="0"/>
          <w:sz w:val="24"/>
          <w:szCs w:val="24"/>
          <w:bdr w:val="none" w:sz="0" w:space="0" w:color="auto" w:frame="1"/>
          <w:shd w:val="clear" w:color="auto" w:fill="FFFFFF"/>
          <w:lang w:val="en-GB" w:eastAsia="en-GB"/>
          <w14:ligatures w14:val="none"/>
        </w:rPr>
        <w:t xml:space="preserve">hâu Âu và đảm bảo thủ phạm phải đối mặt với </w:t>
      </w:r>
      <w:r>
        <w:rPr>
          <w:rFonts w:ascii="Times New Roman" w:eastAsia="Times New Roman" w:hAnsi="Times New Roman" w:cs="Times New Roman"/>
          <w:kern w:val="0"/>
          <w:sz w:val="24"/>
          <w:szCs w:val="24"/>
          <w:bdr w:val="none" w:sz="0" w:space="0" w:color="auto" w:frame="1"/>
          <w:shd w:val="clear" w:color="auto" w:fill="FFFFFF"/>
          <w:lang w:val="en-GB" w:eastAsia="en-GB"/>
          <w14:ligatures w14:val="none"/>
        </w:rPr>
        <w:t xml:space="preserve">các </w:t>
      </w:r>
      <w:r w:rsidRPr="009655D2">
        <w:rPr>
          <w:rFonts w:ascii="Times New Roman" w:eastAsia="Times New Roman" w:hAnsi="Times New Roman" w:cs="Times New Roman"/>
          <w:kern w:val="0"/>
          <w:sz w:val="24"/>
          <w:szCs w:val="24"/>
          <w:bdr w:val="none" w:sz="0" w:space="0" w:color="auto" w:frame="1"/>
          <w:shd w:val="clear" w:color="auto" w:fill="FFFFFF"/>
          <w:lang w:val="en-GB" w:eastAsia="en-GB"/>
          <w14:ligatures w14:val="none"/>
        </w:rPr>
        <w:t xml:space="preserve">án phạt. </w:t>
      </w:r>
      <w:r>
        <w:rPr>
          <w:rFonts w:ascii="Times New Roman" w:eastAsia="Times New Roman" w:hAnsi="Times New Roman" w:cs="Times New Roman"/>
          <w:kern w:val="0"/>
          <w:sz w:val="24"/>
          <w:szCs w:val="24"/>
          <w:bdr w:val="none" w:sz="0" w:space="0" w:color="auto" w:frame="1"/>
          <w:shd w:val="clear" w:color="auto" w:fill="FFFFFF"/>
          <w:lang w:val="en-GB" w:eastAsia="en-GB"/>
          <w14:ligatures w14:val="none"/>
        </w:rPr>
        <w:t>Việc này</w:t>
      </w:r>
      <w:r w:rsidRPr="009655D2">
        <w:rPr>
          <w:rFonts w:ascii="Times New Roman" w:eastAsia="Times New Roman" w:hAnsi="Times New Roman" w:cs="Times New Roman"/>
          <w:kern w:val="0"/>
          <w:sz w:val="24"/>
          <w:szCs w:val="24"/>
          <w:bdr w:val="none" w:sz="0" w:space="0" w:color="auto" w:frame="1"/>
          <w:shd w:val="clear" w:color="auto" w:fill="FFFFFF"/>
          <w:lang w:val="en-GB" w:eastAsia="en-GB"/>
          <w14:ligatures w14:val="none"/>
        </w:rPr>
        <w:t xml:space="preserve"> sẽ đảm bảo </w:t>
      </w:r>
      <w:r>
        <w:rPr>
          <w:rFonts w:ascii="Times New Roman" w:eastAsia="Times New Roman" w:hAnsi="Times New Roman" w:cs="Times New Roman"/>
          <w:kern w:val="0"/>
          <w:sz w:val="24"/>
          <w:szCs w:val="24"/>
          <w:bdr w:val="none" w:sz="0" w:space="0" w:color="auto" w:frame="1"/>
          <w:shd w:val="clear" w:color="auto" w:fill="FFFFFF"/>
          <w:lang w:val="en-GB" w:eastAsia="en-GB"/>
          <w14:ligatures w14:val="none"/>
        </w:rPr>
        <w:t xml:space="preserve">rằng </w:t>
      </w:r>
      <w:r w:rsidRPr="009655D2">
        <w:rPr>
          <w:rFonts w:ascii="Times New Roman" w:eastAsia="Times New Roman" w:hAnsi="Times New Roman" w:cs="Times New Roman"/>
          <w:kern w:val="0"/>
          <w:sz w:val="24"/>
          <w:szCs w:val="24"/>
          <w:bdr w:val="none" w:sz="0" w:space="0" w:color="auto" w:frame="1"/>
          <w:shd w:val="clear" w:color="auto" w:fill="FFFFFF"/>
          <w:lang w:val="en-GB" w:eastAsia="en-GB"/>
          <w14:ligatures w14:val="none"/>
        </w:rPr>
        <w:t xml:space="preserve">tất cả các tiêu chuẩn quốc tế về ngăn chặn việc xả thải bất hợp pháp từ tàu do Tổ chức Hàng hải Quốc tế </w:t>
      </w:r>
      <w:r>
        <w:rPr>
          <w:rFonts w:ascii="Times New Roman" w:eastAsia="Times New Roman" w:hAnsi="Times New Roman" w:cs="Times New Roman"/>
          <w:kern w:val="0"/>
          <w:sz w:val="24"/>
          <w:szCs w:val="24"/>
          <w:bdr w:val="none" w:sz="0" w:space="0" w:color="auto" w:frame="1"/>
          <w:shd w:val="clear" w:color="auto" w:fill="FFFFFF"/>
          <w:lang w:val="en-GB" w:eastAsia="en-GB"/>
          <w14:ligatures w14:val="none"/>
        </w:rPr>
        <w:t>ban hành sẽ</w:t>
      </w:r>
      <w:r w:rsidRPr="009655D2">
        <w:rPr>
          <w:rFonts w:ascii="Times New Roman" w:eastAsia="Times New Roman" w:hAnsi="Times New Roman" w:cs="Times New Roman"/>
          <w:kern w:val="0"/>
          <w:sz w:val="24"/>
          <w:szCs w:val="24"/>
          <w:bdr w:val="none" w:sz="0" w:space="0" w:color="auto" w:frame="1"/>
          <w:shd w:val="clear" w:color="auto" w:fill="FFFFFF"/>
          <w:lang w:val="en-GB" w:eastAsia="en-GB"/>
          <w14:ligatures w14:val="none"/>
        </w:rPr>
        <w:t xml:space="preserve"> trở thành một phần của luật pháp EU và do đó trở nên dễ dàng thực thi hơn.</w:t>
      </w:r>
    </w:p>
    <w:p w14:paraId="18873018" w14:textId="3F999513" w:rsidR="009655D2" w:rsidRPr="009655D2" w:rsidRDefault="009655D2" w:rsidP="009655D2">
      <w:pPr>
        <w:shd w:val="clear" w:color="auto" w:fill="FFFFFF"/>
        <w:spacing w:after="0" w:line="390" w:lineRule="atLeast"/>
        <w:jc w:val="both"/>
        <w:textAlignment w:val="baseline"/>
        <w:rPr>
          <w:rFonts w:ascii="Times New Roman" w:eastAsia="Times New Roman" w:hAnsi="Times New Roman" w:cs="Times New Roman"/>
          <w:b/>
          <w:bCs/>
          <w:kern w:val="0"/>
          <w:sz w:val="24"/>
          <w:szCs w:val="24"/>
          <w:bdr w:val="none" w:sz="0" w:space="0" w:color="auto" w:frame="1"/>
          <w:shd w:val="clear" w:color="auto" w:fill="FFFFFF"/>
          <w:lang w:val="en-GB" w:eastAsia="en-GB"/>
          <w14:ligatures w14:val="none"/>
        </w:rPr>
      </w:pPr>
      <w:r w:rsidRPr="009655D2">
        <w:rPr>
          <w:rFonts w:ascii="Times New Roman" w:eastAsia="Times New Roman" w:hAnsi="Times New Roman" w:cs="Times New Roman"/>
          <w:b/>
          <w:bCs/>
          <w:kern w:val="0"/>
          <w:sz w:val="24"/>
          <w:szCs w:val="24"/>
          <w:bdr w:val="none" w:sz="0" w:space="0" w:color="auto" w:frame="1"/>
          <w:shd w:val="clear" w:color="auto" w:fill="FFFFFF"/>
          <w:lang w:val="en-GB" w:eastAsia="en-GB"/>
          <w14:ligatures w14:val="none"/>
        </w:rPr>
        <w:t xml:space="preserve">Lệnh cấm </w:t>
      </w:r>
      <w:r>
        <w:rPr>
          <w:rFonts w:ascii="Times New Roman" w:eastAsia="Times New Roman" w:hAnsi="Times New Roman" w:cs="Times New Roman"/>
          <w:b/>
          <w:bCs/>
          <w:kern w:val="0"/>
          <w:sz w:val="24"/>
          <w:szCs w:val="24"/>
          <w:bdr w:val="none" w:sz="0" w:space="0" w:color="auto" w:frame="1"/>
          <w:shd w:val="clear" w:color="auto" w:fill="FFFFFF"/>
          <w:lang w:val="en-GB" w:eastAsia="en-GB"/>
          <w14:ligatures w14:val="none"/>
        </w:rPr>
        <w:t xml:space="preserve">mở </w:t>
      </w:r>
      <w:r w:rsidRPr="009655D2">
        <w:rPr>
          <w:rFonts w:ascii="Times New Roman" w:eastAsia="Times New Roman" w:hAnsi="Times New Roman" w:cs="Times New Roman"/>
          <w:b/>
          <w:bCs/>
          <w:kern w:val="0"/>
          <w:sz w:val="24"/>
          <w:szCs w:val="24"/>
          <w:bdr w:val="none" w:sz="0" w:space="0" w:color="auto" w:frame="1"/>
          <w:shd w:val="clear" w:color="auto" w:fill="FFFFFF"/>
          <w:lang w:val="en-GB" w:eastAsia="en-GB"/>
          <w14:ligatures w14:val="none"/>
        </w:rPr>
        <w:t>rộng hơn đối với ô nhiễm từ tàu</w:t>
      </w:r>
    </w:p>
    <w:p w14:paraId="79ADD60A" w14:textId="37FA61E7" w:rsidR="009655D2" w:rsidRPr="009655D2" w:rsidRDefault="009655D2" w:rsidP="009655D2">
      <w:pPr>
        <w:shd w:val="clear" w:color="auto" w:fill="FFFFFF"/>
        <w:spacing w:after="0" w:line="390" w:lineRule="atLeast"/>
        <w:jc w:val="both"/>
        <w:textAlignment w:val="baseline"/>
        <w:rPr>
          <w:rFonts w:ascii="Times New Roman" w:eastAsia="Times New Roman" w:hAnsi="Times New Roman" w:cs="Times New Roman"/>
          <w:kern w:val="0"/>
          <w:sz w:val="24"/>
          <w:szCs w:val="24"/>
          <w:bdr w:val="none" w:sz="0" w:space="0" w:color="auto" w:frame="1"/>
          <w:shd w:val="clear" w:color="auto" w:fill="FFFFFF"/>
          <w:lang w:val="en-GB" w:eastAsia="en-GB"/>
          <w14:ligatures w14:val="none"/>
        </w:rPr>
      </w:pPr>
      <w:r w:rsidRPr="009655D2">
        <w:rPr>
          <w:rFonts w:ascii="Times New Roman" w:eastAsia="Times New Roman" w:hAnsi="Times New Roman" w:cs="Times New Roman"/>
          <w:kern w:val="0"/>
          <w:sz w:val="24"/>
          <w:szCs w:val="24"/>
          <w:bdr w:val="none" w:sz="0" w:space="0" w:color="auto" w:frame="1"/>
          <w:shd w:val="clear" w:color="auto" w:fill="FFFFFF"/>
          <w:lang w:val="en-GB" w:eastAsia="en-GB"/>
          <w14:ligatures w14:val="none"/>
        </w:rPr>
        <w:t xml:space="preserve">MEP ủng hộ đề xuất mở rộng các quy định hiện hành của EU </w:t>
      </w:r>
      <w:r>
        <w:rPr>
          <w:rFonts w:ascii="Times New Roman" w:eastAsia="Times New Roman" w:hAnsi="Times New Roman" w:cs="Times New Roman"/>
          <w:kern w:val="0"/>
          <w:sz w:val="24"/>
          <w:szCs w:val="24"/>
          <w:bdr w:val="none" w:sz="0" w:space="0" w:color="auto" w:frame="1"/>
          <w:shd w:val="clear" w:color="auto" w:fill="FFFFFF"/>
          <w:lang w:val="en-GB" w:eastAsia="en-GB"/>
          <w14:ligatures w14:val="none"/>
        </w:rPr>
        <w:t xml:space="preserve">nhằm </w:t>
      </w:r>
      <w:r w:rsidRPr="009655D2">
        <w:rPr>
          <w:rFonts w:ascii="Times New Roman" w:eastAsia="Times New Roman" w:hAnsi="Times New Roman" w:cs="Times New Roman"/>
          <w:kern w:val="0"/>
          <w:sz w:val="24"/>
          <w:szCs w:val="24"/>
          <w:bdr w:val="none" w:sz="0" w:space="0" w:color="auto" w:frame="1"/>
          <w:shd w:val="clear" w:color="auto" w:fill="FFFFFF"/>
          <w:lang w:val="en-GB" w:eastAsia="en-GB"/>
          <w14:ligatures w14:val="none"/>
        </w:rPr>
        <w:t xml:space="preserve">cấm xả dầu và các chất lỏng độc hại, bao gồm cả việc xả nước thải, rác thải và cặn từ </w:t>
      </w:r>
      <w:r>
        <w:rPr>
          <w:rFonts w:ascii="Times New Roman" w:eastAsia="Times New Roman" w:hAnsi="Times New Roman" w:cs="Times New Roman"/>
          <w:kern w:val="0"/>
          <w:sz w:val="24"/>
          <w:szCs w:val="24"/>
          <w:bdr w:val="none" w:sz="0" w:space="0" w:color="auto" w:frame="1"/>
          <w:shd w:val="clear" w:color="auto" w:fill="FFFFFF"/>
          <w:lang w:val="en-GB" w:eastAsia="en-GB"/>
          <w14:ligatures w14:val="none"/>
        </w:rPr>
        <w:t>thiết bị</w:t>
      </w:r>
      <w:r w:rsidRPr="009655D2">
        <w:rPr>
          <w:rFonts w:ascii="Times New Roman" w:eastAsia="Times New Roman" w:hAnsi="Times New Roman" w:cs="Times New Roman"/>
          <w:kern w:val="0"/>
          <w:sz w:val="24"/>
          <w:szCs w:val="24"/>
          <w:bdr w:val="none" w:sz="0" w:space="0" w:color="auto" w:frame="1"/>
          <w:shd w:val="clear" w:color="auto" w:fill="FFFFFF"/>
          <w:lang w:val="en-GB" w:eastAsia="en-GB"/>
          <w14:ligatures w14:val="none"/>
        </w:rPr>
        <w:t xml:space="preserve"> lọc</w:t>
      </w:r>
      <w:r>
        <w:rPr>
          <w:rFonts w:ascii="Times New Roman" w:eastAsia="Times New Roman" w:hAnsi="Times New Roman" w:cs="Times New Roman"/>
          <w:kern w:val="0"/>
          <w:sz w:val="24"/>
          <w:szCs w:val="24"/>
          <w:bdr w:val="none" w:sz="0" w:space="0" w:color="auto" w:frame="1"/>
          <w:shd w:val="clear" w:color="auto" w:fill="FFFFFF"/>
          <w:lang w:val="en-GB" w:eastAsia="en-GB"/>
          <w14:ligatures w14:val="none"/>
        </w:rPr>
        <w:t xml:space="preserve"> khí xả từ máy tàu biển</w:t>
      </w:r>
      <w:r w:rsidRPr="009655D2">
        <w:rPr>
          <w:rFonts w:ascii="Times New Roman" w:eastAsia="Times New Roman" w:hAnsi="Times New Roman" w:cs="Times New Roman"/>
          <w:kern w:val="0"/>
          <w:sz w:val="24"/>
          <w:szCs w:val="24"/>
          <w:bdr w:val="none" w:sz="0" w:space="0" w:color="auto" w:frame="1"/>
          <w:shd w:val="clear" w:color="auto" w:fill="FFFFFF"/>
          <w:lang w:val="en-GB" w:eastAsia="en-GB"/>
          <w14:ligatures w14:val="none"/>
        </w:rPr>
        <w:t>.</w:t>
      </w:r>
    </w:p>
    <w:p w14:paraId="5152139C" w14:textId="08D783D3" w:rsidR="009655D2" w:rsidRPr="009655D2" w:rsidRDefault="009655D2" w:rsidP="009655D2">
      <w:pPr>
        <w:shd w:val="clear" w:color="auto" w:fill="FFFFFF"/>
        <w:spacing w:after="120" w:line="390" w:lineRule="atLeast"/>
        <w:textAlignment w:val="baseline"/>
        <w:rPr>
          <w:rFonts w:ascii="inherit" w:eastAsia="Times New Roman" w:hAnsi="inherit" w:cs="Times New Roman"/>
          <w:b/>
          <w:bCs/>
          <w:kern w:val="0"/>
          <w:sz w:val="24"/>
          <w:szCs w:val="24"/>
          <w:lang w:val="en-GB" w:eastAsia="en-GB"/>
          <w14:ligatures w14:val="none"/>
        </w:rPr>
      </w:pPr>
      <w:r w:rsidRPr="009655D2">
        <w:rPr>
          <w:rFonts w:ascii="inherit" w:eastAsia="Times New Roman" w:hAnsi="inherit" w:cs="Times New Roman"/>
          <w:b/>
          <w:bCs/>
          <w:kern w:val="0"/>
          <w:sz w:val="24"/>
          <w:szCs w:val="24"/>
          <w:lang w:val="en-GB" w:eastAsia="en-GB"/>
          <w14:ligatures w14:val="none"/>
        </w:rPr>
        <w:t>Các h</w:t>
      </w:r>
      <w:r w:rsidRPr="009655D2">
        <w:rPr>
          <w:rFonts w:ascii="inherit" w:eastAsia="Times New Roman" w:hAnsi="inherit" w:cs="Times New Roman"/>
          <w:b/>
          <w:bCs/>
          <w:kern w:val="0"/>
          <w:sz w:val="24"/>
          <w:szCs w:val="24"/>
          <w:lang w:val="en-GB" w:eastAsia="en-GB"/>
          <w14:ligatures w14:val="none"/>
        </w:rPr>
        <w:t>ình phạt hiệu quả</w:t>
      </w:r>
    </w:p>
    <w:p w14:paraId="54C72F5F" w14:textId="1978B71E" w:rsidR="009655D2" w:rsidRPr="00DF6BB3" w:rsidRDefault="009655D2" w:rsidP="00DF6BB3">
      <w:pPr>
        <w:shd w:val="clear" w:color="auto" w:fill="FFFFFF"/>
        <w:spacing w:after="120" w:line="390" w:lineRule="atLeast"/>
        <w:jc w:val="both"/>
        <w:textAlignment w:val="baseline"/>
        <w:rPr>
          <w:rFonts w:ascii="Times New Roman" w:eastAsia="Times New Roman" w:hAnsi="Times New Roman" w:cs="Times New Roman"/>
          <w:kern w:val="0"/>
          <w:sz w:val="24"/>
          <w:szCs w:val="24"/>
          <w:lang w:val="en-GB" w:eastAsia="en-GB"/>
          <w14:ligatures w14:val="none"/>
        </w:rPr>
      </w:pPr>
      <w:r w:rsidRPr="00DF6BB3">
        <w:rPr>
          <w:rFonts w:ascii="Times New Roman" w:eastAsia="Times New Roman" w:hAnsi="Times New Roman" w:cs="Times New Roman"/>
          <w:kern w:val="0"/>
          <w:sz w:val="24"/>
          <w:szCs w:val="24"/>
          <w:lang w:val="en-GB" w:eastAsia="en-GB"/>
          <w14:ligatures w14:val="none"/>
        </w:rPr>
        <w:t xml:space="preserve">Họ muốn chủ tàu phải chịu trách nhiệm về mọi thiệt hại môi trường do tàu gây ra, </w:t>
      </w:r>
      <w:r w:rsidR="00DF6BB3" w:rsidRPr="00DF6BB3">
        <w:rPr>
          <w:rFonts w:ascii="Times New Roman" w:eastAsia="Times New Roman" w:hAnsi="Times New Roman" w:cs="Times New Roman"/>
          <w:kern w:val="0"/>
          <w:sz w:val="24"/>
          <w:szCs w:val="24"/>
          <w:lang w:val="en-GB" w:eastAsia="en-GB"/>
          <w14:ligatures w14:val="none"/>
        </w:rPr>
        <w:t xml:space="preserve">không còn </w:t>
      </w:r>
      <w:r w:rsidR="00DF6BB3">
        <w:rPr>
          <w:rFonts w:ascii="Times New Roman" w:eastAsia="Times New Roman" w:hAnsi="Times New Roman" w:cs="Times New Roman"/>
          <w:kern w:val="0"/>
          <w:sz w:val="24"/>
          <w:szCs w:val="24"/>
          <w:lang w:val="en-GB" w:eastAsia="en-GB"/>
          <w14:ligatures w14:val="none"/>
        </w:rPr>
        <w:t>việc</w:t>
      </w:r>
      <w:r w:rsidRPr="00DF6BB3">
        <w:rPr>
          <w:rFonts w:ascii="Times New Roman" w:eastAsia="Times New Roman" w:hAnsi="Times New Roman" w:cs="Times New Roman"/>
          <w:kern w:val="0"/>
          <w:sz w:val="24"/>
          <w:szCs w:val="24"/>
          <w:lang w:val="en-GB" w:eastAsia="en-GB"/>
          <w14:ligatures w14:val="none"/>
        </w:rPr>
        <w:t xml:space="preserve"> thuyền trưởng hoặc thuyền viên chịu trách nhiệm </w:t>
      </w:r>
      <w:r w:rsidR="00DF6BB3">
        <w:rPr>
          <w:rFonts w:ascii="Times New Roman" w:eastAsia="Times New Roman" w:hAnsi="Times New Roman" w:cs="Times New Roman"/>
          <w:kern w:val="0"/>
          <w:sz w:val="24"/>
          <w:szCs w:val="24"/>
          <w:lang w:val="en-GB" w:eastAsia="en-GB"/>
          <w14:ligatures w14:val="none"/>
        </w:rPr>
        <w:t xml:space="preserve">về việc </w:t>
      </w:r>
      <w:r w:rsidRPr="00DF6BB3">
        <w:rPr>
          <w:rFonts w:ascii="Times New Roman" w:eastAsia="Times New Roman" w:hAnsi="Times New Roman" w:cs="Times New Roman"/>
          <w:kern w:val="0"/>
          <w:sz w:val="24"/>
          <w:szCs w:val="24"/>
          <w:lang w:val="en-GB" w:eastAsia="en-GB"/>
          <w14:ligatures w14:val="none"/>
        </w:rPr>
        <w:t>xả thải trái phép hoặc không đủ khả năng chi trả toàn bộ số tiền phạt. MEP cũng muốn các chính phủ EU tránh đặt ra các hình phạt tối đa hoặc tối thiểu đối với các hành vi vi phạm để đảm bảo rằng tính hiệu quả và tính tương xứng của các hình phạt không bị suy giảm.</w:t>
      </w:r>
    </w:p>
    <w:p w14:paraId="78713855" w14:textId="327838E8" w:rsidR="009655D2" w:rsidRPr="00DF6BB3" w:rsidRDefault="00DF6BB3" w:rsidP="00DF6BB3">
      <w:pPr>
        <w:shd w:val="clear" w:color="auto" w:fill="FFFFFF"/>
        <w:spacing w:after="120" w:line="390" w:lineRule="atLeast"/>
        <w:jc w:val="both"/>
        <w:textAlignment w:val="baseline"/>
        <w:rPr>
          <w:rFonts w:ascii="Times New Roman" w:eastAsia="Times New Roman" w:hAnsi="Times New Roman" w:cs="Times New Roman"/>
          <w:b/>
          <w:bCs/>
          <w:kern w:val="0"/>
          <w:sz w:val="24"/>
          <w:szCs w:val="24"/>
          <w:lang w:val="en-GB" w:eastAsia="en-GB"/>
          <w14:ligatures w14:val="none"/>
        </w:rPr>
      </w:pPr>
      <w:r w:rsidRPr="00DF6BB3">
        <w:rPr>
          <w:rFonts w:ascii="Times New Roman" w:eastAsia="Times New Roman" w:hAnsi="Times New Roman" w:cs="Times New Roman"/>
          <w:b/>
          <w:bCs/>
          <w:kern w:val="0"/>
          <w:sz w:val="24"/>
          <w:szCs w:val="24"/>
          <w:lang w:val="en-GB" w:eastAsia="en-GB"/>
          <w14:ligatures w14:val="none"/>
        </w:rPr>
        <w:t xml:space="preserve">Tăng cường </w:t>
      </w:r>
      <w:r w:rsidR="009655D2" w:rsidRPr="00DF6BB3">
        <w:rPr>
          <w:rFonts w:ascii="Times New Roman" w:eastAsia="Times New Roman" w:hAnsi="Times New Roman" w:cs="Times New Roman"/>
          <w:b/>
          <w:bCs/>
          <w:kern w:val="0"/>
          <w:sz w:val="24"/>
          <w:szCs w:val="24"/>
          <w:lang w:val="en-GB" w:eastAsia="en-GB"/>
          <w14:ligatures w14:val="none"/>
        </w:rPr>
        <w:t xml:space="preserve">xác minh </w:t>
      </w:r>
      <w:r w:rsidRPr="00DF6BB3">
        <w:rPr>
          <w:rFonts w:ascii="Times New Roman" w:eastAsia="Times New Roman" w:hAnsi="Times New Roman" w:cs="Times New Roman"/>
          <w:b/>
          <w:bCs/>
          <w:kern w:val="0"/>
          <w:sz w:val="24"/>
          <w:szCs w:val="24"/>
          <w:lang w:val="en-GB" w:eastAsia="en-GB"/>
          <w14:ligatures w14:val="none"/>
        </w:rPr>
        <w:t>tại chỗ</w:t>
      </w:r>
    </w:p>
    <w:p w14:paraId="7983C2A6" w14:textId="20F1DA0B" w:rsidR="009655D2" w:rsidRPr="00DF6BB3" w:rsidRDefault="009655D2" w:rsidP="00DF6BB3">
      <w:pPr>
        <w:shd w:val="clear" w:color="auto" w:fill="FFFFFF"/>
        <w:spacing w:after="120" w:line="390" w:lineRule="atLeast"/>
        <w:jc w:val="both"/>
        <w:textAlignment w:val="baseline"/>
        <w:rPr>
          <w:rFonts w:ascii="Times New Roman" w:eastAsia="Times New Roman" w:hAnsi="Times New Roman" w:cs="Times New Roman"/>
          <w:kern w:val="0"/>
          <w:sz w:val="24"/>
          <w:szCs w:val="24"/>
          <w:lang w:val="en-GB" w:eastAsia="en-GB"/>
          <w14:ligatures w14:val="none"/>
        </w:rPr>
      </w:pPr>
      <w:r w:rsidRPr="00DF6BB3">
        <w:rPr>
          <w:rFonts w:ascii="Times New Roman" w:eastAsia="Times New Roman" w:hAnsi="Times New Roman" w:cs="Times New Roman"/>
          <w:kern w:val="0"/>
          <w:sz w:val="24"/>
          <w:szCs w:val="24"/>
          <w:lang w:val="en-GB" w:eastAsia="en-GB"/>
          <w14:ligatures w14:val="none"/>
        </w:rPr>
        <w:lastRenderedPageBreak/>
        <w:t xml:space="preserve">Các quy định hiện hành của EU </w:t>
      </w:r>
      <w:r w:rsidR="00DF6BB3">
        <w:rPr>
          <w:rFonts w:ascii="Times New Roman" w:eastAsia="Times New Roman" w:hAnsi="Times New Roman" w:cs="Times New Roman"/>
          <w:kern w:val="0"/>
          <w:sz w:val="24"/>
          <w:szCs w:val="24"/>
          <w:lang w:val="en-GB" w:eastAsia="en-GB"/>
          <w14:ligatures w14:val="none"/>
        </w:rPr>
        <w:t xml:space="preserve">là nguyên nhân buộc họ phải </w:t>
      </w:r>
      <w:r w:rsidRPr="00DF6BB3">
        <w:rPr>
          <w:rFonts w:ascii="Times New Roman" w:eastAsia="Times New Roman" w:hAnsi="Times New Roman" w:cs="Times New Roman"/>
          <w:kern w:val="0"/>
          <w:sz w:val="24"/>
          <w:szCs w:val="24"/>
          <w:lang w:val="en-GB" w:eastAsia="en-GB"/>
          <w14:ligatures w14:val="none"/>
        </w:rPr>
        <w:t xml:space="preserve">đưa ra CleanSeaNet, một hệ thống cảnh báo dựa trên vệ tinh của Châu Âu để phát hiện sự cố tràn dầu và </w:t>
      </w:r>
      <w:r w:rsidR="00DF6BB3">
        <w:rPr>
          <w:rFonts w:ascii="Times New Roman" w:eastAsia="Times New Roman" w:hAnsi="Times New Roman" w:cs="Times New Roman"/>
          <w:kern w:val="0"/>
          <w:sz w:val="24"/>
          <w:szCs w:val="24"/>
          <w:lang w:val="en-GB" w:eastAsia="en-GB"/>
          <w14:ligatures w14:val="none"/>
        </w:rPr>
        <w:t xml:space="preserve">nhận dạng </w:t>
      </w:r>
      <w:r w:rsidRPr="00DF6BB3">
        <w:rPr>
          <w:rFonts w:ascii="Times New Roman" w:eastAsia="Times New Roman" w:hAnsi="Times New Roman" w:cs="Times New Roman"/>
          <w:kern w:val="0"/>
          <w:sz w:val="24"/>
          <w:szCs w:val="24"/>
          <w:lang w:val="en-GB" w:eastAsia="en-GB"/>
          <w14:ligatures w14:val="none"/>
        </w:rPr>
        <w:t>tàu</w:t>
      </w:r>
      <w:r w:rsidR="00DF6BB3">
        <w:rPr>
          <w:rFonts w:ascii="Times New Roman" w:eastAsia="Times New Roman" w:hAnsi="Times New Roman" w:cs="Times New Roman"/>
          <w:kern w:val="0"/>
          <w:sz w:val="24"/>
          <w:szCs w:val="24"/>
          <w:lang w:val="en-GB" w:eastAsia="en-GB"/>
          <w14:ligatures w14:val="none"/>
        </w:rPr>
        <w:t xml:space="preserve"> thuyền</w:t>
      </w:r>
      <w:r w:rsidRPr="00DF6BB3">
        <w:rPr>
          <w:rFonts w:ascii="Times New Roman" w:eastAsia="Times New Roman" w:hAnsi="Times New Roman" w:cs="Times New Roman"/>
          <w:kern w:val="0"/>
          <w:sz w:val="24"/>
          <w:szCs w:val="24"/>
          <w:lang w:val="en-GB" w:eastAsia="en-GB"/>
          <w14:ligatures w14:val="none"/>
        </w:rPr>
        <w:t xml:space="preserve">. Bởi vì hệ thống </w:t>
      </w:r>
      <w:r w:rsidR="00DF6BB3">
        <w:rPr>
          <w:rFonts w:ascii="Times New Roman" w:eastAsia="Times New Roman" w:hAnsi="Times New Roman" w:cs="Times New Roman"/>
          <w:kern w:val="0"/>
          <w:sz w:val="24"/>
          <w:szCs w:val="24"/>
          <w:lang w:val="en-GB" w:eastAsia="en-GB"/>
          <w14:ligatures w14:val="none"/>
        </w:rPr>
        <w:t xml:space="preserve">quy định </w:t>
      </w:r>
      <w:r w:rsidRPr="00DF6BB3">
        <w:rPr>
          <w:rFonts w:ascii="Times New Roman" w:eastAsia="Times New Roman" w:hAnsi="Times New Roman" w:cs="Times New Roman"/>
          <w:kern w:val="0"/>
          <w:sz w:val="24"/>
          <w:szCs w:val="24"/>
          <w:lang w:val="en-GB" w:eastAsia="en-GB"/>
          <w14:ligatures w14:val="none"/>
        </w:rPr>
        <w:t xml:space="preserve">này </w:t>
      </w:r>
      <w:r w:rsidR="00DF6BB3">
        <w:rPr>
          <w:rFonts w:ascii="Times New Roman" w:eastAsia="Times New Roman" w:hAnsi="Times New Roman" w:cs="Times New Roman"/>
          <w:kern w:val="0"/>
          <w:sz w:val="24"/>
          <w:szCs w:val="24"/>
          <w:lang w:val="en-GB" w:eastAsia="en-GB"/>
          <w14:ligatures w14:val="none"/>
        </w:rPr>
        <w:t xml:space="preserve">còn </w:t>
      </w:r>
      <w:r w:rsidRPr="00DF6BB3">
        <w:rPr>
          <w:rFonts w:ascii="Times New Roman" w:eastAsia="Times New Roman" w:hAnsi="Times New Roman" w:cs="Times New Roman"/>
          <w:kern w:val="0"/>
          <w:sz w:val="24"/>
          <w:szCs w:val="24"/>
          <w:lang w:val="en-GB" w:eastAsia="en-GB"/>
          <w14:ligatures w14:val="none"/>
        </w:rPr>
        <w:t xml:space="preserve">thiếu </w:t>
      </w:r>
      <w:r w:rsidR="00DF6BB3">
        <w:rPr>
          <w:rFonts w:ascii="Times New Roman" w:eastAsia="Times New Roman" w:hAnsi="Times New Roman" w:cs="Times New Roman"/>
          <w:kern w:val="0"/>
          <w:sz w:val="24"/>
          <w:szCs w:val="24"/>
          <w:lang w:val="en-GB" w:eastAsia="en-GB"/>
          <w14:ligatures w14:val="none"/>
        </w:rPr>
        <w:t xml:space="preserve">phần </w:t>
      </w:r>
      <w:r w:rsidRPr="00DF6BB3">
        <w:rPr>
          <w:rFonts w:ascii="Times New Roman" w:eastAsia="Times New Roman" w:hAnsi="Times New Roman" w:cs="Times New Roman"/>
          <w:kern w:val="0"/>
          <w:sz w:val="24"/>
          <w:szCs w:val="24"/>
          <w:lang w:val="en-GB" w:eastAsia="en-GB"/>
          <w14:ligatures w14:val="none"/>
        </w:rPr>
        <w:t xml:space="preserve">báo cáo về cách theo dõi các sự cố ô nhiễm, các MEP ủng hộ việc khuyến khích trao đổi thông tin nhiều hơn giữa các quốc gia thành viên và Ủy ban về các sự cố ô nhiễm. Họ cũng muốn 50% cảnh báo của CleanSeaNet </w:t>
      </w:r>
      <w:r w:rsidR="00DF6BB3">
        <w:rPr>
          <w:rFonts w:ascii="Times New Roman" w:eastAsia="Times New Roman" w:hAnsi="Times New Roman" w:cs="Times New Roman"/>
          <w:kern w:val="0"/>
          <w:sz w:val="24"/>
          <w:szCs w:val="24"/>
          <w:lang w:val="en-GB" w:eastAsia="en-GB"/>
          <w14:ligatures w14:val="none"/>
        </w:rPr>
        <w:t xml:space="preserve">sẽ </w:t>
      </w:r>
      <w:r w:rsidRPr="00DF6BB3">
        <w:rPr>
          <w:rFonts w:ascii="Times New Roman" w:eastAsia="Times New Roman" w:hAnsi="Times New Roman" w:cs="Times New Roman"/>
          <w:kern w:val="0"/>
          <w:sz w:val="24"/>
          <w:szCs w:val="24"/>
          <w:lang w:val="en-GB" w:eastAsia="en-GB"/>
          <w14:ligatures w14:val="none"/>
        </w:rPr>
        <w:t xml:space="preserve">được xác minh ngay tại chỗ và càng sớm càng tốt, để ngăn chặn </w:t>
      </w:r>
      <w:r w:rsidR="00DF6BB3">
        <w:rPr>
          <w:rFonts w:ascii="Times New Roman" w:eastAsia="Times New Roman" w:hAnsi="Times New Roman" w:cs="Times New Roman"/>
          <w:kern w:val="0"/>
          <w:sz w:val="24"/>
          <w:szCs w:val="24"/>
          <w:lang w:val="en-GB" w:eastAsia="en-GB"/>
          <w14:ligatures w14:val="none"/>
        </w:rPr>
        <w:t>một</w:t>
      </w:r>
      <w:r w:rsidRPr="00DF6BB3">
        <w:rPr>
          <w:rFonts w:ascii="Times New Roman" w:eastAsia="Times New Roman" w:hAnsi="Times New Roman" w:cs="Times New Roman"/>
          <w:kern w:val="0"/>
          <w:sz w:val="24"/>
          <w:szCs w:val="24"/>
          <w:lang w:val="en-GB" w:eastAsia="en-GB"/>
          <w14:ligatures w14:val="none"/>
        </w:rPr>
        <w:t xml:space="preserve"> xả thải bất hợp pháp </w:t>
      </w:r>
      <w:r w:rsidR="00DF6BB3">
        <w:rPr>
          <w:rFonts w:ascii="Times New Roman" w:eastAsia="Times New Roman" w:hAnsi="Times New Roman" w:cs="Times New Roman"/>
          <w:kern w:val="0"/>
          <w:sz w:val="24"/>
          <w:szCs w:val="24"/>
          <w:lang w:val="en-GB" w:eastAsia="en-GB"/>
          <w14:ligatures w14:val="none"/>
        </w:rPr>
        <w:t xml:space="preserve">bị phân </w:t>
      </w:r>
      <w:r w:rsidRPr="00DF6BB3">
        <w:rPr>
          <w:rFonts w:ascii="Times New Roman" w:eastAsia="Times New Roman" w:hAnsi="Times New Roman" w:cs="Times New Roman"/>
          <w:kern w:val="0"/>
          <w:sz w:val="24"/>
          <w:szCs w:val="24"/>
          <w:lang w:val="en-GB" w:eastAsia="en-GB"/>
          <w14:ligatures w14:val="none"/>
        </w:rPr>
        <w:t xml:space="preserve">tán và do đó không thể bị phát hiện vào thời điểm đến </w:t>
      </w:r>
      <w:r w:rsidR="00DF6BB3">
        <w:rPr>
          <w:rFonts w:ascii="Times New Roman" w:eastAsia="Times New Roman" w:hAnsi="Times New Roman" w:cs="Times New Roman"/>
          <w:kern w:val="0"/>
          <w:sz w:val="24"/>
          <w:szCs w:val="24"/>
          <w:lang w:val="en-GB" w:eastAsia="en-GB"/>
          <w14:ligatures w14:val="none"/>
        </w:rPr>
        <w:t>nơi xả thải</w:t>
      </w:r>
      <w:r w:rsidRPr="00DF6BB3">
        <w:rPr>
          <w:rFonts w:ascii="Times New Roman" w:eastAsia="Times New Roman" w:hAnsi="Times New Roman" w:cs="Times New Roman"/>
          <w:kern w:val="0"/>
          <w:sz w:val="24"/>
          <w:szCs w:val="24"/>
          <w:lang w:val="en-GB" w:eastAsia="en-GB"/>
          <w14:ligatures w14:val="none"/>
        </w:rPr>
        <w:t>.</w:t>
      </w:r>
    </w:p>
    <w:p w14:paraId="3C3B64EE" w14:textId="417AD94C" w:rsidR="009655D2" w:rsidRPr="009D52DA" w:rsidRDefault="009655D2" w:rsidP="009655D2">
      <w:pPr>
        <w:shd w:val="clear" w:color="auto" w:fill="FFFFFF"/>
        <w:spacing w:line="360" w:lineRule="atLeast"/>
        <w:jc w:val="center"/>
        <w:textAlignment w:val="baseline"/>
        <w:rPr>
          <w:rFonts w:ascii="inherit" w:eastAsia="Times New Roman" w:hAnsi="inherit" w:cs="Times New Roman"/>
          <w:color w:val="0070C0"/>
          <w:kern w:val="0"/>
          <w:sz w:val="26"/>
          <w:szCs w:val="26"/>
          <w:lang w:val="en-GB" w:eastAsia="en-GB"/>
          <w14:ligatures w14:val="none"/>
        </w:rPr>
      </w:pPr>
      <w:r w:rsidRPr="009D52DA">
        <w:rPr>
          <w:rFonts w:ascii="inherit" w:eastAsia="Times New Roman" w:hAnsi="inherit" w:cs="Times New Roman"/>
          <w:color w:val="0070C0"/>
          <w:kern w:val="0"/>
          <w:sz w:val="26"/>
          <w:szCs w:val="26"/>
          <w:lang w:val="en-GB" w:eastAsia="en-GB"/>
          <w14:ligatures w14:val="none"/>
        </w:rPr>
        <w:t xml:space="preserve">Các quy định hiện hành của EU không có tác dụng vì chúng được các nước thành viên áp dụng một cách yếu kém. Điều này là không thể chấp nhận được. Đã đến lúc các quốc gia thành viên phải tăng cường bảo vệ vùng biển </w:t>
      </w:r>
      <w:r w:rsidR="00DF6BB3" w:rsidRPr="009D52DA">
        <w:rPr>
          <w:rFonts w:ascii="inherit" w:eastAsia="Times New Roman" w:hAnsi="inherit" w:cs="Times New Roman"/>
          <w:color w:val="0070C0"/>
          <w:kern w:val="0"/>
          <w:sz w:val="26"/>
          <w:szCs w:val="26"/>
          <w:lang w:val="en-GB" w:eastAsia="en-GB"/>
          <w14:ligatures w14:val="none"/>
        </w:rPr>
        <w:t xml:space="preserve">của </w:t>
      </w:r>
      <w:r w:rsidRPr="009D52DA">
        <w:rPr>
          <w:rFonts w:ascii="inherit" w:eastAsia="Times New Roman" w:hAnsi="inherit" w:cs="Times New Roman"/>
          <w:color w:val="0070C0"/>
          <w:kern w:val="0"/>
          <w:sz w:val="26"/>
          <w:szCs w:val="26"/>
          <w:lang w:val="en-GB" w:eastAsia="en-GB"/>
          <w14:ligatures w14:val="none"/>
        </w:rPr>
        <w:t xml:space="preserve">châu Âu khỏi tác hại của việc tàu </w:t>
      </w:r>
      <w:r w:rsidR="00DF6BB3" w:rsidRPr="009D52DA">
        <w:rPr>
          <w:rFonts w:ascii="inherit" w:eastAsia="Times New Roman" w:hAnsi="inherit" w:cs="Times New Roman"/>
          <w:color w:val="0070C0"/>
          <w:kern w:val="0"/>
          <w:sz w:val="26"/>
          <w:szCs w:val="26"/>
          <w:lang w:val="en-GB" w:eastAsia="en-GB"/>
          <w14:ligatures w14:val="none"/>
        </w:rPr>
        <w:t>thải</w:t>
      </w:r>
      <w:r w:rsidRPr="009D52DA">
        <w:rPr>
          <w:rFonts w:ascii="inherit" w:eastAsia="Times New Roman" w:hAnsi="inherit" w:cs="Times New Roman"/>
          <w:color w:val="0070C0"/>
          <w:kern w:val="0"/>
          <w:sz w:val="26"/>
          <w:szCs w:val="26"/>
          <w:lang w:val="en-GB" w:eastAsia="en-GB"/>
          <w14:ligatures w14:val="none"/>
        </w:rPr>
        <w:t xml:space="preserve"> </w:t>
      </w:r>
      <w:r w:rsidR="00DF6BB3" w:rsidRPr="009D52DA">
        <w:rPr>
          <w:rFonts w:ascii="inherit" w:eastAsia="Times New Roman" w:hAnsi="inherit" w:cs="Times New Roman"/>
          <w:color w:val="0070C0"/>
          <w:kern w:val="0"/>
          <w:sz w:val="26"/>
          <w:szCs w:val="26"/>
          <w:lang w:val="en-GB" w:eastAsia="en-GB"/>
          <w14:ligatures w14:val="none"/>
        </w:rPr>
        <w:t>trái phép</w:t>
      </w:r>
      <w:r w:rsidR="00DF6BB3" w:rsidRPr="009D52DA">
        <w:rPr>
          <w:rFonts w:ascii="inherit" w:eastAsia="Times New Roman" w:hAnsi="inherit" w:cs="Times New Roman"/>
          <w:color w:val="0070C0"/>
          <w:kern w:val="0"/>
          <w:sz w:val="26"/>
          <w:szCs w:val="26"/>
          <w:lang w:val="en-GB" w:eastAsia="en-GB"/>
          <w14:ligatures w14:val="none"/>
        </w:rPr>
        <w:t xml:space="preserve"> </w:t>
      </w:r>
      <w:r w:rsidRPr="009D52DA">
        <w:rPr>
          <w:rFonts w:ascii="inherit" w:eastAsia="Times New Roman" w:hAnsi="inherit" w:cs="Times New Roman"/>
          <w:color w:val="0070C0"/>
          <w:kern w:val="0"/>
          <w:sz w:val="26"/>
          <w:szCs w:val="26"/>
          <w:lang w:val="en-GB" w:eastAsia="en-GB"/>
          <w14:ligatures w14:val="none"/>
        </w:rPr>
        <w:t xml:space="preserve">chất thải. Cần </w:t>
      </w:r>
      <w:r w:rsidR="00DF6BB3" w:rsidRPr="009D52DA">
        <w:rPr>
          <w:rFonts w:ascii="inherit" w:eastAsia="Times New Roman" w:hAnsi="inherit" w:cs="Times New Roman"/>
          <w:color w:val="0070C0"/>
          <w:kern w:val="0"/>
          <w:sz w:val="26"/>
          <w:szCs w:val="26"/>
          <w:lang w:val="en-GB" w:eastAsia="en-GB"/>
          <w14:ligatures w14:val="none"/>
        </w:rPr>
        <w:t xml:space="preserve">phải </w:t>
      </w:r>
      <w:r w:rsidRPr="009D52DA">
        <w:rPr>
          <w:rFonts w:ascii="inherit" w:eastAsia="Times New Roman" w:hAnsi="inherit" w:cs="Times New Roman"/>
          <w:color w:val="0070C0"/>
          <w:kern w:val="0"/>
          <w:sz w:val="26"/>
          <w:szCs w:val="26"/>
          <w:lang w:val="en-GB" w:eastAsia="en-GB"/>
          <w14:ligatures w14:val="none"/>
        </w:rPr>
        <w:t xml:space="preserve">phát hiện </w:t>
      </w:r>
      <w:r w:rsidR="00DF6BB3" w:rsidRPr="009D52DA">
        <w:rPr>
          <w:rFonts w:ascii="inherit" w:eastAsia="Times New Roman" w:hAnsi="inherit" w:cs="Times New Roman"/>
          <w:color w:val="0070C0"/>
          <w:kern w:val="0"/>
          <w:sz w:val="26"/>
          <w:szCs w:val="26"/>
          <w:lang w:val="en-GB" w:eastAsia="en-GB"/>
          <w14:ligatures w14:val="none"/>
        </w:rPr>
        <w:t xml:space="preserve">một cách </w:t>
      </w:r>
      <w:r w:rsidRPr="009D52DA">
        <w:rPr>
          <w:rFonts w:ascii="inherit" w:eastAsia="Times New Roman" w:hAnsi="inherit" w:cs="Times New Roman"/>
          <w:color w:val="0070C0"/>
          <w:kern w:val="0"/>
          <w:sz w:val="26"/>
          <w:szCs w:val="26"/>
          <w:lang w:val="en-GB" w:eastAsia="en-GB"/>
          <w14:ligatures w14:val="none"/>
        </w:rPr>
        <w:t>hiệu quả hành vi xả thải trái phép và đưa ra mức xử phạt ở mức đủ sức răn đe thực sự.</w:t>
      </w:r>
    </w:p>
    <w:p w14:paraId="706D0E1A" w14:textId="1F9A0929" w:rsidR="009655D2" w:rsidRPr="009655D2" w:rsidRDefault="009655D2" w:rsidP="00DF6BB3">
      <w:pPr>
        <w:shd w:val="clear" w:color="auto" w:fill="FFFFFF"/>
        <w:spacing w:line="360" w:lineRule="atLeast"/>
        <w:jc w:val="both"/>
        <w:textAlignment w:val="baseline"/>
        <w:rPr>
          <w:rFonts w:ascii="inherit" w:eastAsia="Times New Roman" w:hAnsi="inherit" w:cs="Times New Roman"/>
          <w:kern w:val="0"/>
          <w:sz w:val="24"/>
          <w:szCs w:val="24"/>
          <w:lang w:val="en-GB" w:eastAsia="en-GB"/>
          <w14:ligatures w14:val="none"/>
        </w:rPr>
      </w:pPr>
      <w:r w:rsidRPr="00DF6BB3">
        <w:rPr>
          <w:rFonts w:ascii="inherit" w:eastAsia="Times New Roman" w:hAnsi="inherit" w:cs="Times New Roman"/>
          <w:kern w:val="0"/>
          <w:sz w:val="24"/>
          <w:szCs w:val="24"/>
          <w:lang w:val="en-GB" w:eastAsia="en-GB"/>
          <w14:ligatures w14:val="none"/>
        </w:rPr>
        <w:t xml:space="preserve">Báo cáo viên Marian-Jean Marinescu (EPP, Romania) </w:t>
      </w:r>
      <w:r w:rsidR="00DF6BB3" w:rsidRPr="00DF6BB3">
        <w:rPr>
          <w:rFonts w:ascii="inherit" w:eastAsia="Times New Roman" w:hAnsi="inherit" w:cs="Times New Roman"/>
          <w:kern w:val="0"/>
          <w:sz w:val="24"/>
          <w:szCs w:val="24"/>
          <w:lang w:val="en-GB" w:eastAsia="en-GB"/>
          <w14:ligatures w14:val="none"/>
        </w:rPr>
        <w:t xml:space="preserve">của EP </w:t>
      </w:r>
      <w:r w:rsidRPr="00DF6BB3">
        <w:rPr>
          <w:rFonts w:ascii="inherit" w:eastAsia="Times New Roman" w:hAnsi="inherit" w:cs="Times New Roman"/>
          <w:kern w:val="0"/>
          <w:sz w:val="24"/>
          <w:szCs w:val="24"/>
          <w:lang w:val="en-GB" w:eastAsia="en-GB"/>
          <w14:ligatures w14:val="none"/>
        </w:rPr>
        <w:t>cho biết.</w:t>
      </w:r>
    </w:p>
    <w:p w14:paraId="1A50F38F" w14:textId="459812A3" w:rsidR="009655D2" w:rsidRPr="00DF6BB3" w:rsidRDefault="00DF6BB3" w:rsidP="009655D2">
      <w:pPr>
        <w:shd w:val="clear" w:color="auto" w:fill="FFFFFF"/>
        <w:spacing w:after="0" w:line="390" w:lineRule="atLeast"/>
        <w:textAlignment w:val="baseline"/>
        <w:rPr>
          <w:rFonts w:ascii="inherit" w:eastAsia="Times New Roman" w:hAnsi="inherit" w:cs="Times New Roman"/>
          <w:b/>
          <w:bCs/>
          <w:kern w:val="0"/>
          <w:sz w:val="24"/>
          <w:szCs w:val="24"/>
          <w:lang w:val="en-GB" w:eastAsia="en-GB"/>
          <w14:ligatures w14:val="none"/>
        </w:rPr>
      </w:pPr>
      <w:r w:rsidRPr="00DF6BB3">
        <w:rPr>
          <w:rFonts w:ascii="inherit" w:eastAsia="Times New Roman" w:hAnsi="inherit" w:cs="Times New Roman"/>
          <w:b/>
          <w:bCs/>
          <w:kern w:val="0"/>
          <w:sz w:val="24"/>
          <w:szCs w:val="24"/>
          <w:lang w:val="en-GB" w:eastAsia="en-GB"/>
          <w14:ligatures w14:val="none"/>
        </w:rPr>
        <w:t>Cơ sở</w:t>
      </w:r>
    </w:p>
    <w:p w14:paraId="2E9C7E75" w14:textId="6D6F53B9" w:rsidR="009655D2" w:rsidRPr="009D52DA" w:rsidRDefault="009655D2" w:rsidP="00DF6BB3">
      <w:pPr>
        <w:shd w:val="clear" w:color="auto" w:fill="FFFFFF"/>
        <w:spacing w:after="0" w:line="390" w:lineRule="atLeast"/>
        <w:jc w:val="both"/>
        <w:textAlignment w:val="baseline"/>
        <w:rPr>
          <w:rFonts w:ascii="Times New Roman" w:eastAsia="Times New Roman" w:hAnsi="Times New Roman" w:cs="Times New Roman"/>
          <w:kern w:val="0"/>
          <w:sz w:val="24"/>
          <w:szCs w:val="24"/>
          <w:lang w:val="en-GB" w:eastAsia="en-GB"/>
          <w14:ligatures w14:val="none"/>
        </w:rPr>
      </w:pPr>
      <w:r w:rsidRPr="009D52DA">
        <w:rPr>
          <w:rFonts w:ascii="Times New Roman" w:eastAsia="Times New Roman" w:hAnsi="Times New Roman" w:cs="Times New Roman"/>
          <w:kern w:val="0"/>
          <w:sz w:val="24"/>
          <w:szCs w:val="24"/>
          <w:lang w:val="en-GB" w:eastAsia="en-GB"/>
          <w14:ligatures w14:val="none"/>
        </w:rPr>
        <w:t xml:space="preserve">Việc sửa đổi chỉ thị về ô nhiễm </w:t>
      </w:r>
      <w:r w:rsidR="009D52DA" w:rsidRPr="009D52DA">
        <w:rPr>
          <w:rFonts w:ascii="Times New Roman" w:eastAsia="Times New Roman" w:hAnsi="Times New Roman" w:cs="Times New Roman"/>
          <w:kern w:val="0"/>
          <w:sz w:val="24"/>
          <w:szCs w:val="24"/>
          <w:lang w:val="en-GB" w:eastAsia="en-GB"/>
          <w14:ligatures w14:val="none"/>
        </w:rPr>
        <w:t>từ</w:t>
      </w:r>
      <w:r w:rsidRPr="009D52DA">
        <w:rPr>
          <w:rFonts w:ascii="Times New Roman" w:eastAsia="Times New Roman" w:hAnsi="Times New Roman" w:cs="Times New Roman"/>
          <w:kern w:val="0"/>
          <w:sz w:val="24"/>
          <w:szCs w:val="24"/>
          <w:lang w:val="en-GB" w:eastAsia="en-GB"/>
          <w14:ligatures w14:val="none"/>
        </w:rPr>
        <w:t xml:space="preserve"> tàu là một phần của </w:t>
      </w:r>
      <w:hyperlink r:id="rId7" w:tgtFrame="_blank" w:history="1">
        <w:r w:rsidR="009D52DA" w:rsidRPr="009D52DA">
          <w:rPr>
            <w:rFonts w:ascii="Times New Roman" w:eastAsia="Times New Roman" w:hAnsi="Times New Roman" w:cs="Times New Roman"/>
            <w:color w:val="0087CD"/>
            <w:kern w:val="0"/>
            <w:sz w:val="24"/>
            <w:szCs w:val="24"/>
            <w:u w:val="single"/>
            <w:bdr w:val="none" w:sz="0" w:space="0" w:color="auto" w:frame="1"/>
            <w:lang w:val="en-GB" w:eastAsia="en-GB"/>
            <w14:ligatures w14:val="none"/>
          </w:rPr>
          <w:t>gói an toàn hàng hải được Ủy ban hàng hải trình bày vào tháng 6 năm 2023</w:t>
        </w:r>
        <w:r w:rsidR="009D52DA" w:rsidRPr="009655D2">
          <w:rPr>
            <w:rFonts w:ascii="Times New Roman" w:eastAsia="Times New Roman" w:hAnsi="Times New Roman" w:cs="Times New Roman"/>
            <w:color w:val="0087CD"/>
            <w:kern w:val="0"/>
            <w:sz w:val="24"/>
            <w:szCs w:val="24"/>
            <w:u w:val="single"/>
            <w:bdr w:val="none" w:sz="0" w:space="0" w:color="auto" w:frame="1"/>
            <w:lang w:val="en-GB" w:eastAsia="en-GB"/>
            <w14:ligatures w14:val="none"/>
          </w:rPr>
          <w:t>.</w:t>
        </w:r>
      </w:hyperlink>
      <w:r w:rsidRPr="009D52DA">
        <w:rPr>
          <w:rFonts w:ascii="Times New Roman" w:eastAsia="Times New Roman" w:hAnsi="Times New Roman" w:cs="Times New Roman"/>
          <w:kern w:val="0"/>
          <w:sz w:val="24"/>
          <w:szCs w:val="24"/>
          <w:lang w:val="en-GB" w:eastAsia="en-GB"/>
          <w14:ligatures w14:val="none"/>
        </w:rPr>
        <w:t>. Gói này nhằm mục đích hiện đại hóa và củng cố các quy định hàng hải của EU về an toàn và ngăn ngừa ô nhiễm.</w:t>
      </w:r>
    </w:p>
    <w:p w14:paraId="684B8957" w14:textId="3BF213E5" w:rsidR="009655D2" w:rsidRPr="009D52DA" w:rsidRDefault="009655D2" w:rsidP="00DF6BB3">
      <w:pPr>
        <w:shd w:val="clear" w:color="auto" w:fill="FFFFFF"/>
        <w:spacing w:after="0" w:line="390" w:lineRule="atLeast"/>
        <w:jc w:val="both"/>
        <w:textAlignment w:val="baseline"/>
        <w:rPr>
          <w:rFonts w:ascii="Times New Roman" w:eastAsia="Times New Roman" w:hAnsi="Times New Roman" w:cs="Times New Roman"/>
          <w:kern w:val="0"/>
          <w:sz w:val="24"/>
          <w:szCs w:val="24"/>
          <w:lang w:val="en-GB" w:eastAsia="en-GB"/>
          <w14:ligatures w14:val="none"/>
        </w:rPr>
      </w:pPr>
      <w:r w:rsidRPr="009D52DA">
        <w:rPr>
          <w:rFonts w:ascii="Times New Roman" w:eastAsia="Times New Roman" w:hAnsi="Times New Roman" w:cs="Times New Roman"/>
          <w:kern w:val="0"/>
          <w:sz w:val="24"/>
          <w:szCs w:val="24"/>
          <w:lang w:val="en-GB" w:eastAsia="en-GB"/>
          <w14:ligatures w14:val="none"/>
        </w:rPr>
        <w:t xml:space="preserve">Các quy định mới tập trung vào các khoản phạt hành chính đối với ô nhiễm </w:t>
      </w:r>
      <w:r w:rsidR="009D52DA">
        <w:rPr>
          <w:rFonts w:ascii="Times New Roman" w:eastAsia="Times New Roman" w:hAnsi="Times New Roman" w:cs="Times New Roman"/>
          <w:kern w:val="0"/>
          <w:sz w:val="24"/>
          <w:szCs w:val="24"/>
          <w:lang w:val="en-GB" w:eastAsia="en-GB"/>
          <w14:ligatures w14:val="none"/>
        </w:rPr>
        <w:t>từ</w:t>
      </w:r>
      <w:r w:rsidRPr="009D52DA">
        <w:rPr>
          <w:rFonts w:ascii="Times New Roman" w:eastAsia="Times New Roman" w:hAnsi="Times New Roman" w:cs="Times New Roman"/>
          <w:kern w:val="0"/>
          <w:sz w:val="24"/>
          <w:szCs w:val="24"/>
          <w:lang w:val="en-GB" w:eastAsia="en-GB"/>
          <w14:ligatures w14:val="none"/>
        </w:rPr>
        <w:t xml:space="preserve"> tàu, trong khi các biện pháp trừng phạt hình sự sẽ được giải quyết bằng luật riêng mà MEP hiện đang đàm phán với các chính phủ EU.</w:t>
      </w:r>
    </w:p>
    <w:p w14:paraId="06CDEB88" w14:textId="207E1271" w:rsidR="009655D2" w:rsidRPr="009D52DA" w:rsidRDefault="009D52DA" w:rsidP="009D52DA">
      <w:pPr>
        <w:shd w:val="clear" w:color="auto" w:fill="FCF8E3"/>
        <w:spacing w:before="120" w:after="0" w:line="240" w:lineRule="auto"/>
        <w:textAlignment w:val="baseline"/>
        <w:rPr>
          <w:rFonts w:ascii="inherit" w:eastAsia="Times New Roman" w:hAnsi="inherit" w:cs="Times New Roman"/>
          <w:kern w:val="0"/>
          <w:sz w:val="24"/>
          <w:szCs w:val="24"/>
          <w:lang w:val="en-GB" w:eastAsia="en-GB"/>
          <w14:ligatures w14:val="none"/>
        </w:rPr>
      </w:pPr>
      <w:r w:rsidRPr="009D52DA">
        <w:rPr>
          <w:rFonts w:ascii="inherit" w:eastAsia="Times New Roman" w:hAnsi="inherit" w:cs="Times New Roman"/>
          <w:kern w:val="0"/>
          <w:sz w:val="24"/>
          <w:szCs w:val="24"/>
          <w:lang w:val="en-GB" w:eastAsia="en-GB"/>
          <w14:ligatures w14:val="none"/>
        </w:rPr>
        <w:t>Tóm tắt</w:t>
      </w:r>
      <w:r>
        <w:rPr>
          <w:rFonts w:ascii="inherit" w:eastAsia="Times New Roman" w:hAnsi="inherit" w:cs="Times New Roman"/>
          <w:kern w:val="0"/>
          <w:sz w:val="24"/>
          <w:szCs w:val="24"/>
          <w:lang w:val="en-GB" w:eastAsia="en-GB"/>
          <w14:ligatures w14:val="none"/>
        </w:rPr>
        <w:t xml:space="preserve"> lại</w:t>
      </w:r>
    </w:p>
    <w:p w14:paraId="24D1820C" w14:textId="4F9B05B6" w:rsidR="009655D2" w:rsidRPr="009D52DA" w:rsidRDefault="009655D2" w:rsidP="009D52DA">
      <w:pPr>
        <w:pStyle w:val="oancuaDanhsach"/>
        <w:numPr>
          <w:ilvl w:val="0"/>
          <w:numId w:val="2"/>
        </w:numPr>
        <w:shd w:val="clear" w:color="auto" w:fill="FCF8E3"/>
        <w:spacing w:after="0" w:line="240" w:lineRule="auto"/>
        <w:textAlignment w:val="baseline"/>
        <w:rPr>
          <w:rFonts w:ascii="inherit" w:eastAsia="Times New Roman" w:hAnsi="inherit" w:cs="Times New Roman"/>
          <w:kern w:val="0"/>
          <w:sz w:val="24"/>
          <w:szCs w:val="24"/>
          <w:lang w:val="en-GB" w:eastAsia="en-GB"/>
          <w14:ligatures w14:val="none"/>
        </w:rPr>
      </w:pPr>
      <w:r w:rsidRPr="009D52DA">
        <w:rPr>
          <w:rFonts w:ascii="inherit" w:eastAsia="Times New Roman" w:hAnsi="inherit" w:cs="Times New Roman"/>
          <w:kern w:val="0"/>
          <w:sz w:val="24"/>
          <w:szCs w:val="24"/>
          <w:lang w:val="en-GB" w:eastAsia="en-GB"/>
          <w14:ligatures w14:val="none"/>
        </w:rPr>
        <w:t xml:space="preserve">Tất cả các tiêu chuẩn quốc tế về ngăn </w:t>
      </w:r>
      <w:r w:rsidR="009D52DA">
        <w:rPr>
          <w:rFonts w:ascii="inherit" w:eastAsia="Times New Roman" w:hAnsi="inherit" w:cs="Times New Roman"/>
          <w:kern w:val="0"/>
          <w:sz w:val="24"/>
          <w:szCs w:val="24"/>
          <w:lang w:val="en-GB" w:eastAsia="en-GB"/>
          <w14:ligatures w14:val="none"/>
        </w:rPr>
        <w:t>ngừa</w:t>
      </w:r>
      <w:r w:rsidRPr="009D52DA">
        <w:rPr>
          <w:rFonts w:ascii="inherit" w:eastAsia="Times New Roman" w:hAnsi="inherit" w:cs="Times New Roman"/>
          <w:kern w:val="0"/>
          <w:sz w:val="24"/>
          <w:szCs w:val="24"/>
          <w:lang w:val="en-GB" w:eastAsia="en-GB"/>
          <w14:ligatures w14:val="none"/>
        </w:rPr>
        <w:t xml:space="preserve"> việc thải </w:t>
      </w:r>
      <w:r w:rsidR="009D52DA" w:rsidRPr="009D52DA">
        <w:rPr>
          <w:rFonts w:ascii="inherit" w:eastAsia="Times New Roman" w:hAnsi="inherit" w:cs="Times New Roman"/>
          <w:kern w:val="0"/>
          <w:sz w:val="24"/>
          <w:szCs w:val="24"/>
          <w:lang w:val="en-GB" w:eastAsia="en-GB"/>
          <w14:ligatures w14:val="none"/>
        </w:rPr>
        <w:t xml:space="preserve">hợp pháp </w:t>
      </w:r>
      <w:r w:rsidRPr="009D52DA">
        <w:rPr>
          <w:rFonts w:ascii="inherit" w:eastAsia="Times New Roman" w:hAnsi="inherit" w:cs="Times New Roman"/>
          <w:kern w:val="0"/>
          <w:sz w:val="24"/>
          <w:szCs w:val="24"/>
          <w:lang w:val="en-GB" w:eastAsia="en-GB"/>
          <w14:ligatures w14:val="none"/>
        </w:rPr>
        <w:t>chất thải bất từ tàu trở thành luật của EU</w:t>
      </w:r>
    </w:p>
    <w:p w14:paraId="1476BE55" w14:textId="3E9ECCFD" w:rsidR="009655D2" w:rsidRPr="009D52DA" w:rsidRDefault="009655D2" w:rsidP="009D52DA">
      <w:pPr>
        <w:pStyle w:val="oancuaDanhsach"/>
        <w:numPr>
          <w:ilvl w:val="0"/>
          <w:numId w:val="2"/>
        </w:numPr>
        <w:shd w:val="clear" w:color="auto" w:fill="FCF8E3"/>
        <w:spacing w:after="0" w:line="240" w:lineRule="auto"/>
        <w:textAlignment w:val="baseline"/>
        <w:rPr>
          <w:rFonts w:ascii="inherit" w:eastAsia="Times New Roman" w:hAnsi="inherit" w:cs="Times New Roman"/>
          <w:kern w:val="0"/>
          <w:sz w:val="24"/>
          <w:szCs w:val="24"/>
          <w:lang w:val="en-GB" w:eastAsia="en-GB"/>
          <w14:ligatures w14:val="none"/>
        </w:rPr>
      </w:pPr>
      <w:r w:rsidRPr="009D52DA">
        <w:rPr>
          <w:rFonts w:ascii="inherit" w:eastAsia="Times New Roman" w:hAnsi="inherit" w:cs="Times New Roman"/>
          <w:kern w:val="0"/>
          <w:sz w:val="24"/>
          <w:szCs w:val="24"/>
          <w:lang w:val="en-GB" w:eastAsia="en-GB"/>
          <w14:ligatures w14:val="none"/>
        </w:rPr>
        <w:t>Xử phạt hành vi xả nước thải</w:t>
      </w:r>
      <w:r w:rsidR="009D52DA">
        <w:rPr>
          <w:rFonts w:ascii="inherit" w:eastAsia="Times New Roman" w:hAnsi="inherit" w:cs="Times New Roman"/>
          <w:kern w:val="0"/>
          <w:sz w:val="24"/>
          <w:szCs w:val="24"/>
          <w:lang w:val="en-GB" w:eastAsia="en-GB"/>
          <w14:ligatures w14:val="none"/>
        </w:rPr>
        <w:t xml:space="preserve"> và</w:t>
      </w:r>
      <w:r w:rsidRPr="009D52DA">
        <w:rPr>
          <w:rFonts w:ascii="inherit" w:eastAsia="Times New Roman" w:hAnsi="inherit" w:cs="Times New Roman"/>
          <w:kern w:val="0"/>
          <w:sz w:val="24"/>
          <w:szCs w:val="24"/>
          <w:lang w:val="en-GB" w:eastAsia="en-GB"/>
          <w14:ligatures w14:val="none"/>
        </w:rPr>
        <w:t xml:space="preserve"> rác thải</w:t>
      </w:r>
    </w:p>
    <w:p w14:paraId="6299CE59" w14:textId="0AB5ACD3" w:rsidR="009655D2" w:rsidRPr="009D52DA" w:rsidRDefault="009D52DA" w:rsidP="009D52DA">
      <w:pPr>
        <w:pStyle w:val="oancuaDanhsach"/>
        <w:numPr>
          <w:ilvl w:val="0"/>
          <w:numId w:val="2"/>
        </w:numPr>
        <w:shd w:val="clear" w:color="auto" w:fill="FCF8E3"/>
        <w:spacing w:after="0" w:line="240" w:lineRule="auto"/>
        <w:textAlignment w:val="baseline"/>
        <w:rPr>
          <w:rFonts w:ascii="inherit" w:eastAsia="Times New Roman" w:hAnsi="inherit" w:cs="Times New Roman"/>
          <w:kern w:val="0"/>
          <w:sz w:val="24"/>
          <w:szCs w:val="24"/>
          <w:lang w:val="en-GB" w:eastAsia="en-GB"/>
          <w14:ligatures w14:val="none"/>
        </w:rPr>
      </w:pPr>
      <w:r>
        <w:rPr>
          <w:rFonts w:ascii="inherit" w:eastAsia="Times New Roman" w:hAnsi="inherit" w:cs="Times New Roman"/>
          <w:kern w:val="0"/>
          <w:sz w:val="24"/>
          <w:szCs w:val="24"/>
          <w:lang w:val="en-GB" w:eastAsia="en-GB"/>
          <w14:ligatures w14:val="none"/>
        </w:rPr>
        <w:t>Tăng cường x</w:t>
      </w:r>
      <w:r w:rsidR="009655D2" w:rsidRPr="009D52DA">
        <w:rPr>
          <w:rFonts w:ascii="inherit" w:eastAsia="Times New Roman" w:hAnsi="inherit" w:cs="Times New Roman"/>
          <w:kern w:val="0"/>
          <w:sz w:val="24"/>
          <w:szCs w:val="24"/>
          <w:lang w:val="en-GB" w:eastAsia="en-GB"/>
          <w14:ligatures w14:val="none"/>
        </w:rPr>
        <w:t>ác minh tại chỗ các sự cố ô nhiễm</w:t>
      </w:r>
    </w:p>
    <w:p w14:paraId="5F85D7A3" w14:textId="39C318B5" w:rsidR="009C7613" w:rsidRPr="009D52DA" w:rsidRDefault="009D52DA" w:rsidP="009D52DA">
      <w:pPr>
        <w:shd w:val="clear" w:color="auto" w:fill="FCF8E3"/>
        <w:spacing w:line="240" w:lineRule="auto"/>
        <w:jc w:val="center"/>
        <w:textAlignment w:val="baseline"/>
        <w:rPr>
          <w:rFonts w:ascii="inherit" w:eastAsia="Times New Roman" w:hAnsi="inherit" w:cs="Times New Roman"/>
          <w:kern w:val="0"/>
          <w:sz w:val="21"/>
          <w:szCs w:val="21"/>
          <w:lang w:val="en-GB" w:eastAsia="en-GB"/>
          <w14:ligatures w14:val="none"/>
        </w:rPr>
      </w:pPr>
      <w:r>
        <w:rPr>
          <w:rFonts w:ascii="inherit" w:eastAsia="Times New Roman" w:hAnsi="inherit" w:cs="Times New Roman"/>
          <w:kern w:val="0"/>
          <w:sz w:val="21"/>
          <w:szCs w:val="21"/>
          <w:lang w:val="en-GB" w:eastAsia="en-GB"/>
          <w14:ligatures w14:val="none"/>
        </w:rPr>
        <w:t>-------------------------------------------------------</w:t>
      </w:r>
    </w:p>
    <w:sectPr w:rsidR="009C7613" w:rsidRPr="009D52DA" w:rsidSect="009655D2">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unito Sans">
    <w:charset w:val="00"/>
    <w:family w:val="auto"/>
    <w:pitch w:val="variable"/>
    <w:sig w:usb0="A00002FF" w:usb1="5000204B" w:usb2="00000000" w:usb3="00000000" w:csb0="00000197" w:csb1="00000000"/>
  </w:font>
  <w:font w:name="Work Sans">
    <w:charset w:val="00"/>
    <w:family w:val="auto"/>
    <w:pitch w:val="variable"/>
    <w:sig w:usb0="A00000FF" w:usb1="5000E07B" w:usb2="00000000" w:usb3="00000000" w:csb0="00000193"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6D4726"/>
    <w:multiLevelType w:val="multilevel"/>
    <w:tmpl w:val="9F7287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5F22B0"/>
    <w:multiLevelType w:val="multilevel"/>
    <w:tmpl w:val="9F7287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381029">
    <w:abstractNumId w:val="0"/>
  </w:num>
  <w:num w:numId="2" w16cid:durableId="15861898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5D2"/>
    <w:rsid w:val="009655D2"/>
    <w:rsid w:val="009C7613"/>
    <w:rsid w:val="009D52DA"/>
    <w:rsid w:val="00DF6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1F262"/>
  <w15:chartTrackingRefBased/>
  <w15:docId w15:val="{BFD7D84A-D07F-4C0C-BB1B-3997CC4F5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link w:val="u1Char"/>
    <w:uiPriority w:val="9"/>
    <w:qFormat/>
    <w:rsid w:val="009655D2"/>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14:ligatures w14:val="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9655D2"/>
    <w:rPr>
      <w:rFonts w:ascii="Times New Roman" w:eastAsia="Times New Roman" w:hAnsi="Times New Roman" w:cs="Times New Roman"/>
      <w:b/>
      <w:bCs/>
      <w:kern w:val="36"/>
      <w:sz w:val="48"/>
      <w:szCs w:val="48"/>
      <w:lang w:val="en-GB" w:eastAsia="en-GB"/>
      <w14:ligatures w14:val="none"/>
    </w:rPr>
  </w:style>
  <w:style w:type="character" w:styleId="Siuktni">
    <w:name w:val="Hyperlink"/>
    <w:basedOn w:val="Phngmcinhcuaoanvn"/>
    <w:uiPriority w:val="99"/>
    <w:semiHidden/>
    <w:unhideWhenUsed/>
    <w:rsid w:val="009655D2"/>
    <w:rPr>
      <w:color w:val="0000FF"/>
      <w:u w:val="single"/>
    </w:rPr>
  </w:style>
  <w:style w:type="paragraph" w:customStyle="1" w:styleId="wp-caption-text">
    <w:name w:val="wp-caption-text"/>
    <w:basedOn w:val="Binhthng"/>
    <w:rsid w:val="009655D2"/>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paragraph" w:styleId="ThngthngWeb">
    <w:name w:val="Normal (Web)"/>
    <w:basedOn w:val="Binhthng"/>
    <w:uiPriority w:val="99"/>
    <w:semiHidden/>
    <w:unhideWhenUsed/>
    <w:rsid w:val="009655D2"/>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paragraph" w:customStyle="1" w:styleId="ep-wysiwigparagraph">
    <w:name w:val="ep-wysiwig_paragraph"/>
    <w:basedOn w:val="Binhthng"/>
    <w:rsid w:val="009655D2"/>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customStyle="1" w:styleId="dropcap">
    <w:name w:val="dropcap"/>
    <w:basedOn w:val="Phngmcinhcuaoanvn"/>
    <w:rsid w:val="009655D2"/>
  </w:style>
  <w:style w:type="character" w:styleId="Manh">
    <w:name w:val="Strong"/>
    <w:basedOn w:val="Phngmcinhcuaoanvn"/>
    <w:uiPriority w:val="22"/>
    <w:qFormat/>
    <w:rsid w:val="009655D2"/>
    <w:rPr>
      <w:b/>
      <w:bCs/>
    </w:rPr>
  </w:style>
  <w:style w:type="character" w:customStyle="1" w:styleId="epname">
    <w:name w:val="ep_name"/>
    <w:basedOn w:val="Phngmcinhcuaoanvn"/>
    <w:rsid w:val="009655D2"/>
  </w:style>
  <w:style w:type="paragraph" w:styleId="oancuaDanhsach">
    <w:name w:val="List Paragraph"/>
    <w:basedOn w:val="Binhthng"/>
    <w:uiPriority w:val="34"/>
    <w:qFormat/>
    <w:rsid w:val="009D52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60984">
      <w:bodyDiv w:val="1"/>
      <w:marLeft w:val="0"/>
      <w:marRight w:val="0"/>
      <w:marTop w:val="0"/>
      <w:marBottom w:val="0"/>
      <w:divBdr>
        <w:top w:val="none" w:sz="0" w:space="0" w:color="auto"/>
        <w:left w:val="none" w:sz="0" w:space="0" w:color="auto"/>
        <w:bottom w:val="none" w:sz="0" w:space="0" w:color="auto"/>
        <w:right w:val="none" w:sz="0" w:space="0" w:color="auto"/>
      </w:divBdr>
    </w:div>
    <w:div w:id="1979652689">
      <w:bodyDiv w:val="1"/>
      <w:marLeft w:val="0"/>
      <w:marRight w:val="0"/>
      <w:marTop w:val="0"/>
      <w:marBottom w:val="0"/>
      <w:divBdr>
        <w:top w:val="none" w:sz="0" w:space="0" w:color="auto"/>
        <w:left w:val="none" w:sz="0" w:space="0" w:color="auto"/>
        <w:bottom w:val="none" w:sz="0" w:space="0" w:color="auto"/>
        <w:right w:val="none" w:sz="0" w:space="0" w:color="auto"/>
      </w:divBdr>
      <w:divsChild>
        <w:div w:id="1954164415">
          <w:marLeft w:val="0"/>
          <w:marRight w:val="0"/>
          <w:marTop w:val="0"/>
          <w:marBottom w:val="450"/>
          <w:divBdr>
            <w:top w:val="none" w:sz="0" w:space="0" w:color="auto"/>
            <w:left w:val="none" w:sz="0" w:space="0" w:color="auto"/>
            <w:bottom w:val="none" w:sz="0" w:space="0" w:color="auto"/>
            <w:right w:val="none" w:sz="0" w:space="0" w:color="auto"/>
          </w:divBdr>
          <w:divsChild>
            <w:div w:id="1319386751">
              <w:marLeft w:val="0"/>
              <w:marRight w:val="0"/>
              <w:marTop w:val="0"/>
              <w:marBottom w:val="0"/>
              <w:divBdr>
                <w:top w:val="none" w:sz="0" w:space="0" w:color="auto"/>
                <w:left w:val="none" w:sz="0" w:space="0" w:color="auto"/>
                <w:bottom w:val="none" w:sz="0" w:space="0" w:color="auto"/>
                <w:right w:val="none" w:sz="0" w:space="0" w:color="auto"/>
              </w:divBdr>
              <w:divsChild>
                <w:div w:id="122829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660422">
          <w:marLeft w:val="0"/>
          <w:marRight w:val="0"/>
          <w:marTop w:val="0"/>
          <w:marBottom w:val="450"/>
          <w:divBdr>
            <w:top w:val="none" w:sz="0" w:space="0" w:color="auto"/>
            <w:left w:val="none" w:sz="0" w:space="0" w:color="auto"/>
            <w:bottom w:val="none" w:sz="0" w:space="0" w:color="auto"/>
            <w:right w:val="none" w:sz="0" w:space="0" w:color="auto"/>
          </w:divBdr>
          <w:divsChild>
            <w:div w:id="2072919269">
              <w:marLeft w:val="1350"/>
              <w:marRight w:val="0"/>
              <w:marTop w:val="0"/>
              <w:marBottom w:val="0"/>
              <w:divBdr>
                <w:top w:val="none" w:sz="0" w:space="0" w:color="auto"/>
                <w:left w:val="none" w:sz="0" w:space="0" w:color="auto"/>
                <w:bottom w:val="none" w:sz="0" w:space="0" w:color="auto"/>
                <w:right w:val="none" w:sz="0" w:space="0" w:color="auto"/>
              </w:divBdr>
              <w:divsChild>
                <w:div w:id="955986350">
                  <w:marLeft w:val="0"/>
                  <w:marRight w:val="0"/>
                  <w:marTop w:val="0"/>
                  <w:marBottom w:val="0"/>
                  <w:divBdr>
                    <w:top w:val="none" w:sz="0" w:space="0" w:color="auto"/>
                    <w:left w:val="none" w:sz="0" w:space="0" w:color="auto"/>
                    <w:bottom w:val="none" w:sz="0" w:space="0" w:color="auto"/>
                    <w:right w:val="none" w:sz="0" w:space="0" w:color="auto"/>
                  </w:divBdr>
                  <w:divsChild>
                    <w:div w:id="1966035397">
                      <w:marLeft w:val="0"/>
                      <w:marRight w:val="0"/>
                      <w:marTop w:val="0"/>
                      <w:marBottom w:val="0"/>
                      <w:divBdr>
                        <w:top w:val="none" w:sz="0" w:space="0" w:color="auto"/>
                        <w:left w:val="none" w:sz="0" w:space="0" w:color="auto"/>
                        <w:bottom w:val="none" w:sz="0" w:space="0" w:color="auto"/>
                        <w:right w:val="none" w:sz="0" w:space="0" w:color="auto"/>
                      </w:divBdr>
                      <w:divsChild>
                        <w:div w:id="1279603095">
                          <w:marLeft w:val="0"/>
                          <w:marRight w:val="0"/>
                          <w:marTop w:val="0"/>
                          <w:marBottom w:val="0"/>
                          <w:divBdr>
                            <w:top w:val="none" w:sz="0" w:space="0" w:color="auto"/>
                            <w:left w:val="none" w:sz="0" w:space="0" w:color="auto"/>
                            <w:bottom w:val="none" w:sz="0" w:space="0" w:color="auto"/>
                            <w:right w:val="none" w:sz="0" w:space="0" w:color="auto"/>
                          </w:divBdr>
                          <w:divsChild>
                            <w:div w:id="1646205665">
                              <w:marLeft w:val="0"/>
                              <w:marRight w:val="0"/>
                              <w:marTop w:val="0"/>
                              <w:marBottom w:val="0"/>
                              <w:divBdr>
                                <w:top w:val="none" w:sz="0" w:space="0" w:color="auto"/>
                                <w:left w:val="none" w:sz="0" w:space="0" w:color="auto"/>
                                <w:bottom w:val="none" w:sz="0" w:space="0" w:color="auto"/>
                                <w:right w:val="none" w:sz="0" w:space="0" w:color="auto"/>
                              </w:divBdr>
                              <w:divsChild>
                                <w:div w:id="200974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555176">
                      <w:marLeft w:val="0"/>
                      <w:marRight w:val="0"/>
                      <w:marTop w:val="0"/>
                      <w:marBottom w:val="0"/>
                      <w:divBdr>
                        <w:top w:val="none" w:sz="0" w:space="0" w:color="auto"/>
                        <w:left w:val="none" w:sz="0" w:space="0" w:color="auto"/>
                        <w:bottom w:val="none" w:sz="0" w:space="0" w:color="auto"/>
                        <w:right w:val="none" w:sz="0" w:space="0" w:color="auto"/>
                      </w:divBdr>
                      <w:divsChild>
                        <w:div w:id="1725908175">
                          <w:marLeft w:val="0"/>
                          <w:marRight w:val="0"/>
                          <w:marTop w:val="0"/>
                          <w:marBottom w:val="0"/>
                          <w:divBdr>
                            <w:top w:val="none" w:sz="0" w:space="0" w:color="auto"/>
                            <w:left w:val="none" w:sz="0" w:space="0" w:color="auto"/>
                            <w:bottom w:val="none" w:sz="0" w:space="0" w:color="auto"/>
                            <w:right w:val="none" w:sz="0" w:space="0" w:color="auto"/>
                          </w:divBdr>
                          <w:divsChild>
                            <w:div w:id="206642894">
                              <w:marLeft w:val="0"/>
                              <w:marRight w:val="0"/>
                              <w:marTop w:val="0"/>
                              <w:marBottom w:val="0"/>
                              <w:divBdr>
                                <w:top w:val="none" w:sz="0" w:space="0" w:color="auto"/>
                                <w:left w:val="none" w:sz="0" w:space="0" w:color="auto"/>
                                <w:bottom w:val="none" w:sz="0" w:space="0" w:color="auto"/>
                                <w:right w:val="none" w:sz="0" w:space="0" w:color="auto"/>
                              </w:divBdr>
                              <w:divsChild>
                                <w:div w:id="64109843">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1241939348">
                      <w:marLeft w:val="0"/>
                      <w:marRight w:val="0"/>
                      <w:marTop w:val="240"/>
                      <w:marBottom w:val="240"/>
                      <w:divBdr>
                        <w:top w:val="single" w:sz="6" w:space="6" w:color="FAEBCC"/>
                        <w:left w:val="single" w:sz="6" w:space="12" w:color="FAEBCC"/>
                        <w:bottom w:val="single" w:sz="6" w:space="6" w:color="FAEBCC"/>
                        <w:right w:val="single" w:sz="6" w:space="12" w:color="FAEBCC"/>
                      </w:divBdr>
                      <w:divsChild>
                        <w:div w:id="1405563642">
                          <w:marLeft w:val="0"/>
                          <w:marRight w:val="0"/>
                          <w:marTop w:val="0"/>
                          <w:marBottom w:val="0"/>
                          <w:divBdr>
                            <w:top w:val="none" w:sz="0" w:space="0" w:color="auto"/>
                            <w:left w:val="none" w:sz="0" w:space="0" w:color="auto"/>
                            <w:bottom w:val="none" w:sz="0" w:space="0" w:color="auto"/>
                            <w:right w:val="none" w:sz="0" w:space="0" w:color="auto"/>
                          </w:divBdr>
                        </w:div>
                        <w:div w:id="698627896">
                          <w:marLeft w:val="0"/>
                          <w:marRight w:val="0"/>
                          <w:marTop w:val="0"/>
                          <w:marBottom w:val="0"/>
                          <w:divBdr>
                            <w:top w:val="none" w:sz="0" w:space="0" w:color="auto"/>
                            <w:left w:val="none" w:sz="0" w:space="0" w:color="auto"/>
                            <w:bottom w:val="none" w:sz="0" w:space="0" w:color="auto"/>
                            <w:right w:val="none" w:sz="0" w:space="0" w:color="auto"/>
                          </w:divBdr>
                        </w:div>
                        <w:div w:id="180033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fety4sea.com/eu-proposes-new-measures-for-safe-and-green-shipp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afety4sea.com/wp-content/uploads/2023/09/shutterstock_2247168405.jp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498</Words>
  <Characters>2839</Characters>
  <Application>Microsoft Office Word</Application>
  <DocSecurity>0</DocSecurity>
  <Lines>23</Lines>
  <Paragraphs>6</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2023-11-18T10:20:00Z</dcterms:created>
  <dcterms:modified xsi:type="dcterms:W3CDTF">2023-11-18T10:46:00Z</dcterms:modified>
</cp:coreProperties>
</file>