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2AFAF" w14:textId="5D7A6252" w:rsidR="001153AE" w:rsidRPr="001153AE" w:rsidRDefault="001153AE" w:rsidP="001153AE">
      <w:pPr>
        <w:shd w:val="clear" w:color="auto" w:fill="FFFFFF"/>
        <w:tabs>
          <w:tab w:val="left" w:pos="4860"/>
        </w:tabs>
        <w:spacing w:after="0" w:line="240" w:lineRule="auto"/>
        <w:jc w:val="center"/>
        <w:outlineLvl w:val="0"/>
        <w:rPr>
          <w:rFonts w:ascii="Segoe UI" w:eastAsia="Times New Roman" w:hAnsi="Segoe UI" w:cs="Segoe UI"/>
          <w:b/>
          <w:bCs/>
          <w:kern w:val="36"/>
          <w:sz w:val="32"/>
          <w:szCs w:val="32"/>
          <w:lang w:val="en-GB" w:eastAsia="en-GB"/>
          <w14:ligatures w14:val="none"/>
        </w:rPr>
      </w:pPr>
      <w:r w:rsidRPr="001153AE">
        <w:rPr>
          <w:rFonts w:ascii="Segoe UI" w:eastAsia="Times New Roman" w:hAnsi="Segoe UI" w:cs="Segoe UI"/>
          <w:b/>
          <w:bCs/>
          <w:kern w:val="36"/>
          <w:sz w:val="32"/>
          <w:szCs w:val="32"/>
          <w:lang w:val="en-GB" w:eastAsia="en-GB"/>
          <w14:ligatures w14:val="none"/>
        </w:rPr>
        <w:t>Cách dẫn tàu trong vùng nước có lưu lượng giao thông cao</w:t>
      </w:r>
    </w:p>
    <w:p w14:paraId="32E98E21" w14:textId="6E2DF356" w:rsidR="001153AE" w:rsidRDefault="001153AE" w:rsidP="001153AE">
      <w:pPr>
        <w:shd w:val="clear" w:color="auto" w:fill="FFFFFF"/>
        <w:spacing w:after="0" w:line="240" w:lineRule="auto"/>
        <w:jc w:val="right"/>
        <w:outlineLvl w:val="0"/>
        <w:rPr>
          <w:rStyle w:val="author"/>
          <w:rFonts w:ascii="Segoe UI" w:hAnsi="Segoe UI" w:cs="Segoe UI"/>
          <w:color w:val="2D3748"/>
          <w:shd w:val="clear" w:color="auto" w:fill="FFFFFF"/>
        </w:rPr>
      </w:pPr>
      <w:r>
        <w:rPr>
          <w:rStyle w:val="meta-label"/>
          <w:rFonts w:ascii="Segoe UI" w:hAnsi="Segoe UI" w:cs="Segoe UI"/>
          <w:color w:val="2D3748"/>
          <w:shd w:val="clear" w:color="auto" w:fill="FFFFFF"/>
        </w:rPr>
        <w:t xml:space="preserve">Theo </w:t>
      </w:r>
      <w:hyperlink r:id="rId5" w:history="1">
        <w:r>
          <w:rPr>
            <w:rStyle w:val="Siuktni"/>
            <w:rFonts w:ascii="Segoe UI" w:hAnsi="Segoe UI" w:cs="Segoe UI"/>
            <w:u w:val="none"/>
          </w:rPr>
          <w:t>Shilavadra Bhattacharjee</w:t>
        </w:r>
      </w:hyperlink>
    </w:p>
    <w:p w14:paraId="16C28C25" w14:textId="77777777" w:rsidR="00D56309" w:rsidRDefault="00D56309" w:rsidP="00423B81">
      <w:pPr>
        <w:shd w:val="clear" w:color="auto" w:fill="FFFFFF"/>
        <w:spacing w:before="120" w:after="100" w:afterAutospacing="1" w:line="240" w:lineRule="auto"/>
        <w:jc w:val="center"/>
        <w:rPr>
          <w:rFonts w:ascii="Segoe UI" w:eastAsia="Times New Roman" w:hAnsi="Segoe UI" w:cs="Segoe UI"/>
          <w:color w:val="2D3748"/>
          <w:kern w:val="0"/>
          <w:sz w:val="24"/>
          <w:szCs w:val="24"/>
          <w:lang w:val="en-GB" w:eastAsia="en-GB"/>
          <w14:ligatures w14:val="none"/>
        </w:rPr>
      </w:pPr>
      <w:r w:rsidRPr="001153AE">
        <w:rPr>
          <w:rFonts w:ascii="Times New Roman" w:eastAsia="Times New Roman" w:hAnsi="Times New Roman" w:cs="Times New Roman"/>
          <w:noProof/>
          <w:kern w:val="0"/>
          <w:sz w:val="24"/>
          <w:szCs w:val="24"/>
          <w:lang w:val="en-GB" w:eastAsia="en-GB"/>
          <w14:ligatures w14:val="none"/>
        </w:rPr>
        <w:drawing>
          <wp:inline distT="0" distB="0" distL="0" distR="0" wp14:anchorId="02804C5C" wp14:editId="0EFE24E4">
            <wp:extent cx="5324475" cy="3530309"/>
            <wp:effectExtent l="0" t="0" r="0" b="0"/>
            <wp:docPr id="2090953856" name="Hình ảnh 1" descr="Ship in Congeste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p in Congested wa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7564" cy="3532357"/>
                    </a:xfrm>
                    <a:prstGeom prst="rect">
                      <a:avLst/>
                    </a:prstGeom>
                    <a:noFill/>
                    <a:ln>
                      <a:noFill/>
                    </a:ln>
                  </pic:spPr>
                </pic:pic>
              </a:graphicData>
            </a:graphic>
          </wp:inline>
        </w:drawing>
      </w:r>
    </w:p>
    <w:p w14:paraId="5C846D2D" w14:textId="03E58240" w:rsidR="001B427E" w:rsidRPr="001B427E" w:rsidRDefault="001B427E" w:rsidP="001B427E">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1B427E">
        <w:rPr>
          <w:rFonts w:ascii="Segoe UI" w:eastAsia="Times New Roman" w:hAnsi="Segoe UI" w:cs="Segoe UI"/>
          <w:color w:val="2D3748"/>
          <w:kern w:val="0"/>
          <w:sz w:val="24"/>
          <w:szCs w:val="24"/>
          <w:lang w:val="en-GB" w:eastAsia="en-GB"/>
          <w14:ligatures w14:val="none"/>
        </w:rPr>
        <w:t xml:space="preserve">Điều khiển tàu ở khu vực có lưu lượng giao thông cao không phải là một nhiệm vụ dễ dàng. Vùng nước </w:t>
      </w:r>
      <w:r>
        <w:rPr>
          <w:rFonts w:ascii="Segoe UI" w:eastAsia="Times New Roman" w:hAnsi="Segoe UI" w:cs="Segoe UI"/>
          <w:color w:val="2D3748"/>
          <w:kern w:val="0"/>
          <w:sz w:val="24"/>
          <w:szCs w:val="24"/>
          <w:lang w:val="en-GB" w:eastAsia="en-GB"/>
          <w14:ligatures w14:val="none"/>
        </w:rPr>
        <w:t>đông đúc</w:t>
      </w:r>
      <w:r w:rsidRPr="001B427E">
        <w:rPr>
          <w:rFonts w:ascii="Segoe UI" w:eastAsia="Times New Roman" w:hAnsi="Segoe UI" w:cs="Segoe UI"/>
          <w:color w:val="2D3748"/>
          <w:kern w:val="0"/>
          <w:sz w:val="24"/>
          <w:szCs w:val="24"/>
          <w:lang w:val="en-GB" w:eastAsia="en-GB"/>
          <w14:ligatures w14:val="none"/>
        </w:rPr>
        <w:t xml:space="preserve"> là khu vực giao thông có mật độ cao, nơi tàu có khả năng va chạm với tàu khác nếu việc </w:t>
      </w:r>
      <w:r>
        <w:rPr>
          <w:rFonts w:ascii="Segoe UI" w:eastAsia="Times New Roman" w:hAnsi="Segoe UI" w:cs="Segoe UI"/>
          <w:color w:val="2D3748"/>
          <w:kern w:val="0"/>
          <w:sz w:val="24"/>
          <w:szCs w:val="24"/>
          <w:lang w:val="en-GB" w:eastAsia="en-GB"/>
          <w14:ligatures w14:val="none"/>
        </w:rPr>
        <w:t>dẫn tàu</w:t>
      </w:r>
      <w:r w:rsidRPr="001B427E">
        <w:rPr>
          <w:rFonts w:ascii="Segoe UI" w:eastAsia="Times New Roman" w:hAnsi="Segoe UI" w:cs="Segoe UI"/>
          <w:color w:val="2D3748"/>
          <w:kern w:val="0"/>
          <w:sz w:val="24"/>
          <w:szCs w:val="24"/>
          <w:lang w:val="en-GB" w:eastAsia="en-GB"/>
          <w14:ligatures w14:val="none"/>
        </w:rPr>
        <w:t xml:space="preserve"> tàu không được thực hiện đúng cách.</w:t>
      </w:r>
    </w:p>
    <w:p w14:paraId="5F5D4531" w14:textId="4D409C8A" w:rsidR="001B427E" w:rsidRPr="001B427E" w:rsidRDefault="001B427E" w:rsidP="001B427E">
      <w:pPr>
        <w:shd w:val="clear" w:color="auto" w:fill="FFFFFF"/>
        <w:spacing w:after="100" w:afterAutospacing="1" w:line="240" w:lineRule="auto"/>
        <w:jc w:val="both"/>
        <w:rPr>
          <w:rFonts w:ascii="Segoe UI" w:eastAsia="Times New Roman" w:hAnsi="Segoe UI" w:cs="Segoe UI"/>
          <w:color w:val="2D3748"/>
          <w:kern w:val="0"/>
          <w:sz w:val="24"/>
          <w:szCs w:val="24"/>
          <w:lang w:val="en-GB" w:eastAsia="en-GB"/>
          <w14:ligatures w14:val="none"/>
        </w:rPr>
      </w:pPr>
      <w:r w:rsidRPr="001B427E">
        <w:rPr>
          <w:rFonts w:ascii="Segoe UI" w:eastAsia="Times New Roman" w:hAnsi="Segoe UI" w:cs="Segoe UI"/>
          <w:color w:val="2D3748"/>
          <w:kern w:val="0"/>
          <w:sz w:val="24"/>
          <w:szCs w:val="24"/>
          <w:lang w:val="en-GB" w:eastAsia="en-GB"/>
          <w14:ligatures w14:val="none"/>
        </w:rPr>
        <w:t xml:space="preserve">Việc </w:t>
      </w:r>
      <w:r>
        <w:rPr>
          <w:rFonts w:ascii="Segoe UI" w:eastAsia="Times New Roman" w:hAnsi="Segoe UI" w:cs="Segoe UI"/>
          <w:color w:val="2D3748"/>
          <w:kern w:val="0"/>
          <w:sz w:val="24"/>
          <w:szCs w:val="24"/>
          <w:lang w:val="en-GB" w:eastAsia="en-GB"/>
          <w14:ligatures w14:val="none"/>
        </w:rPr>
        <w:t>dẫn tàu</w:t>
      </w:r>
      <w:r w:rsidRPr="001B427E">
        <w:rPr>
          <w:rFonts w:ascii="Segoe UI" w:eastAsia="Times New Roman" w:hAnsi="Segoe UI" w:cs="Segoe UI"/>
          <w:color w:val="2D3748"/>
          <w:kern w:val="0"/>
          <w:sz w:val="24"/>
          <w:szCs w:val="24"/>
          <w:lang w:val="en-GB" w:eastAsia="en-GB"/>
          <w14:ligatures w14:val="none"/>
        </w:rPr>
        <w:t xml:space="preserve"> ở vùng biển khơi cũng không dễ dàng nhưng do lưu lượng giao thông ít hơn và không gian biển rộng rãi nên nó không gây ra nhiều mối đe dọa như ở vùng nước đông đúc. Các </w:t>
      </w:r>
      <w:r>
        <w:rPr>
          <w:rFonts w:ascii="Segoe UI" w:eastAsia="Times New Roman" w:hAnsi="Segoe UI" w:cs="Segoe UI"/>
          <w:color w:val="2D3748"/>
          <w:kern w:val="0"/>
          <w:sz w:val="24"/>
          <w:szCs w:val="24"/>
          <w:lang w:val="en-GB" w:eastAsia="en-GB"/>
          <w14:ligatures w14:val="none"/>
        </w:rPr>
        <w:t>lối vào</w:t>
      </w:r>
      <w:r w:rsidRPr="001B427E">
        <w:rPr>
          <w:rFonts w:ascii="Segoe UI" w:eastAsia="Times New Roman" w:hAnsi="Segoe UI" w:cs="Segoe UI"/>
          <w:color w:val="2D3748"/>
          <w:kern w:val="0"/>
          <w:sz w:val="24"/>
          <w:szCs w:val="24"/>
          <w:lang w:val="en-GB" w:eastAsia="en-GB"/>
          <w14:ligatures w14:val="none"/>
        </w:rPr>
        <w:t xml:space="preserve"> như ở Singapore hay Trung Quốc có mật độ giao thông đông đúc </w:t>
      </w:r>
      <w:r>
        <w:rPr>
          <w:rFonts w:ascii="Segoe UI" w:eastAsia="Times New Roman" w:hAnsi="Segoe UI" w:cs="Segoe UI"/>
          <w:color w:val="2D3748"/>
          <w:kern w:val="0"/>
          <w:sz w:val="24"/>
          <w:szCs w:val="24"/>
          <w:lang w:val="en-GB" w:eastAsia="en-GB"/>
          <w14:ligatures w14:val="none"/>
        </w:rPr>
        <w:t>gồm các</w:t>
      </w:r>
      <w:r w:rsidRPr="001B427E">
        <w:rPr>
          <w:rFonts w:ascii="Segoe UI" w:eastAsia="Times New Roman" w:hAnsi="Segoe UI" w:cs="Segoe UI"/>
          <w:color w:val="2D3748"/>
          <w:kern w:val="0"/>
          <w:sz w:val="24"/>
          <w:szCs w:val="24"/>
          <w:lang w:val="en-GB" w:eastAsia="en-GB"/>
          <w14:ligatures w14:val="none"/>
        </w:rPr>
        <w:t xml:space="preserve"> tàu đánh cá, tàu nhỏ bên cạnh các tàu buôn lớn hơn</w:t>
      </w:r>
      <w:r>
        <w:rPr>
          <w:rFonts w:ascii="Segoe UI" w:eastAsia="Times New Roman" w:hAnsi="Segoe UI" w:cs="Segoe UI"/>
          <w:color w:val="2D3748"/>
          <w:kern w:val="0"/>
          <w:sz w:val="24"/>
          <w:szCs w:val="24"/>
          <w:lang w:val="en-GB" w:eastAsia="en-GB"/>
          <w14:ligatures w14:val="none"/>
        </w:rPr>
        <w:t xml:space="preserve">. Điều này mặc nhiên </w:t>
      </w:r>
      <w:r w:rsidRPr="001B427E">
        <w:rPr>
          <w:rFonts w:ascii="Segoe UI" w:eastAsia="Times New Roman" w:hAnsi="Segoe UI" w:cs="Segoe UI"/>
          <w:color w:val="2D3748"/>
          <w:kern w:val="0"/>
          <w:sz w:val="24"/>
          <w:szCs w:val="24"/>
          <w:lang w:val="en-GB" w:eastAsia="en-GB"/>
          <w14:ligatures w14:val="none"/>
        </w:rPr>
        <w:t xml:space="preserve">có nghĩa là </w:t>
      </w:r>
      <w:r>
        <w:rPr>
          <w:rFonts w:ascii="Segoe UI" w:eastAsia="Times New Roman" w:hAnsi="Segoe UI" w:cs="Segoe UI"/>
          <w:color w:val="2D3748"/>
          <w:kern w:val="0"/>
          <w:sz w:val="24"/>
          <w:szCs w:val="24"/>
          <w:lang w:val="en-GB" w:eastAsia="en-GB"/>
          <w14:ligatures w14:val="none"/>
        </w:rPr>
        <w:t>cấp</w:t>
      </w:r>
      <w:r w:rsidRPr="001B427E">
        <w:rPr>
          <w:rFonts w:ascii="Segoe UI" w:eastAsia="Times New Roman" w:hAnsi="Segoe UI" w:cs="Segoe UI"/>
          <w:color w:val="2D3748"/>
          <w:kern w:val="0"/>
          <w:sz w:val="24"/>
          <w:szCs w:val="24"/>
          <w:lang w:val="en-GB" w:eastAsia="en-GB"/>
          <w14:ligatures w14:val="none"/>
        </w:rPr>
        <w:t xml:space="preserve"> độ </w:t>
      </w:r>
      <w:r>
        <w:rPr>
          <w:rFonts w:ascii="Segoe UI" w:eastAsia="Times New Roman" w:hAnsi="Segoe UI" w:cs="Segoe UI"/>
          <w:color w:val="2D3748"/>
          <w:kern w:val="0"/>
          <w:sz w:val="24"/>
          <w:szCs w:val="24"/>
          <w:lang w:val="en-GB" w:eastAsia="en-GB"/>
          <w14:ligatures w14:val="none"/>
        </w:rPr>
        <w:t>cẩn trọng</w:t>
      </w:r>
      <w:r w:rsidRPr="001B427E">
        <w:rPr>
          <w:rFonts w:ascii="Segoe UI" w:eastAsia="Times New Roman" w:hAnsi="Segoe UI" w:cs="Segoe UI"/>
          <w:color w:val="2D3748"/>
          <w:kern w:val="0"/>
          <w:sz w:val="24"/>
          <w:szCs w:val="24"/>
          <w:lang w:val="en-GB" w:eastAsia="en-GB"/>
          <w14:ligatures w14:val="none"/>
        </w:rPr>
        <w:t xml:space="preserve">, nhận thức tình huống và </w:t>
      </w:r>
      <w:r>
        <w:rPr>
          <w:rFonts w:ascii="Segoe UI" w:eastAsia="Times New Roman" w:hAnsi="Segoe UI" w:cs="Segoe UI"/>
          <w:color w:val="2D3748"/>
          <w:kern w:val="0"/>
          <w:sz w:val="24"/>
          <w:szCs w:val="24"/>
          <w:lang w:val="en-GB" w:eastAsia="en-GB"/>
          <w14:ligatures w14:val="none"/>
        </w:rPr>
        <w:t xml:space="preserve">việc </w:t>
      </w:r>
      <w:r w:rsidRPr="001B427E">
        <w:rPr>
          <w:rFonts w:ascii="Segoe UI" w:eastAsia="Times New Roman" w:hAnsi="Segoe UI" w:cs="Segoe UI"/>
          <w:color w:val="2D3748"/>
          <w:kern w:val="0"/>
          <w:sz w:val="24"/>
          <w:szCs w:val="24"/>
          <w:lang w:val="en-GB" w:eastAsia="en-GB"/>
          <w14:ligatures w14:val="none"/>
        </w:rPr>
        <w:t>ra quyết định cao hơn phải được thực hiện.</w:t>
      </w:r>
    </w:p>
    <w:p w14:paraId="2479AB10" w14:textId="24A0687F" w:rsidR="001B427E" w:rsidRPr="001153AE" w:rsidRDefault="001B427E" w:rsidP="00E97B88">
      <w:pPr>
        <w:shd w:val="clear" w:color="auto" w:fill="FFFFFF"/>
        <w:spacing w:after="120" w:line="240" w:lineRule="auto"/>
        <w:jc w:val="both"/>
        <w:rPr>
          <w:rFonts w:ascii="Segoe UI" w:eastAsia="Times New Roman" w:hAnsi="Segoe UI" w:cs="Segoe UI"/>
          <w:kern w:val="0"/>
          <w:sz w:val="24"/>
          <w:szCs w:val="24"/>
          <w:lang w:val="en-GB" w:eastAsia="en-GB"/>
          <w14:ligatures w14:val="none"/>
        </w:rPr>
      </w:pPr>
      <w:r w:rsidRPr="00D56309">
        <w:rPr>
          <w:rFonts w:ascii="Segoe UI" w:eastAsia="Times New Roman" w:hAnsi="Segoe UI" w:cs="Segoe UI"/>
          <w:kern w:val="0"/>
          <w:sz w:val="24"/>
          <w:szCs w:val="24"/>
          <w:lang w:val="en-GB" w:eastAsia="en-GB"/>
          <w14:ligatures w14:val="none"/>
        </w:rPr>
        <w:t xml:space="preserve">Các yếu tố như trạng thái của biển, thời tiết, việc ở gần nhau của tàu, tình trạng của tàu (đang hành trình hay thả trôi, có </w:t>
      </w:r>
      <w:r w:rsidR="00D56309" w:rsidRPr="00D56309">
        <w:rPr>
          <w:rFonts w:ascii="Segoe UI" w:eastAsia="Times New Roman" w:hAnsi="Segoe UI" w:cs="Segoe UI"/>
          <w:kern w:val="0"/>
          <w:sz w:val="24"/>
          <w:szCs w:val="24"/>
          <w:lang w:val="en-GB" w:eastAsia="en-GB"/>
          <w14:ligatures w14:val="none"/>
        </w:rPr>
        <w:t>hoặc không chở hàng</w:t>
      </w:r>
      <w:r w:rsidRPr="00D56309">
        <w:rPr>
          <w:rFonts w:ascii="Segoe UI" w:eastAsia="Times New Roman" w:hAnsi="Segoe UI" w:cs="Segoe UI"/>
          <w:kern w:val="0"/>
          <w:sz w:val="24"/>
          <w:szCs w:val="24"/>
          <w:lang w:val="en-GB" w:eastAsia="en-GB"/>
          <w14:ligatures w14:val="none"/>
        </w:rPr>
        <w:t xml:space="preserve">, v.v.), tương tác với các tàu khác gây ra </w:t>
      </w:r>
      <w:r w:rsidR="00D56309" w:rsidRPr="00D56309">
        <w:rPr>
          <w:rFonts w:ascii="Segoe UI" w:eastAsia="Times New Roman" w:hAnsi="Segoe UI" w:cs="Segoe UI"/>
          <w:kern w:val="0"/>
          <w:sz w:val="24"/>
          <w:szCs w:val="24"/>
          <w:lang w:val="en-GB" w:eastAsia="en-GB"/>
          <w14:ligatures w14:val="none"/>
        </w:rPr>
        <w:t xml:space="preserve">sự </w:t>
      </w:r>
      <w:r w:rsidRPr="00D56309">
        <w:rPr>
          <w:rFonts w:ascii="Segoe UI" w:eastAsia="Times New Roman" w:hAnsi="Segoe UI" w:cs="Segoe UI"/>
          <w:kern w:val="0"/>
          <w:sz w:val="24"/>
          <w:szCs w:val="24"/>
          <w:lang w:val="en-GB" w:eastAsia="en-GB"/>
          <w14:ligatures w14:val="none"/>
        </w:rPr>
        <w:t xml:space="preserve">chênh lệch áp suất ở mũi hoặc </w:t>
      </w:r>
      <w:r w:rsidR="00D56309" w:rsidRPr="00D56309">
        <w:rPr>
          <w:rFonts w:ascii="Segoe UI" w:eastAsia="Times New Roman" w:hAnsi="Segoe UI" w:cs="Segoe UI"/>
          <w:kern w:val="0"/>
          <w:sz w:val="24"/>
          <w:szCs w:val="24"/>
          <w:lang w:val="en-GB" w:eastAsia="en-GB"/>
          <w14:ligatures w14:val="none"/>
        </w:rPr>
        <w:t>ở sau lái</w:t>
      </w:r>
      <w:r w:rsidRPr="00D56309">
        <w:rPr>
          <w:rFonts w:ascii="Segoe UI" w:eastAsia="Times New Roman" w:hAnsi="Segoe UI" w:cs="Segoe UI"/>
          <w:kern w:val="0"/>
          <w:sz w:val="24"/>
          <w:szCs w:val="24"/>
          <w:lang w:val="en-GB" w:eastAsia="en-GB"/>
          <w14:ligatures w14:val="none"/>
        </w:rPr>
        <w:t xml:space="preserve"> tàu, </w:t>
      </w:r>
      <w:r w:rsidR="00D56309" w:rsidRPr="00D56309">
        <w:rPr>
          <w:rFonts w:ascii="Segoe UI" w:eastAsia="Times New Roman" w:hAnsi="Segoe UI" w:cs="Segoe UI"/>
          <w:kern w:val="0"/>
          <w:sz w:val="24"/>
          <w:szCs w:val="24"/>
          <w:lang w:val="en-GB" w:eastAsia="en-GB"/>
          <w14:ligatures w14:val="none"/>
        </w:rPr>
        <w:t>hiệu ứng bờ,</w:t>
      </w:r>
      <w:r w:rsidRPr="00D56309">
        <w:rPr>
          <w:rFonts w:ascii="Segoe UI" w:eastAsia="Times New Roman" w:hAnsi="Segoe UI" w:cs="Segoe UI"/>
          <w:kern w:val="0"/>
          <w:sz w:val="24"/>
          <w:szCs w:val="24"/>
          <w:lang w:val="en-GB" w:eastAsia="en-GB"/>
          <w14:ligatures w14:val="none"/>
        </w:rPr>
        <w:t xml:space="preserve"> hiệu quả của thiết bị lái, hiệu quả của các thiết bị hỗ trợ </w:t>
      </w:r>
      <w:r w:rsidR="00D56309" w:rsidRPr="00D56309">
        <w:rPr>
          <w:rFonts w:ascii="Segoe UI" w:eastAsia="Times New Roman" w:hAnsi="Segoe UI" w:cs="Segoe UI"/>
          <w:kern w:val="0"/>
          <w:sz w:val="24"/>
          <w:szCs w:val="24"/>
          <w:lang w:val="en-GB" w:eastAsia="en-GB"/>
          <w14:ligatures w14:val="none"/>
        </w:rPr>
        <w:t>hàng hải</w:t>
      </w:r>
      <w:r w:rsidRPr="00D56309">
        <w:rPr>
          <w:rFonts w:ascii="Segoe UI" w:eastAsia="Times New Roman" w:hAnsi="Segoe UI" w:cs="Segoe UI"/>
          <w:kern w:val="0"/>
          <w:sz w:val="24"/>
          <w:szCs w:val="24"/>
          <w:lang w:val="en-GB" w:eastAsia="en-GB"/>
          <w14:ligatures w14:val="none"/>
        </w:rPr>
        <w:t xml:space="preserve">, </w:t>
      </w:r>
      <w:r w:rsidR="00D56309" w:rsidRPr="00D56309">
        <w:rPr>
          <w:rFonts w:ascii="Segoe UI" w:eastAsia="Times New Roman" w:hAnsi="Segoe UI" w:cs="Segoe UI"/>
          <w:kern w:val="0"/>
          <w:sz w:val="24"/>
          <w:szCs w:val="24"/>
          <w:lang w:val="en-GB" w:eastAsia="en-GB"/>
          <w14:ligatures w14:val="none"/>
        </w:rPr>
        <w:t>trạng thái của</w:t>
      </w:r>
      <w:r w:rsidRPr="00D56309">
        <w:rPr>
          <w:rFonts w:ascii="Segoe UI" w:eastAsia="Times New Roman" w:hAnsi="Segoe UI" w:cs="Segoe UI"/>
          <w:kern w:val="0"/>
          <w:sz w:val="24"/>
          <w:szCs w:val="24"/>
          <w:lang w:val="en-GB" w:eastAsia="en-GB"/>
          <w14:ligatures w14:val="none"/>
        </w:rPr>
        <w:t xml:space="preserve"> bánh lái, </w:t>
      </w:r>
      <w:r w:rsidR="00D56309" w:rsidRPr="00D56309">
        <w:rPr>
          <w:rFonts w:ascii="Segoe UI" w:eastAsia="Times New Roman" w:hAnsi="Segoe UI" w:cs="Segoe UI"/>
          <w:kern w:val="0"/>
          <w:sz w:val="24"/>
          <w:szCs w:val="24"/>
          <w:lang w:val="en-GB" w:eastAsia="en-GB"/>
          <w14:ligatures w14:val="none"/>
        </w:rPr>
        <w:t>ảnh hưởng</w:t>
      </w:r>
      <w:r w:rsidRPr="00D56309">
        <w:rPr>
          <w:rFonts w:ascii="Segoe UI" w:eastAsia="Times New Roman" w:hAnsi="Segoe UI" w:cs="Segoe UI"/>
          <w:kern w:val="0"/>
          <w:sz w:val="24"/>
          <w:szCs w:val="24"/>
          <w:lang w:val="en-GB" w:eastAsia="en-GB"/>
          <w14:ligatures w14:val="none"/>
        </w:rPr>
        <w:t xml:space="preserve"> của vùng nông là </w:t>
      </w:r>
      <w:r w:rsidR="00D56309" w:rsidRPr="00D56309">
        <w:rPr>
          <w:rFonts w:ascii="Segoe UI" w:eastAsia="Times New Roman" w:hAnsi="Segoe UI" w:cs="Segoe UI"/>
          <w:kern w:val="0"/>
          <w:sz w:val="24"/>
          <w:szCs w:val="24"/>
          <w:lang w:val="en-GB" w:eastAsia="en-GB"/>
          <w14:ligatures w14:val="none"/>
        </w:rPr>
        <w:t>những</w:t>
      </w:r>
      <w:r w:rsidRPr="00D56309">
        <w:rPr>
          <w:rFonts w:ascii="Segoe UI" w:eastAsia="Times New Roman" w:hAnsi="Segoe UI" w:cs="Segoe UI"/>
          <w:kern w:val="0"/>
          <w:sz w:val="24"/>
          <w:szCs w:val="24"/>
          <w:lang w:val="en-GB" w:eastAsia="en-GB"/>
          <w14:ligatures w14:val="none"/>
        </w:rPr>
        <w:t xml:space="preserve"> điều cần phải </w:t>
      </w:r>
      <w:r w:rsidR="00D56309" w:rsidRPr="00D56309">
        <w:rPr>
          <w:rFonts w:ascii="Segoe UI" w:eastAsia="Times New Roman" w:hAnsi="Segoe UI" w:cs="Segoe UI"/>
          <w:kern w:val="0"/>
          <w:sz w:val="24"/>
          <w:szCs w:val="24"/>
          <w:lang w:val="en-GB" w:eastAsia="en-GB"/>
          <w14:ligatures w14:val="none"/>
        </w:rPr>
        <w:t>tính đến</w:t>
      </w:r>
      <w:r w:rsidRPr="00D56309">
        <w:rPr>
          <w:rFonts w:ascii="Segoe UI" w:eastAsia="Times New Roman" w:hAnsi="Segoe UI" w:cs="Segoe UI"/>
          <w:kern w:val="0"/>
          <w:sz w:val="24"/>
          <w:szCs w:val="24"/>
          <w:lang w:val="en-GB" w:eastAsia="en-GB"/>
          <w14:ligatures w14:val="none"/>
        </w:rPr>
        <w:t xml:space="preserve">. Tất cả những điều nói ở trên </w:t>
      </w:r>
      <w:r w:rsidR="00D56309">
        <w:rPr>
          <w:rFonts w:ascii="Segoe UI" w:eastAsia="Times New Roman" w:hAnsi="Segoe UI" w:cs="Segoe UI"/>
          <w:kern w:val="0"/>
          <w:sz w:val="24"/>
          <w:szCs w:val="24"/>
          <w:lang w:val="en-GB" w:eastAsia="en-GB"/>
          <w14:ligatures w14:val="none"/>
        </w:rPr>
        <w:t>phải</w:t>
      </w:r>
      <w:r w:rsidRPr="00D56309">
        <w:rPr>
          <w:rFonts w:ascii="Segoe UI" w:eastAsia="Times New Roman" w:hAnsi="Segoe UI" w:cs="Segoe UI"/>
          <w:kern w:val="0"/>
          <w:sz w:val="24"/>
          <w:szCs w:val="24"/>
          <w:lang w:val="en-GB" w:eastAsia="en-GB"/>
          <w14:ligatures w14:val="none"/>
        </w:rPr>
        <w:t xml:space="preserve"> được áp dụng cùng với COLREG để đảm bảo tàu được </w:t>
      </w:r>
      <w:r w:rsidR="00D56309">
        <w:rPr>
          <w:rFonts w:ascii="Segoe UI" w:eastAsia="Times New Roman" w:hAnsi="Segoe UI" w:cs="Segoe UI"/>
          <w:kern w:val="0"/>
          <w:sz w:val="24"/>
          <w:szCs w:val="24"/>
          <w:lang w:val="en-GB" w:eastAsia="en-GB"/>
          <w14:ligatures w14:val="none"/>
        </w:rPr>
        <w:t>dẫn</w:t>
      </w:r>
      <w:r w:rsidRPr="00D56309">
        <w:rPr>
          <w:rFonts w:ascii="Segoe UI" w:eastAsia="Times New Roman" w:hAnsi="Segoe UI" w:cs="Segoe UI"/>
          <w:kern w:val="0"/>
          <w:sz w:val="24"/>
          <w:szCs w:val="24"/>
          <w:lang w:val="en-GB" w:eastAsia="en-GB"/>
          <w14:ligatures w14:val="none"/>
        </w:rPr>
        <w:t xml:space="preserve"> an toàn </w:t>
      </w:r>
      <w:r w:rsidR="00D56309">
        <w:rPr>
          <w:rFonts w:ascii="Segoe UI" w:eastAsia="Times New Roman" w:hAnsi="Segoe UI" w:cs="Segoe UI"/>
          <w:kern w:val="0"/>
          <w:sz w:val="24"/>
          <w:szCs w:val="24"/>
          <w:lang w:val="en-GB" w:eastAsia="en-GB"/>
          <w14:ligatures w14:val="none"/>
        </w:rPr>
        <w:t xml:space="preserve">khi </w:t>
      </w:r>
      <w:r w:rsidRPr="00D56309">
        <w:rPr>
          <w:rFonts w:ascii="Segoe UI" w:eastAsia="Times New Roman" w:hAnsi="Segoe UI" w:cs="Segoe UI"/>
          <w:kern w:val="0"/>
          <w:sz w:val="24"/>
          <w:szCs w:val="24"/>
          <w:lang w:val="en-GB" w:eastAsia="en-GB"/>
          <w14:ligatures w14:val="none"/>
        </w:rPr>
        <w:t xml:space="preserve">vào và ra khỏi khu vực </w:t>
      </w:r>
      <w:r w:rsidR="00D56309">
        <w:rPr>
          <w:rFonts w:ascii="Segoe UI" w:eastAsia="Times New Roman" w:hAnsi="Segoe UI" w:cs="Segoe UI"/>
          <w:kern w:val="0"/>
          <w:sz w:val="24"/>
          <w:szCs w:val="24"/>
          <w:lang w:val="en-GB" w:eastAsia="en-GB"/>
          <w14:ligatures w14:val="none"/>
        </w:rPr>
        <w:t>đông đúc</w:t>
      </w:r>
      <w:r w:rsidRPr="00D56309">
        <w:rPr>
          <w:rFonts w:ascii="Segoe UI" w:eastAsia="Times New Roman" w:hAnsi="Segoe UI" w:cs="Segoe UI"/>
          <w:kern w:val="0"/>
          <w:sz w:val="24"/>
          <w:szCs w:val="24"/>
          <w:lang w:val="en-GB" w:eastAsia="en-GB"/>
          <w14:ligatures w14:val="none"/>
        </w:rPr>
        <w:t>. Quy tắc 18 của COLREG nêu rõ tàu nào phải tránh đường cho tàu khác, điều này về cơ bản có nghĩa là tàu không thể bỏ qua các quy tắc hiện hành liên quan đến trách nhiệm của tàu.</w:t>
      </w:r>
    </w:p>
    <w:p w14:paraId="0700E095" w14:textId="2DC677FF" w:rsidR="00D56309" w:rsidRPr="00D56309" w:rsidRDefault="00D56309" w:rsidP="00E97B88">
      <w:pPr>
        <w:shd w:val="clear" w:color="auto" w:fill="FFFFFF"/>
        <w:spacing w:after="120" w:line="240" w:lineRule="auto"/>
        <w:jc w:val="both"/>
        <w:rPr>
          <w:rFonts w:ascii="Segoe UI" w:eastAsia="Times New Roman" w:hAnsi="Segoe UI" w:cs="Segoe UI"/>
          <w:kern w:val="0"/>
          <w:sz w:val="24"/>
          <w:szCs w:val="24"/>
          <w:lang w:val="en-GB" w:eastAsia="en-GB"/>
          <w14:ligatures w14:val="none"/>
        </w:rPr>
      </w:pPr>
      <w:r w:rsidRPr="00D56309">
        <w:rPr>
          <w:rFonts w:ascii="Segoe UI" w:eastAsia="Times New Roman" w:hAnsi="Segoe UI" w:cs="Segoe UI"/>
          <w:kern w:val="0"/>
          <w:sz w:val="24"/>
          <w:szCs w:val="24"/>
          <w:lang w:val="en-GB" w:eastAsia="en-GB"/>
          <w14:ligatures w14:val="none"/>
        </w:rPr>
        <w:lastRenderedPageBreak/>
        <w:t xml:space="preserve">Vì có </w:t>
      </w:r>
      <w:r>
        <w:rPr>
          <w:rFonts w:ascii="Segoe UI" w:eastAsia="Times New Roman" w:hAnsi="Segoe UI" w:cs="Segoe UI"/>
          <w:kern w:val="0"/>
          <w:sz w:val="24"/>
          <w:szCs w:val="24"/>
          <w:lang w:val="en-GB" w:eastAsia="en-GB"/>
          <w14:ligatures w14:val="none"/>
        </w:rPr>
        <w:t>nhiều</w:t>
      </w:r>
      <w:r w:rsidRPr="00D56309">
        <w:rPr>
          <w:rFonts w:ascii="Segoe UI" w:eastAsia="Times New Roman" w:hAnsi="Segoe UI" w:cs="Segoe UI"/>
          <w:kern w:val="0"/>
          <w:sz w:val="24"/>
          <w:szCs w:val="24"/>
          <w:lang w:val="en-GB" w:eastAsia="en-GB"/>
          <w14:ligatures w14:val="none"/>
        </w:rPr>
        <w:t xml:space="preserve"> tàu thuyền hiện diện ở khu vực lân cận nên khả năng xảy ra va chạm hoặc bất kỳ </w:t>
      </w:r>
      <w:r>
        <w:rPr>
          <w:rFonts w:ascii="Segoe UI" w:eastAsia="Times New Roman" w:hAnsi="Segoe UI" w:cs="Segoe UI"/>
          <w:kern w:val="0"/>
          <w:sz w:val="24"/>
          <w:szCs w:val="24"/>
          <w:lang w:val="en-GB" w:eastAsia="en-GB"/>
          <w14:ligatures w14:val="none"/>
        </w:rPr>
        <w:t>dạng</w:t>
      </w:r>
      <w:r w:rsidRPr="00D56309">
        <w:rPr>
          <w:rFonts w:ascii="Segoe UI" w:eastAsia="Times New Roman" w:hAnsi="Segoe UI" w:cs="Segoe UI"/>
          <w:kern w:val="0"/>
          <w:sz w:val="24"/>
          <w:szCs w:val="24"/>
          <w:lang w:val="en-GB" w:eastAsia="en-GB"/>
          <w14:ligatures w14:val="none"/>
        </w:rPr>
        <w:t xml:space="preserve"> tai nạn nào khác là rất cao; Việc tuân thủ COLREG trong những trường hợp như vậy là bắt buộc để </w:t>
      </w:r>
      <w:r>
        <w:rPr>
          <w:rFonts w:ascii="Segoe UI" w:eastAsia="Times New Roman" w:hAnsi="Segoe UI" w:cs="Segoe UI"/>
          <w:kern w:val="0"/>
          <w:sz w:val="24"/>
          <w:szCs w:val="24"/>
          <w:lang w:val="en-GB" w:eastAsia="en-GB"/>
          <w14:ligatures w14:val="none"/>
        </w:rPr>
        <w:t>tránh</w:t>
      </w:r>
      <w:r w:rsidRPr="00D56309">
        <w:rPr>
          <w:rFonts w:ascii="Segoe UI" w:eastAsia="Times New Roman" w:hAnsi="Segoe UI" w:cs="Segoe UI"/>
          <w:kern w:val="0"/>
          <w:sz w:val="24"/>
          <w:szCs w:val="24"/>
          <w:lang w:val="en-GB" w:eastAsia="en-GB"/>
          <w14:ligatures w14:val="none"/>
        </w:rPr>
        <w:t xml:space="preserve"> mọi trách nhiệm pháp lý có thể phát sinh do tàu bị </w:t>
      </w:r>
      <w:r>
        <w:rPr>
          <w:rFonts w:ascii="Segoe UI" w:eastAsia="Times New Roman" w:hAnsi="Segoe UI" w:cs="Segoe UI"/>
          <w:kern w:val="0"/>
          <w:sz w:val="24"/>
          <w:szCs w:val="24"/>
          <w:lang w:val="en-GB" w:eastAsia="en-GB"/>
          <w14:ligatures w14:val="none"/>
        </w:rPr>
        <w:t>điều khiển</w:t>
      </w:r>
      <w:r w:rsidRPr="00D56309">
        <w:rPr>
          <w:rFonts w:ascii="Segoe UI" w:eastAsia="Times New Roman" w:hAnsi="Segoe UI" w:cs="Segoe UI"/>
          <w:kern w:val="0"/>
          <w:sz w:val="24"/>
          <w:szCs w:val="24"/>
          <w:lang w:val="en-GB" w:eastAsia="en-GB"/>
          <w14:ligatures w14:val="none"/>
        </w:rPr>
        <w:t xml:space="preserve"> sai</w:t>
      </w:r>
      <w:r>
        <w:rPr>
          <w:rFonts w:ascii="Segoe UI" w:eastAsia="Times New Roman" w:hAnsi="Segoe UI" w:cs="Segoe UI"/>
          <w:kern w:val="0"/>
          <w:sz w:val="24"/>
          <w:szCs w:val="24"/>
          <w:lang w:val="en-GB" w:eastAsia="en-GB"/>
          <w14:ligatures w14:val="none"/>
        </w:rPr>
        <w:t xml:space="preserve"> luật</w:t>
      </w:r>
      <w:r w:rsidRPr="00D56309">
        <w:rPr>
          <w:rFonts w:ascii="Segoe UI" w:eastAsia="Times New Roman" w:hAnsi="Segoe UI" w:cs="Segoe UI"/>
          <w:kern w:val="0"/>
          <w:sz w:val="24"/>
          <w:szCs w:val="24"/>
          <w:lang w:val="en-GB" w:eastAsia="en-GB"/>
          <w14:ligatures w14:val="none"/>
        </w:rPr>
        <w:t xml:space="preserve">. Trong điều kiện như vậy, sĩ quan trực ca và thuyền trưởng phải thực hiện mọi biện pháp phòng ngừa cần thiết để tránh bất kỳ tai nạn nào. Ngay cả khi có </w:t>
      </w:r>
      <w:r>
        <w:rPr>
          <w:rFonts w:ascii="Segoe UI" w:eastAsia="Times New Roman" w:hAnsi="Segoe UI" w:cs="Segoe UI"/>
          <w:kern w:val="0"/>
          <w:sz w:val="24"/>
          <w:szCs w:val="24"/>
          <w:lang w:val="en-GB" w:eastAsia="en-GB"/>
          <w14:ligatures w14:val="none"/>
        </w:rPr>
        <w:t>mặt</w:t>
      </w:r>
      <w:r w:rsidRPr="00D56309">
        <w:rPr>
          <w:rFonts w:ascii="Segoe UI" w:eastAsia="Times New Roman" w:hAnsi="Segoe UI" w:cs="Segoe UI"/>
          <w:kern w:val="0"/>
          <w:sz w:val="24"/>
          <w:szCs w:val="24"/>
          <w:lang w:val="en-GB" w:eastAsia="en-GB"/>
          <w14:ligatures w14:val="none"/>
        </w:rPr>
        <w:t xml:space="preserve"> Hoa tiêu, </w:t>
      </w:r>
      <w:r>
        <w:rPr>
          <w:rFonts w:ascii="Segoe UI" w:eastAsia="Times New Roman" w:hAnsi="Segoe UI" w:cs="Segoe UI"/>
          <w:kern w:val="0"/>
          <w:sz w:val="24"/>
          <w:szCs w:val="24"/>
          <w:lang w:val="en-GB" w:eastAsia="en-GB"/>
          <w14:ligatures w14:val="none"/>
        </w:rPr>
        <w:t xml:space="preserve">là </w:t>
      </w:r>
      <w:r w:rsidRPr="00D56309">
        <w:rPr>
          <w:rFonts w:ascii="Segoe UI" w:eastAsia="Times New Roman" w:hAnsi="Segoe UI" w:cs="Segoe UI"/>
          <w:kern w:val="0"/>
          <w:sz w:val="24"/>
          <w:szCs w:val="24"/>
          <w:lang w:val="en-GB" w:eastAsia="en-GB"/>
          <w14:ligatures w14:val="none"/>
        </w:rPr>
        <w:t xml:space="preserve">người thường xuyên nắm rõ tình hình hàng hải hiện tại của địa phương, thì trách nhiệm đảm bảo an toàn cho tàu vẫn thuộc về Thuyền trưởng; Nói </w:t>
      </w:r>
      <w:r>
        <w:rPr>
          <w:rFonts w:ascii="Segoe UI" w:eastAsia="Times New Roman" w:hAnsi="Segoe UI" w:cs="Segoe UI"/>
          <w:kern w:val="0"/>
          <w:sz w:val="24"/>
          <w:szCs w:val="24"/>
          <w:lang w:val="en-GB" w:eastAsia="en-GB"/>
          <w14:ligatures w14:val="none"/>
        </w:rPr>
        <w:t xml:space="preserve">cho </w:t>
      </w:r>
      <w:r w:rsidRPr="00D56309">
        <w:rPr>
          <w:rFonts w:ascii="Segoe UI" w:eastAsia="Times New Roman" w:hAnsi="Segoe UI" w:cs="Segoe UI"/>
          <w:kern w:val="0"/>
          <w:sz w:val="24"/>
          <w:szCs w:val="24"/>
          <w:lang w:val="en-GB" w:eastAsia="en-GB"/>
          <w14:ligatures w14:val="none"/>
        </w:rPr>
        <w:t>rõ hơn</w:t>
      </w:r>
      <w:r>
        <w:rPr>
          <w:rFonts w:ascii="Segoe UI" w:eastAsia="Times New Roman" w:hAnsi="Segoe UI" w:cs="Segoe UI"/>
          <w:kern w:val="0"/>
          <w:sz w:val="24"/>
          <w:szCs w:val="24"/>
          <w:lang w:val="en-GB" w:eastAsia="en-GB"/>
          <w14:ligatures w14:val="none"/>
        </w:rPr>
        <w:t xml:space="preserve"> là </w:t>
      </w:r>
      <w:r w:rsidRPr="00D56309">
        <w:rPr>
          <w:rFonts w:ascii="Segoe UI" w:eastAsia="Times New Roman" w:hAnsi="Segoe UI" w:cs="Segoe UI"/>
          <w:kern w:val="0"/>
          <w:sz w:val="24"/>
          <w:szCs w:val="24"/>
          <w:lang w:val="en-GB" w:eastAsia="en-GB"/>
          <w14:ligatures w14:val="none"/>
        </w:rPr>
        <w:t xml:space="preserve">sự hiện diện của Hoa tiêu không làm giảm bớt nghĩa vụ của Thuyền trưởng và </w:t>
      </w:r>
      <w:r>
        <w:rPr>
          <w:rFonts w:ascii="Segoe UI" w:eastAsia="Times New Roman" w:hAnsi="Segoe UI" w:cs="Segoe UI"/>
          <w:kern w:val="0"/>
          <w:sz w:val="24"/>
          <w:szCs w:val="24"/>
          <w:lang w:val="en-GB" w:eastAsia="en-GB"/>
          <w14:ligatures w14:val="none"/>
        </w:rPr>
        <w:t>tổ buồng lái</w:t>
      </w:r>
      <w:r w:rsidRPr="00D56309">
        <w:rPr>
          <w:rFonts w:ascii="Segoe UI" w:eastAsia="Times New Roman" w:hAnsi="Segoe UI" w:cs="Segoe UI"/>
          <w:kern w:val="0"/>
          <w:sz w:val="24"/>
          <w:szCs w:val="24"/>
          <w:lang w:val="en-GB" w:eastAsia="en-GB"/>
          <w14:ligatures w14:val="none"/>
        </w:rPr>
        <w:t xml:space="preserve"> </w:t>
      </w:r>
      <w:r>
        <w:rPr>
          <w:rFonts w:ascii="Segoe UI" w:eastAsia="Times New Roman" w:hAnsi="Segoe UI" w:cs="Segoe UI"/>
          <w:kern w:val="0"/>
          <w:sz w:val="24"/>
          <w:szCs w:val="24"/>
          <w:lang w:val="en-GB" w:eastAsia="en-GB"/>
          <w14:ligatures w14:val="none"/>
        </w:rPr>
        <w:t>trong việc</w:t>
      </w:r>
      <w:r w:rsidRPr="00D56309">
        <w:rPr>
          <w:rFonts w:ascii="Segoe UI" w:eastAsia="Times New Roman" w:hAnsi="Segoe UI" w:cs="Segoe UI"/>
          <w:kern w:val="0"/>
          <w:sz w:val="24"/>
          <w:szCs w:val="24"/>
          <w:lang w:val="en-GB" w:eastAsia="en-GB"/>
          <w14:ligatures w14:val="none"/>
        </w:rPr>
        <w:t xml:space="preserve"> phải tránh xa các tàu khác. Một kế hoạch hành trình toàn diện cùng với thông tin được lấy từ các ấn phẩm </w:t>
      </w:r>
      <w:r>
        <w:rPr>
          <w:rFonts w:ascii="Segoe UI" w:eastAsia="Times New Roman" w:hAnsi="Segoe UI" w:cs="Segoe UI"/>
          <w:kern w:val="0"/>
          <w:sz w:val="24"/>
          <w:szCs w:val="24"/>
          <w:lang w:val="en-GB" w:eastAsia="en-GB"/>
          <w14:ligatures w14:val="none"/>
        </w:rPr>
        <w:t>hàng hải</w:t>
      </w:r>
      <w:r w:rsidRPr="00D56309">
        <w:rPr>
          <w:rFonts w:ascii="Segoe UI" w:eastAsia="Times New Roman" w:hAnsi="Segoe UI" w:cs="Segoe UI"/>
          <w:kern w:val="0"/>
          <w:sz w:val="24"/>
          <w:szCs w:val="24"/>
          <w:lang w:val="en-GB" w:eastAsia="en-GB"/>
          <w14:ligatures w14:val="none"/>
        </w:rPr>
        <w:t xml:space="preserve"> (do </w:t>
      </w:r>
      <w:r>
        <w:rPr>
          <w:rFonts w:ascii="Segoe UI" w:eastAsia="Times New Roman" w:hAnsi="Segoe UI" w:cs="Segoe UI"/>
          <w:kern w:val="0"/>
          <w:sz w:val="24"/>
          <w:szCs w:val="24"/>
          <w:lang w:val="en-GB" w:eastAsia="en-GB"/>
          <w14:ligatures w14:val="none"/>
        </w:rPr>
        <w:t>thuyền phó 2</w:t>
      </w:r>
      <w:r w:rsidRPr="00D56309">
        <w:rPr>
          <w:rFonts w:ascii="Segoe UI" w:eastAsia="Times New Roman" w:hAnsi="Segoe UI" w:cs="Segoe UI"/>
          <w:kern w:val="0"/>
          <w:sz w:val="24"/>
          <w:szCs w:val="24"/>
          <w:lang w:val="en-GB" w:eastAsia="en-GB"/>
          <w14:ligatures w14:val="none"/>
        </w:rPr>
        <w:t xml:space="preserve"> chuẩn bị dưới sự ủy quyền của Thuyền trưởng) bao gồm </w:t>
      </w:r>
      <w:r w:rsidR="00E97B88">
        <w:rPr>
          <w:rFonts w:ascii="Segoe UI" w:eastAsia="Times New Roman" w:hAnsi="Segoe UI" w:cs="Segoe UI"/>
          <w:kern w:val="0"/>
          <w:sz w:val="24"/>
          <w:szCs w:val="24"/>
          <w:lang w:val="en-GB" w:eastAsia="en-GB"/>
          <w14:ligatures w14:val="none"/>
        </w:rPr>
        <w:t>các tình huống từ bỏ kế hoạch</w:t>
      </w:r>
      <w:r w:rsidRPr="00D56309">
        <w:rPr>
          <w:rFonts w:ascii="Segoe UI" w:eastAsia="Times New Roman" w:hAnsi="Segoe UI" w:cs="Segoe UI"/>
          <w:kern w:val="0"/>
          <w:sz w:val="24"/>
          <w:szCs w:val="24"/>
          <w:lang w:val="en-GB" w:eastAsia="en-GB"/>
          <w14:ligatures w14:val="none"/>
        </w:rPr>
        <w:t xml:space="preserve"> &amp; Dự phòng cho các tình huống khẩn cấp </w:t>
      </w:r>
      <w:r w:rsidR="00E97B88">
        <w:rPr>
          <w:rFonts w:ascii="Segoe UI" w:eastAsia="Times New Roman" w:hAnsi="Segoe UI" w:cs="Segoe UI"/>
          <w:kern w:val="0"/>
          <w:sz w:val="24"/>
          <w:szCs w:val="24"/>
          <w:lang w:val="en-GB" w:eastAsia="en-GB"/>
          <w14:ligatures w14:val="none"/>
        </w:rPr>
        <w:t xml:space="preserve">để </w:t>
      </w:r>
      <w:r w:rsidRPr="00D56309">
        <w:rPr>
          <w:rFonts w:ascii="Segoe UI" w:eastAsia="Times New Roman" w:hAnsi="Segoe UI" w:cs="Segoe UI"/>
          <w:kern w:val="0"/>
          <w:sz w:val="24"/>
          <w:szCs w:val="24"/>
          <w:lang w:val="en-GB" w:eastAsia="en-GB"/>
          <w14:ligatures w14:val="none"/>
        </w:rPr>
        <w:t xml:space="preserve">đảm bảo rằng toàn bộ quá trình dẫn đường </w:t>
      </w:r>
      <w:r w:rsidR="00E97B88">
        <w:rPr>
          <w:rFonts w:ascii="Segoe UI" w:eastAsia="Times New Roman" w:hAnsi="Segoe UI" w:cs="Segoe UI"/>
          <w:kern w:val="0"/>
          <w:sz w:val="24"/>
          <w:szCs w:val="24"/>
          <w:lang w:val="en-GB" w:eastAsia="en-GB"/>
          <w14:ligatures w14:val="none"/>
        </w:rPr>
        <w:t xml:space="preserve">là </w:t>
      </w:r>
      <w:r w:rsidRPr="00D56309">
        <w:rPr>
          <w:rFonts w:ascii="Segoe UI" w:eastAsia="Times New Roman" w:hAnsi="Segoe UI" w:cs="Segoe UI"/>
          <w:kern w:val="0"/>
          <w:sz w:val="24"/>
          <w:szCs w:val="24"/>
          <w:lang w:val="en-GB" w:eastAsia="en-GB"/>
          <w14:ligatures w14:val="none"/>
        </w:rPr>
        <w:t xml:space="preserve">an toàn </w:t>
      </w:r>
      <w:r w:rsidR="00E97B88">
        <w:rPr>
          <w:rFonts w:ascii="Segoe UI" w:eastAsia="Times New Roman" w:hAnsi="Segoe UI" w:cs="Segoe UI"/>
          <w:kern w:val="0"/>
          <w:sz w:val="24"/>
          <w:szCs w:val="24"/>
          <w:lang w:val="en-GB" w:eastAsia="en-GB"/>
          <w14:ligatures w14:val="none"/>
        </w:rPr>
        <w:t>và</w:t>
      </w:r>
      <w:r w:rsidRPr="00D56309">
        <w:rPr>
          <w:rFonts w:ascii="Segoe UI" w:eastAsia="Times New Roman" w:hAnsi="Segoe UI" w:cs="Segoe UI"/>
          <w:kern w:val="0"/>
          <w:sz w:val="24"/>
          <w:szCs w:val="24"/>
          <w:lang w:val="en-GB" w:eastAsia="en-GB"/>
          <w14:ligatures w14:val="none"/>
        </w:rPr>
        <w:t xml:space="preserve"> hiệu quả.</w:t>
      </w:r>
    </w:p>
    <w:p w14:paraId="38E14CF0" w14:textId="5AA0B7F6" w:rsidR="00D56309" w:rsidRPr="001153AE" w:rsidRDefault="00D56309" w:rsidP="00E97B88">
      <w:pPr>
        <w:shd w:val="clear" w:color="auto" w:fill="FFFFFF"/>
        <w:spacing w:after="100" w:afterAutospacing="1" w:line="240" w:lineRule="auto"/>
        <w:jc w:val="both"/>
        <w:rPr>
          <w:rFonts w:ascii="Segoe UI" w:eastAsia="Times New Roman" w:hAnsi="Segoe UI" w:cs="Segoe UI"/>
          <w:kern w:val="0"/>
          <w:sz w:val="24"/>
          <w:szCs w:val="24"/>
          <w:lang w:val="en-GB" w:eastAsia="en-GB"/>
          <w14:ligatures w14:val="none"/>
        </w:rPr>
      </w:pPr>
      <w:r w:rsidRPr="00E97B88">
        <w:rPr>
          <w:rFonts w:ascii="Segoe UI" w:eastAsia="Times New Roman" w:hAnsi="Segoe UI" w:cs="Segoe UI"/>
          <w:kern w:val="0"/>
          <w:sz w:val="24"/>
          <w:szCs w:val="24"/>
          <w:lang w:val="en-GB" w:eastAsia="en-GB"/>
          <w14:ligatures w14:val="none"/>
        </w:rPr>
        <w:t xml:space="preserve">Để </w:t>
      </w:r>
      <w:r w:rsidR="00E97B88">
        <w:rPr>
          <w:rFonts w:ascii="Segoe UI" w:eastAsia="Times New Roman" w:hAnsi="Segoe UI" w:cs="Segoe UI"/>
          <w:kern w:val="0"/>
          <w:sz w:val="24"/>
          <w:szCs w:val="24"/>
          <w:lang w:val="en-GB" w:eastAsia="en-GB"/>
          <w14:ligatures w14:val="none"/>
        </w:rPr>
        <w:t>hành hải</w:t>
      </w:r>
      <w:r w:rsidRPr="00E97B88">
        <w:rPr>
          <w:rFonts w:ascii="Segoe UI" w:eastAsia="Times New Roman" w:hAnsi="Segoe UI" w:cs="Segoe UI"/>
          <w:kern w:val="0"/>
          <w:sz w:val="24"/>
          <w:szCs w:val="24"/>
          <w:lang w:val="en-GB" w:eastAsia="en-GB"/>
          <w14:ligatures w14:val="none"/>
        </w:rPr>
        <w:t xml:space="preserve"> qua </w:t>
      </w:r>
      <w:r w:rsidR="00E97B88">
        <w:rPr>
          <w:rFonts w:ascii="Segoe UI" w:eastAsia="Times New Roman" w:hAnsi="Segoe UI" w:cs="Segoe UI"/>
          <w:kern w:val="0"/>
          <w:sz w:val="24"/>
          <w:szCs w:val="24"/>
          <w:lang w:val="en-GB" w:eastAsia="en-GB"/>
          <w14:ligatures w14:val="none"/>
        </w:rPr>
        <w:t xml:space="preserve">các </w:t>
      </w:r>
      <w:r w:rsidRPr="00E97B88">
        <w:rPr>
          <w:rFonts w:ascii="Segoe UI" w:eastAsia="Times New Roman" w:hAnsi="Segoe UI" w:cs="Segoe UI"/>
          <w:kern w:val="0"/>
          <w:sz w:val="24"/>
          <w:szCs w:val="24"/>
          <w:lang w:val="en-GB" w:eastAsia="en-GB"/>
          <w14:ligatures w14:val="none"/>
        </w:rPr>
        <w:t xml:space="preserve">vùng nước </w:t>
      </w:r>
      <w:r w:rsidR="00E97B88">
        <w:rPr>
          <w:rFonts w:ascii="Segoe UI" w:eastAsia="Times New Roman" w:hAnsi="Segoe UI" w:cs="Segoe UI"/>
          <w:kern w:val="0"/>
          <w:sz w:val="24"/>
          <w:szCs w:val="24"/>
          <w:lang w:val="en-GB" w:eastAsia="en-GB"/>
          <w14:ligatures w14:val="none"/>
        </w:rPr>
        <w:t>đông đúc</w:t>
      </w:r>
      <w:r w:rsidRPr="00E97B88">
        <w:rPr>
          <w:rFonts w:ascii="Segoe UI" w:eastAsia="Times New Roman" w:hAnsi="Segoe UI" w:cs="Segoe UI"/>
          <w:kern w:val="0"/>
          <w:sz w:val="24"/>
          <w:szCs w:val="24"/>
          <w:lang w:val="en-GB" w:eastAsia="en-GB"/>
          <w14:ligatures w14:val="none"/>
        </w:rPr>
        <w:t xml:space="preserve">, sĩ quan trực ca phải biết rõ nhiệm vụ của mình và nhận thức được vị trí của các tàu </w:t>
      </w:r>
      <w:r w:rsidR="00E97B88">
        <w:rPr>
          <w:rFonts w:ascii="Segoe UI" w:eastAsia="Times New Roman" w:hAnsi="Segoe UI" w:cs="Segoe UI"/>
          <w:kern w:val="0"/>
          <w:sz w:val="24"/>
          <w:szCs w:val="24"/>
          <w:lang w:val="en-GB" w:eastAsia="en-GB"/>
          <w14:ligatures w14:val="none"/>
        </w:rPr>
        <w:t>ở xung quanh</w:t>
      </w:r>
      <w:r w:rsidRPr="00E97B88">
        <w:rPr>
          <w:rFonts w:ascii="Segoe UI" w:eastAsia="Times New Roman" w:hAnsi="Segoe UI" w:cs="Segoe UI"/>
          <w:kern w:val="0"/>
          <w:sz w:val="24"/>
          <w:szCs w:val="24"/>
          <w:lang w:val="en-GB" w:eastAsia="en-GB"/>
          <w14:ligatures w14:val="none"/>
        </w:rPr>
        <w:t xml:space="preserve"> và các công trình cố định khác. </w:t>
      </w:r>
      <w:r w:rsidR="00E97B88">
        <w:rPr>
          <w:rFonts w:ascii="Segoe UI" w:eastAsia="Times New Roman" w:hAnsi="Segoe UI" w:cs="Segoe UI"/>
          <w:kern w:val="0"/>
          <w:sz w:val="24"/>
          <w:szCs w:val="24"/>
          <w:lang w:val="en-GB" w:eastAsia="en-GB"/>
          <w14:ligatures w14:val="none"/>
        </w:rPr>
        <w:t>Sỹ quan</w:t>
      </w:r>
      <w:r w:rsidRPr="00E97B88">
        <w:rPr>
          <w:rFonts w:ascii="Segoe UI" w:eastAsia="Times New Roman" w:hAnsi="Segoe UI" w:cs="Segoe UI"/>
          <w:kern w:val="0"/>
          <w:sz w:val="24"/>
          <w:szCs w:val="24"/>
          <w:lang w:val="en-GB" w:eastAsia="en-GB"/>
          <w14:ligatures w14:val="none"/>
        </w:rPr>
        <w:t xml:space="preserve"> phải chuẩn bị đầy đủ để </w:t>
      </w:r>
      <w:r w:rsidR="00E97B88">
        <w:rPr>
          <w:rFonts w:ascii="Segoe UI" w:eastAsia="Times New Roman" w:hAnsi="Segoe UI" w:cs="Segoe UI"/>
          <w:kern w:val="0"/>
          <w:sz w:val="24"/>
          <w:szCs w:val="24"/>
          <w:lang w:val="en-GB" w:eastAsia="en-GB"/>
          <w14:ligatures w14:val="none"/>
        </w:rPr>
        <w:t>hành hải</w:t>
      </w:r>
      <w:r w:rsidRPr="00E97B88">
        <w:rPr>
          <w:rFonts w:ascii="Segoe UI" w:eastAsia="Times New Roman" w:hAnsi="Segoe UI" w:cs="Segoe UI"/>
          <w:kern w:val="0"/>
          <w:sz w:val="24"/>
          <w:szCs w:val="24"/>
          <w:lang w:val="en-GB" w:eastAsia="en-GB"/>
          <w14:ligatures w14:val="none"/>
        </w:rPr>
        <w:t xml:space="preserve"> qua những khu vực như vậy. Thực hành điều khiển tàu là một kỹ năng có được nhờ kinh nghiệm và OOW không bao giờ được ngần ngại gọi cho Thuyền trưởng trong trường hợp có nghi ngờ dù là nhỏ nhất. Suy cho cùng, </w:t>
      </w:r>
      <w:r w:rsidR="00E97B88">
        <w:rPr>
          <w:rFonts w:ascii="Segoe UI" w:eastAsia="Times New Roman" w:hAnsi="Segoe UI" w:cs="Segoe UI"/>
          <w:kern w:val="0"/>
          <w:sz w:val="24"/>
          <w:szCs w:val="24"/>
          <w:lang w:val="en-GB" w:eastAsia="en-GB"/>
          <w14:ligatures w14:val="none"/>
        </w:rPr>
        <w:t>Thuyền trưởng</w:t>
      </w:r>
      <w:r w:rsidRPr="00E97B88">
        <w:rPr>
          <w:rFonts w:ascii="Segoe UI" w:eastAsia="Times New Roman" w:hAnsi="Segoe UI" w:cs="Segoe UI"/>
          <w:kern w:val="0"/>
          <w:sz w:val="24"/>
          <w:szCs w:val="24"/>
          <w:lang w:val="en-GB" w:eastAsia="en-GB"/>
          <w14:ligatures w14:val="none"/>
        </w:rPr>
        <w:t xml:space="preserve"> được gọi là 'Master' vì những lý do hiển nhiên! Như đã nói, những điểm sau đây được đưa ra để hỗ trợ OOW </w:t>
      </w:r>
      <w:r w:rsidR="00E97B88">
        <w:rPr>
          <w:rFonts w:ascii="Segoe UI" w:eastAsia="Times New Roman" w:hAnsi="Segoe UI" w:cs="Segoe UI"/>
          <w:kern w:val="0"/>
          <w:sz w:val="24"/>
          <w:szCs w:val="24"/>
          <w:lang w:val="en-GB" w:eastAsia="en-GB"/>
          <w14:ligatures w14:val="none"/>
        </w:rPr>
        <w:t>liên quan đến</w:t>
      </w:r>
      <w:r w:rsidRPr="00E97B88">
        <w:rPr>
          <w:rFonts w:ascii="Segoe UI" w:eastAsia="Times New Roman" w:hAnsi="Segoe UI" w:cs="Segoe UI"/>
          <w:kern w:val="0"/>
          <w:sz w:val="24"/>
          <w:szCs w:val="24"/>
          <w:lang w:val="en-GB" w:eastAsia="en-GB"/>
          <w14:ligatures w14:val="none"/>
        </w:rPr>
        <w:t xml:space="preserve"> các quyết định của mình trong </w:t>
      </w:r>
      <w:r w:rsidR="00E97B88">
        <w:rPr>
          <w:rFonts w:ascii="Segoe UI" w:eastAsia="Times New Roman" w:hAnsi="Segoe UI" w:cs="Segoe UI"/>
          <w:kern w:val="0"/>
          <w:sz w:val="24"/>
          <w:szCs w:val="24"/>
          <w:lang w:val="en-GB" w:eastAsia="en-GB"/>
          <w14:ligatures w14:val="none"/>
        </w:rPr>
        <w:t xml:space="preserve">các </w:t>
      </w:r>
      <w:r w:rsidRPr="00E97B88">
        <w:rPr>
          <w:rFonts w:ascii="Segoe UI" w:eastAsia="Times New Roman" w:hAnsi="Segoe UI" w:cs="Segoe UI"/>
          <w:kern w:val="0"/>
          <w:sz w:val="24"/>
          <w:szCs w:val="24"/>
          <w:lang w:val="en-GB" w:eastAsia="en-GB"/>
          <w14:ligatures w14:val="none"/>
        </w:rPr>
        <w:t xml:space="preserve">vùng nước </w:t>
      </w:r>
      <w:r w:rsidR="00E97B88">
        <w:rPr>
          <w:rFonts w:ascii="Segoe UI" w:eastAsia="Times New Roman" w:hAnsi="Segoe UI" w:cs="Segoe UI"/>
          <w:kern w:val="0"/>
          <w:sz w:val="24"/>
          <w:szCs w:val="24"/>
          <w:lang w:val="en-GB" w:eastAsia="en-GB"/>
          <w14:ligatures w14:val="none"/>
        </w:rPr>
        <w:t>đông đúc</w:t>
      </w:r>
      <w:r w:rsidRPr="00E97B88">
        <w:rPr>
          <w:rFonts w:ascii="Segoe UI" w:eastAsia="Times New Roman" w:hAnsi="Segoe UI" w:cs="Segoe UI"/>
          <w:kern w:val="0"/>
          <w:sz w:val="24"/>
          <w:szCs w:val="24"/>
          <w:lang w:val="en-GB" w:eastAsia="en-GB"/>
          <w14:ligatures w14:val="none"/>
        </w:rPr>
        <w:t>:</w:t>
      </w:r>
    </w:p>
    <w:p w14:paraId="106171E0" w14:textId="3747D027" w:rsidR="001153AE" w:rsidRDefault="001153AE" w:rsidP="001B427E">
      <w:pPr>
        <w:shd w:val="clear" w:color="auto" w:fill="FFFFFF"/>
        <w:spacing w:after="100" w:afterAutospacing="1" w:line="240" w:lineRule="auto"/>
        <w:jc w:val="center"/>
        <w:rPr>
          <w:rFonts w:ascii="Segoe UI" w:eastAsia="Times New Roman" w:hAnsi="Segoe UI" w:cs="Segoe UI"/>
          <w:color w:val="2D3748"/>
          <w:kern w:val="0"/>
          <w:sz w:val="27"/>
          <w:szCs w:val="27"/>
          <w:lang w:val="en-GB" w:eastAsia="en-GB"/>
          <w14:ligatures w14:val="none"/>
        </w:rPr>
      </w:pPr>
      <w:r>
        <w:rPr>
          <w:noProof/>
        </w:rPr>
        <w:drawing>
          <wp:inline distT="0" distB="0" distL="0" distR="0" wp14:anchorId="2F1B1416" wp14:editId="4589FECA">
            <wp:extent cx="5200650" cy="2972038"/>
            <wp:effectExtent l="0" t="0" r="0" b="0"/>
            <wp:docPr id="1714451230" name="Hình ảnh 2" descr="ship in high tra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ip in high traffi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3566" cy="2973704"/>
                    </a:xfrm>
                    <a:prstGeom prst="rect">
                      <a:avLst/>
                    </a:prstGeom>
                    <a:noFill/>
                    <a:ln>
                      <a:noFill/>
                    </a:ln>
                  </pic:spPr>
                </pic:pic>
              </a:graphicData>
            </a:graphic>
          </wp:inline>
        </w:drawing>
      </w:r>
    </w:p>
    <w:p w14:paraId="6D63B9D6" w14:textId="7D577BBA" w:rsidR="00E97B88" w:rsidRPr="00E97B88" w:rsidRDefault="00E97B88" w:rsidP="00C02334">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7"/>
          <w:szCs w:val="27"/>
          <w:lang w:val="en-GB" w:eastAsia="en-GB"/>
          <w14:ligatures w14:val="none"/>
        </w:rPr>
        <w:t xml:space="preserve">Luôn </w:t>
      </w:r>
      <w:r w:rsidRPr="00E97B88">
        <w:rPr>
          <w:rFonts w:ascii="Segoe UI" w:eastAsia="Times New Roman" w:hAnsi="Segoe UI" w:cs="Segoe UI"/>
          <w:color w:val="2D3748"/>
          <w:kern w:val="0"/>
          <w:sz w:val="24"/>
          <w:szCs w:val="24"/>
          <w:lang w:val="en-GB" w:eastAsia="en-GB"/>
          <w14:ligatures w14:val="none"/>
        </w:rPr>
        <w:t>tuân thủ COLREG</w:t>
      </w:r>
    </w:p>
    <w:p w14:paraId="25DD2A79" w14:textId="65FB7242"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Nắm rõ các đặc tính điều động của tàu như UKC, Squat, </w:t>
      </w:r>
      <w:r>
        <w:rPr>
          <w:rFonts w:ascii="Segoe UI" w:eastAsia="Times New Roman" w:hAnsi="Segoe UI" w:cs="Segoe UI"/>
          <w:color w:val="2D3748"/>
          <w:kern w:val="0"/>
          <w:sz w:val="24"/>
          <w:szCs w:val="24"/>
          <w:lang w:val="en-GB" w:eastAsia="en-GB"/>
          <w14:ligatures w14:val="none"/>
        </w:rPr>
        <w:t>trớn quãng đường</w:t>
      </w:r>
      <w:r w:rsidRPr="00E97B88">
        <w:rPr>
          <w:rFonts w:ascii="Segoe UI" w:eastAsia="Times New Roman" w:hAnsi="Segoe UI" w:cs="Segoe UI"/>
          <w:color w:val="2D3748"/>
          <w:kern w:val="0"/>
          <w:sz w:val="24"/>
          <w:szCs w:val="24"/>
          <w:lang w:val="en-GB" w:eastAsia="en-GB"/>
          <w14:ligatures w14:val="none"/>
        </w:rPr>
        <w:t xml:space="preserve"> v.v. Những chi tiết này được trình bày ngắn gọn trong poster </w:t>
      </w:r>
      <w:r>
        <w:rPr>
          <w:rFonts w:ascii="Segoe UI" w:eastAsia="Times New Roman" w:hAnsi="Segoe UI" w:cs="Segoe UI"/>
          <w:color w:val="2D3748"/>
          <w:kern w:val="0"/>
          <w:sz w:val="24"/>
          <w:szCs w:val="24"/>
          <w:lang w:val="en-GB" w:eastAsia="en-GB"/>
          <w14:ligatures w14:val="none"/>
        </w:rPr>
        <w:t xml:space="preserve">ở </w:t>
      </w:r>
      <w:r w:rsidRPr="00E97B88">
        <w:rPr>
          <w:rFonts w:ascii="Segoe UI" w:eastAsia="Times New Roman" w:hAnsi="Segoe UI" w:cs="Segoe UI"/>
          <w:color w:val="2D3748"/>
          <w:kern w:val="0"/>
          <w:sz w:val="24"/>
          <w:szCs w:val="24"/>
          <w:lang w:val="en-GB" w:eastAsia="en-GB"/>
          <w14:ligatures w14:val="none"/>
        </w:rPr>
        <w:t>buồng lái</w:t>
      </w:r>
    </w:p>
    <w:p w14:paraId="30B334CE" w14:textId="41DB9408"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Chuyển sang lái</w:t>
      </w:r>
      <w:r w:rsidR="00423B81">
        <w:rPr>
          <w:rFonts w:ascii="Segoe UI" w:eastAsia="Times New Roman" w:hAnsi="Segoe UI" w:cs="Segoe UI"/>
          <w:color w:val="2D3748"/>
          <w:kern w:val="0"/>
          <w:sz w:val="24"/>
          <w:szCs w:val="24"/>
          <w:lang w:val="en-GB" w:eastAsia="en-GB"/>
          <w14:ligatures w14:val="none"/>
        </w:rPr>
        <w:t xml:space="preserve"> tay</w:t>
      </w:r>
    </w:p>
    <w:p w14:paraId="65FD9C4C" w14:textId="5A3E45A8"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Pr>
          <w:rFonts w:ascii="Segoe UI" w:eastAsia="Times New Roman" w:hAnsi="Segoe UI" w:cs="Segoe UI"/>
          <w:color w:val="2D3748"/>
          <w:kern w:val="0"/>
          <w:sz w:val="24"/>
          <w:szCs w:val="24"/>
          <w:lang w:val="en-GB" w:eastAsia="en-GB"/>
          <w14:ligatures w14:val="none"/>
        </w:rPr>
        <w:lastRenderedPageBreak/>
        <w:t>B</w:t>
      </w:r>
      <w:r w:rsidRPr="00E97B88">
        <w:rPr>
          <w:rFonts w:ascii="Segoe UI" w:eastAsia="Times New Roman" w:hAnsi="Segoe UI" w:cs="Segoe UI"/>
          <w:color w:val="2D3748"/>
          <w:kern w:val="0"/>
          <w:sz w:val="24"/>
          <w:szCs w:val="24"/>
          <w:lang w:val="en-GB" w:eastAsia="en-GB"/>
          <w14:ligatures w14:val="none"/>
        </w:rPr>
        <w:t>ổ sung</w:t>
      </w:r>
      <w:r>
        <w:rPr>
          <w:rFonts w:ascii="Segoe UI" w:eastAsia="Times New Roman" w:hAnsi="Segoe UI" w:cs="Segoe UI"/>
          <w:color w:val="2D3748"/>
          <w:kern w:val="0"/>
          <w:sz w:val="24"/>
          <w:szCs w:val="24"/>
          <w:lang w:val="en-GB" w:eastAsia="en-GB"/>
          <w14:ligatures w14:val="none"/>
        </w:rPr>
        <w:t xml:space="preserve"> thêm người cảnh giới</w:t>
      </w:r>
      <w:r w:rsidRPr="00E97B88">
        <w:rPr>
          <w:rFonts w:ascii="Segoe UI" w:eastAsia="Times New Roman" w:hAnsi="Segoe UI" w:cs="Segoe UI"/>
          <w:color w:val="2D3748"/>
          <w:kern w:val="0"/>
          <w:sz w:val="24"/>
          <w:szCs w:val="24"/>
          <w:lang w:val="en-GB" w:eastAsia="en-GB"/>
          <w14:ligatures w14:val="none"/>
        </w:rPr>
        <w:t xml:space="preserve">. Như đã nêu trong Quy tắc 5 của </w:t>
      </w:r>
      <w:r>
        <w:rPr>
          <w:rFonts w:ascii="Segoe UI" w:eastAsia="Times New Roman" w:hAnsi="Segoe UI" w:cs="Segoe UI"/>
          <w:color w:val="2D3748"/>
          <w:kern w:val="0"/>
          <w:sz w:val="24"/>
          <w:szCs w:val="24"/>
          <w:lang w:val="en-GB" w:eastAsia="en-GB"/>
          <w14:ligatures w14:val="none"/>
        </w:rPr>
        <w:t>Colreg.</w:t>
      </w:r>
      <w:r w:rsidRPr="00E97B88">
        <w:rPr>
          <w:rFonts w:ascii="Segoe UI" w:eastAsia="Times New Roman" w:hAnsi="Segoe UI" w:cs="Segoe UI"/>
          <w:color w:val="2D3748"/>
          <w:kern w:val="0"/>
          <w:sz w:val="24"/>
          <w:szCs w:val="24"/>
          <w:lang w:val="en-GB" w:eastAsia="en-GB"/>
          <w14:ligatures w14:val="none"/>
        </w:rPr>
        <w:t xml:space="preserve"> </w:t>
      </w:r>
      <w:r w:rsidRPr="00E97B88">
        <w:rPr>
          <w:rFonts w:ascii="Segoe UI" w:eastAsia="Times New Roman" w:hAnsi="Segoe UI" w:cs="Segoe UI"/>
          <w:i/>
          <w:iCs/>
          <w:color w:val="2D3748"/>
          <w:kern w:val="0"/>
          <w:sz w:val="24"/>
          <w:szCs w:val="24"/>
          <w:lang w:val="en-GB" w:eastAsia="en-GB"/>
          <w14:ligatures w14:val="none"/>
        </w:rPr>
        <w:t>“Mọi tàu thuyền phải luôn duy trì cảnh giới thích hợp bằng mắt nhìn, tai nghe cũng như bằng mọi phương tiện sẵn có phù hợp với hoàn cảnh và điều kiện hiện tại để đánh giá đầy đủ tình hình và nguy cơ va chạm</w:t>
      </w:r>
      <w:r w:rsidRPr="00E97B88">
        <w:rPr>
          <w:rFonts w:ascii="Segoe UI" w:eastAsia="Times New Roman" w:hAnsi="Segoe UI" w:cs="Segoe UI"/>
          <w:color w:val="2D3748"/>
          <w:kern w:val="0"/>
          <w:sz w:val="24"/>
          <w:szCs w:val="24"/>
          <w:lang w:val="en-GB" w:eastAsia="en-GB"/>
          <w14:ligatures w14:val="none"/>
        </w:rPr>
        <w:t>.”</w:t>
      </w:r>
    </w:p>
    <w:p w14:paraId="4D620B2A" w14:textId="35F9CBF4"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Luôn thông báo cho </w:t>
      </w:r>
      <w:r>
        <w:rPr>
          <w:rFonts w:ascii="Segoe UI" w:eastAsia="Times New Roman" w:hAnsi="Segoe UI" w:cs="Segoe UI"/>
          <w:color w:val="2D3748"/>
          <w:kern w:val="0"/>
          <w:sz w:val="24"/>
          <w:szCs w:val="24"/>
          <w:lang w:val="en-GB" w:eastAsia="en-GB"/>
          <w14:ligatures w14:val="none"/>
        </w:rPr>
        <w:t>Thuyền trưởng</w:t>
      </w:r>
      <w:r w:rsidRPr="00E97B88">
        <w:rPr>
          <w:rFonts w:ascii="Segoe UI" w:eastAsia="Times New Roman" w:hAnsi="Segoe UI" w:cs="Segoe UI"/>
          <w:color w:val="2D3748"/>
          <w:kern w:val="0"/>
          <w:sz w:val="24"/>
          <w:szCs w:val="24"/>
          <w:lang w:val="en-GB" w:eastAsia="en-GB"/>
          <w14:ligatures w14:val="none"/>
        </w:rPr>
        <w:t xml:space="preserve"> về tình hình hiện tại và </w:t>
      </w:r>
      <w:r>
        <w:rPr>
          <w:rFonts w:ascii="Segoe UI" w:eastAsia="Times New Roman" w:hAnsi="Segoe UI" w:cs="Segoe UI"/>
          <w:color w:val="2D3748"/>
          <w:kern w:val="0"/>
          <w:sz w:val="24"/>
          <w:szCs w:val="24"/>
          <w:lang w:val="en-GB" w:eastAsia="en-GB"/>
          <w14:ligatures w14:val="none"/>
        </w:rPr>
        <w:t xml:space="preserve">các </w:t>
      </w:r>
      <w:r w:rsidRPr="00E97B88">
        <w:rPr>
          <w:rFonts w:ascii="Segoe UI" w:eastAsia="Times New Roman" w:hAnsi="Segoe UI" w:cs="Segoe UI"/>
          <w:color w:val="2D3748"/>
          <w:kern w:val="0"/>
          <w:sz w:val="24"/>
          <w:szCs w:val="24"/>
          <w:lang w:val="en-GB" w:eastAsia="en-GB"/>
          <w14:ligatures w14:val="none"/>
        </w:rPr>
        <w:t xml:space="preserve">kế hoạch hành động. Hãy gọi cho </w:t>
      </w:r>
      <w:r w:rsidR="00F70FF5">
        <w:rPr>
          <w:rFonts w:ascii="Segoe UI" w:eastAsia="Times New Roman" w:hAnsi="Segoe UI" w:cs="Segoe UI"/>
          <w:color w:val="2D3748"/>
          <w:kern w:val="0"/>
          <w:sz w:val="24"/>
          <w:szCs w:val="24"/>
          <w:lang w:val="en-GB" w:eastAsia="en-GB"/>
          <w14:ligatures w14:val="none"/>
        </w:rPr>
        <w:t>thuyền trưởng</w:t>
      </w:r>
      <w:r w:rsidRPr="00E97B88">
        <w:rPr>
          <w:rFonts w:ascii="Segoe UI" w:eastAsia="Times New Roman" w:hAnsi="Segoe UI" w:cs="Segoe UI"/>
          <w:color w:val="2D3748"/>
          <w:kern w:val="0"/>
          <w:sz w:val="24"/>
          <w:szCs w:val="24"/>
          <w:lang w:val="en-GB" w:eastAsia="en-GB"/>
          <w14:ligatures w14:val="none"/>
        </w:rPr>
        <w:t xml:space="preserve"> nếu có </w:t>
      </w:r>
      <w:r w:rsidR="00F70FF5">
        <w:rPr>
          <w:rFonts w:ascii="Segoe UI" w:eastAsia="Times New Roman" w:hAnsi="Segoe UI" w:cs="Segoe UI"/>
          <w:color w:val="2D3748"/>
          <w:kern w:val="0"/>
          <w:sz w:val="24"/>
          <w:szCs w:val="24"/>
          <w:lang w:val="en-GB" w:eastAsia="en-GB"/>
          <w14:ligatures w14:val="none"/>
        </w:rPr>
        <w:t>bất cứ</w:t>
      </w:r>
      <w:r w:rsidRPr="00E97B88">
        <w:rPr>
          <w:rFonts w:ascii="Segoe UI" w:eastAsia="Times New Roman" w:hAnsi="Segoe UI" w:cs="Segoe UI"/>
          <w:color w:val="2D3748"/>
          <w:kern w:val="0"/>
          <w:sz w:val="24"/>
          <w:szCs w:val="24"/>
          <w:lang w:val="en-GB" w:eastAsia="en-GB"/>
          <w14:ligatures w14:val="none"/>
        </w:rPr>
        <w:t xml:space="preserve"> nghi ngờ nào về tình hình hiện tại hoặc </w:t>
      </w:r>
      <w:r w:rsidR="00F70FF5">
        <w:rPr>
          <w:rFonts w:ascii="Segoe UI" w:eastAsia="Times New Roman" w:hAnsi="Segoe UI" w:cs="Segoe UI"/>
          <w:color w:val="2D3748"/>
          <w:kern w:val="0"/>
          <w:sz w:val="24"/>
          <w:szCs w:val="24"/>
          <w:lang w:val="en-GB" w:eastAsia="en-GB"/>
          <w14:ligatures w14:val="none"/>
        </w:rPr>
        <w:t xml:space="preserve">về </w:t>
      </w:r>
      <w:r w:rsidRPr="00E97B88">
        <w:rPr>
          <w:rFonts w:ascii="Segoe UI" w:eastAsia="Times New Roman" w:hAnsi="Segoe UI" w:cs="Segoe UI"/>
          <w:color w:val="2D3748"/>
          <w:kern w:val="0"/>
          <w:sz w:val="24"/>
          <w:szCs w:val="24"/>
          <w:lang w:val="en-GB" w:eastAsia="en-GB"/>
          <w14:ligatures w14:val="none"/>
        </w:rPr>
        <w:t>hành động cần thực hiện</w:t>
      </w:r>
    </w:p>
    <w:p w14:paraId="45533841" w14:textId="3175A22F"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Thông báo đầy đủ cho </w:t>
      </w:r>
      <w:r w:rsidR="00F70FF5">
        <w:rPr>
          <w:rFonts w:ascii="Segoe UI" w:eastAsia="Times New Roman" w:hAnsi="Segoe UI" w:cs="Segoe UI"/>
          <w:color w:val="2D3748"/>
          <w:kern w:val="0"/>
          <w:sz w:val="24"/>
          <w:szCs w:val="24"/>
          <w:lang w:val="en-GB" w:eastAsia="en-GB"/>
          <w14:ligatures w14:val="none"/>
        </w:rPr>
        <w:t>Buồng</w:t>
      </w:r>
      <w:r w:rsidRPr="00E97B88">
        <w:rPr>
          <w:rFonts w:ascii="Segoe UI" w:eastAsia="Times New Roman" w:hAnsi="Segoe UI" w:cs="Segoe UI"/>
          <w:color w:val="2D3748"/>
          <w:kern w:val="0"/>
          <w:sz w:val="24"/>
          <w:szCs w:val="24"/>
          <w:lang w:val="en-GB" w:eastAsia="en-GB"/>
          <w14:ligatures w14:val="none"/>
        </w:rPr>
        <w:t xml:space="preserve"> Máy về </w:t>
      </w:r>
      <w:r w:rsidR="00F70FF5">
        <w:rPr>
          <w:rFonts w:ascii="Segoe UI" w:eastAsia="Times New Roman" w:hAnsi="Segoe UI" w:cs="Segoe UI"/>
          <w:color w:val="2D3748"/>
          <w:kern w:val="0"/>
          <w:sz w:val="24"/>
          <w:szCs w:val="24"/>
          <w:lang w:val="en-GB" w:eastAsia="en-GB"/>
          <w14:ligatures w14:val="none"/>
        </w:rPr>
        <w:t>bất cứ</w:t>
      </w:r>
      <w:r w:rsidRPr="00E97B88">
        <w:rPr>
          <w:rFonts w:ascii="Segoe UI" w:eastAsia="Times New Roman" w:hAnsi="Segoe UI" w:cs="Segoe UI"/>
          <w:color w:val="2D3748"/>
          <w:kern w:val="0"/>
          <w:sz w:val="24"/>
          <w:szCs w:val="24"/>
          <w:lang w:val="en-GB" w:eastAsia="en-GB"/>
          <w14:ligatures w14:val="none"/>
        </w:rPr>
        <w:t xml:space="preserve"> yêu cầu </w:t>
      </w:r>
      <w:r w:rsidR="00F70FF5">
        <w:rPr>
          <w:rFonts w:ascii="Segoe UI" w:eastAsia="Times New Roman" w:hAnsi="Segoe UI" w:cs="Segoe UI"/>
          <w:color w:val="2D3748"/>
          <w:kern w:val="0"/>
          <w:sz w:val="24"/>
          <w:szCs w:val="24"/>
          <w:lang w:val="en-GB" w:eastAsia="en-GB"/>
          <w14:ligatures w14:val="none"/>
        </w:rPr>
        <w:t xml:space="preserve">nào </w:t>
      </w:r>
      <w:r w:rsidRPr="00E97B88">
        <w:rPr>
          <w:rFonts w:ascii="Segoe UI" w:eastAsia="Times New Roman" w:hAnsi="Segoe UI" w:cs="Segoe UI"/>
          <w:color w:val="2D3748"/>
          <w:kern w:val="0"/>
          <w:sz w:val="24"/>
          <w:szCs w:val="24"/>
          <w:lang w:val="en-GB" w:eastAsia="en-GB"/>
          <w14:ligatures w14:val="none"/>
        </w:rPr>
        <w:t>(</w:t>
      </w:r>
      <w:r w:rsidR="00F70FF5">
        <w:rPr>
          <w:rFonts w:ascii="Segoe UI" w:eastAsia="Times New Roman" w:hAnsi="Segoe UI" w:cs="Segoe UI"/>
          <w:color w:val="2D3748"/>
          <w:kern w:val="0"/>
          <w:sz w:val="24"/>
          <w:szCs w:val="24"/>
          <w:lang w:val="en-GB" w:eastAsia="en-GB"/>
          <w14:ligatures w14:val="none"/>
        </w:rPr>
        <w:t xml:space="preserve">về khả năng phải điều </w:t>
      </w:r>
      <w:r w:rsidRPr="00E97B88">
        <w:rPr>
          <w:rFonts w:ascii="Segoe UI" w:eastAsia="Times New Roman" w:hAnsi="Segoe UI" w:cs="Segoe UI"/>
          <w:color w:val="2D3748"/>
          <w:kern w:val="0"/>
          <w:sz w:val="24"/>
          <w:szCs w:val="24"/>
          <w:lang w:val="en-GB" w:eastAsia="en-GB"/>
          <w14:ligatures w14:val="none"/>
        </w:rPr>
        <w:t>động) cần thiết trong quá trình di chuyển</w:t>
      </w:r>
      <w:r w:rsidR="00F70FF5">
        <w:rPr>
          <w:rFonts w:ascii="Segoe UI" w:eastAsia="Times New Roman" w:hAnsi="Segoe UI" w:cs="Segoe UI"/>
          <w:color w:val="2D3748"/>
          <w:kern w:val="0"/>
          <w:sz w:val="24"/>
          <w:szCs w:val="24"/>
          <w:lang w:val="en-GB" w:eastAsia="en-GB"/>
          <w14:ligatures w14:val="none"/>
        </w:rPr>
        <w:t xml:space="preserve"> của tàu.</w:t>
      </w:r>
    </w:p>
    <w:p w14:paraId="24A1E1F8" w14:textId="61B8BC4E"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Giảm tốc độ tàu xuống tốc độ an toàn cho việc </w:t>
      </w:r>
      <w:r w:rsidR="00F70FF5">
        <w:rPr>
          <w:rFonts w:ascii="Segoe UI" w:eastAsia="Times New Roman" w:hAnsi="Segoe UI" w:cs="Segoe UI"/>
          <w:color w:val="2D3748"/>
          <w:kern w:val="0"/>
          <w:sz w:val="24"/>
          <w:szCs w:val="24"/>
          <w:lang w:val="en-GB" w:eastAsia="en-GB"/>
          <w14:ligatures w14:val="none"/>
        </w:rPr>
        <w:t>hành hải</w:t>
      </w:r>
      <w:r w:rsidRPr="00E97B88">
        <w:rPr>
          <w:rFonts w:ascii="Segoe UI" w:eastAsia="Times New Roman" w:hAnsi="Segoe UI" w:cs="Segoe UI"/>
          <w:color w:val="2D3748"/>
          <w:kern w:val="0"/>
          <w:sz w:val="24"/>
          <w:szCs w:val="24"/>
          <w:lang w:val="en-GB" w:eastAsia="en-GB"/>
          <w14:ligatures w14:val="none"/>
        </w:rPr>
        <w:t xml:space="preserve">. Tham khảo Quy tắc 6 của </w:t>
      </w:r>
      <w:r w:rsidR="00F70FF5">
        <w:rPr>
          <w:rFonts w:ascii="Segoe UI" w:eastAsia="Times New Roman" w:hAnsi="Segoe UI" w:cs="Segoe UI"/>
          <w:color w:val="2D3748"/>
          <w:kern w:val="0"/>
          <w:sz w:val="24"/>
          <w:szCs w:val="24"/>
          <w:lang w:val="en-GB" w:eastAsia="en-GB"/>
          <w14:ligatures w14:val="none"/>
        </w:rPr>
        <w:t>Colreg</w:t>
      </w:r>
      <w:r w:rsidRPr="00E97B88">
        <w:rPr>
          <w:rFonts w:ascii="Segoe UI" w:eastAsia="Times New Roman" w:hAnsi="Segoe UI" w:cs="Segoe UI"/>
          <w:color w:val="2D3748"/>
          <w:kern w:val="0"/>
          <w:sz w:val="24"/>
          <w:szCs w:val="24"/>
          <w:lang w:val="en-GB" w:eastAsia="en-GB"/>
          <w14:ligatures w14:val="none"/>
        </w:rPr>
        <w:t xml:space="preserve"> để biết rõ hơn về 'Tốc độ an toàn'</w:t>
      </w:r>
    </w:p>
    <w:p w14:paraId="71669E17" w14:textId="34226BC6"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Chạy </w:t>
      </w:r>
      <w:r w:rsidR="00F70FF5">
        <w:rPr>
          <w:rFonts w:ascii="Segoe UI" w:eastAsia="Times New Roman" w:hAnsi="Segoe UI" w:cs="Segoe UI"/>
          <w:color w:val="2D3748"/>
          <w:kern w:val="0"/>
          <w:sz w:val="24"/>
          <w:szCs w:val="24"/>
          <w:lang w:val="en-GB" w:eastAsia="en-GB"/>
          <w14:ligatures w14:val="none"/>
        </w:rPr>
        <w:t>đồng thời</w:t>
      </w:r>
      <w:r w:rsidRPr="00E97B88">
        <w:rPr>
          <w:rFonts w:ascii="Segoe UI" w:eastAsia="Times New Roman" w:hAnsi="Segoe UI" w:cs="Segoe UI"/>
          <w:color w:val="2D3748"/>
          <w:kern w:val="0"/>
          <w:sz w:val="24"/>
          <w:szCs w:val="24"/>
          <w:lang w:val="en-GB" w:eastAsia="en-GB"/>
          <w14:ligatures w14:val="none"/>
        </w:rPr>
        <w:t xml:space="preserve"> </w:t>
      </w:r>
      <w:r w:rsidR="00F70FF5">
        <w:rPr>
          <w:rFonts w:ascii="Segoe UI" w:eastAsia="Times New Roman" w:hAnsi="Segoe UI" w:cs="Segoe UI"/>
          <w:color w:val="2D3748"/>
          <w:kern w:val="0"/>
          <w:sz w:val="24"/>
          <w:szCs w:val="24"/>
          <w:lang w:val="en-GB" w:eastAsia="en-GB"/>
          <w14:ligatures w14:val="none"/>
        </w:rPr>
        <w:t>nguồn cấp điện</w:t>
      </w:r>
      <w:r w:rsidRPr="00E97B88">
        <w:rPr>
          <w:rFonts w:ascii="Segoe UI" w:eastAsia="Times New Roman" w:hAnsi="Segoe UI" w:cs="Segoe UI"/>
          <w:color w:val="2D3748"/>
          <w:kern w:val="0"/>
          <w:sz w:val="24"/>
          <w:szCs w:val="24"/>
          <w:lang w:val="en-GB" w:eastAsia="en-GB"/>
          <w14:ligatures w14:val="none"/>
        </w:rPr>
        <w:t xml:space="preserve"> cho </w:t>
      </w:r>
      <w:r w:rsidR="00F70FF5">
        <w:rPr>
          <w:rFonts w:ascii="Segoe UI" w:eastAsia="Times New Roman" w:hAnsi="Segoe UI" w:cs="Segoe UI"/>
          <w:color w:val="2D3748"/>
          <w:kern w:val="0"/>
          <w:sz w:val="24"/>
          <w:szCs w:val="24"/>
          <w:lang w:val="en-GB" w:eastAsia="en-GB"/>
          <w14:ligatures w14:val="none"/>
        </w:rPr>
        <w:t>các máy</w:t>
      </w:r>
      <w:r w:rsidRPr="00E97B88">
        <w:rPr>
          <w:rFonts w:ascii="Segoe UI" w:eastAsia="Times New Roman" w:hAnsi="Segoe UI" w:cs="Segoe UI"/>
          <w:color w:val="2D3748"/>
          <w:kern w:val="0"/>
          <w:sz w:val="24"/>
          <w:szCs w:val="24"/>
          <w:lang w:val="en-GB" w:eastAsia="en-GB"/>
          <w14:ligatures w14:val="none"/>
        </w:rPr>
        <w:t xml:space="preserve"> lái để tăng thêm độ an toàn. </w:t>
      </w:r>
      <w:r w:rsidR="00F70FF5">
        <w:rPr>
          <w:rFonts w:ascii="Segoe UI" w:eastAsia="Times New Roman" w:hAnsi="Segoe UI" w:cs="Segoe UI"/>
          <w:color w:val="2D3748"/>
          <w:kern w:val="0"/>
          <w:sz w:val="24"/>
          <w:szCs w:val="24"/>
          <w:lang w:val="en-GB" w:eastAsia="en-GB"/>
          <w14:ligatures w14:val="none"/>
        </w:rPr>
        <w:t>Việc</w:t>
      </w:r>
      <w:r w:rsidRPr="00E97B88">
        <w:rPr>
          <w:rFonts w:ascii="Segoe UI" w:eastAsia="Times New Roman" w:hAnsi="Segoe UI" w:cs="Segoe UI"/>
          <w:color w:val="2D3748"/>
          <w:kern w:val="0"/>
          <w:sz w:val="24"/>
          <w:szCs w:val="24"/>
          <w:lang w:val="en-GB" w:eastAsia="en-GB"/>
          <w14:ligatures w14:val="none"/>
        </w:rPr>
        <w:t xml:space="preserve"> này nhằm đảm bảo </w:t>
      </w:r>
      <w:r w:rsidR="00F70FF5">
        <w:rPr>
          <w:rFonts w:ascii="Segoe UI" w:eastAsia="Times New Roman" w:hAnsi="Segoe UI" w:cs="Segoe UI"/>
          <w:color w:val="2D3748"/>
          <w:kern w:val="0"/>
          <w:sz w:val="24"/>
          <w:szCs w:val="24"/>
          <w:lang w:val="en-GB" w:eastAsia="en-GB"/>
          <w14:ligatures w14:val="none"/>
        </w:rPr>
        <w:t xml:space="preserve">cho </w:t>
      </w:r>
      <w:r w:rsidRPr="00E97B88">
        <w:rPr>
          <w:rFonts w:ascii="Segoe UI" w:eastAsia="Times New Roman" w:hAnsi="Segoe UI" w:cs="Segoe UI"/>
          <w:color w:val="2D3748"/>
          <w:kern w:val="0"/>
          <w:sz w:val="24"/>
          <w:szCs w:val="24"/>
          <w:lang w:val="en-GB" w:eastAsia="en-GB"/>
          <w14:ligatures w14:val="none"/>
        </w:rPr>
        <w:t xml:space="preserve">việc </w:t>
      </w:r>
      <w:r w:rsidR="00F70FF5">
        <w:rPr>
          <w:rFonts w:ascii="Segoe UI" w:eastAsia="Times New Roman" w:hAnsi="Segoe UI" w:cs="Segoe UI"/>
          <w:color w:val="2D3748"/>
          <w:kern w:val="0"/>
          <w:sz w:val="24"/>
          <w:szCs w:val="24"/>
          <w:lang w:val="en-GB" w:eastAsia="en-GB"/>
          <w14:ligatures w14:val="none"/>
        </w:rPr>
        <w:t>dẫn tàu</w:t>
      </w:r>
      <w:r w:rsidRPr="00E97B88">
        <w:rPr>
          <w:rFonts w:ascii="Segoe UI" w:eastAsia="Times New Roman" w:hAnsi="Segoe UI" w:cs="Segoe UI"/>
          <w:color w:val="2D3748"/>
          <w:kern w:val="0"/>
          <w:sz w:val="24"/>
          <w:szCs w:val="24"/>
          <w:lang w:val="en-GB" w:eastAsia="en-GB"/>
          <w14:ligatures w14:val="none"/>
        </w:rPr>
        <w:t xml:space="preserve"> của tàu không bị </w:t>
      </w:r>
      <w:r w:rsidR="00F70FF5">
        <w:rPr>
          <w:rFonts w:ascii="Segoe UI" w:eastAsia="Times New Roman" w:hAnsi="Segoe UI" w:cs="Segoe UI"/>
          <w:color w:val="2D3748"/>
          <w:kern w:val="0"/>
          <w:sz w:val="24"/>
          <w:szCs w:val="24"/>
          <w:lang w:val="en-GB" w:eastAsia="en-GB"/>
          <w14:ligatures w14:val="none"/>
        </w:rPr>
        <w:t>ng</w:t>
      </w:r>
      <w:r w:rsidRPr="00E97B88">
        <w:rPr>
          <w:rFonts w:ascii="Segoe UI" w:eastAsia="Times New Roman" w:hAnsi="Segoe UI" w:cs="Segoe UI"/>
          <w:color w:val="2D3748"/>
          <w:kern w:val="0"/>
          <w:sz w:val="24"/>
          <w:szCs w:val="24"/>
          <w:lang w:val="en-GB" w:eastAsia="en-GB"/>
          <w14:ligatures w14:val="none"/>
        </w:rPr>
        <w:t xml:space="preserve">ừng lại trong trường hợp một hệ thống lái bị hỏng. Điều tương tự cũng có thể áp dụng đối với còi của tàu, loại còi được sử dụng thường xuyên khi ở vùng nước đông đúc để cảnh báo các tàu </w:t>
      </w:r>
      <w:r w:rsidR="00F70FF5">
        <w:rPr>
          <w:rFonts w:ascii="Segoe UI" w:eastAsia="Times New Roman" w:hAnsi="Segoe UI" w:cs="Segoe UI"/>
          <w:color w:val="2D3748"/>
          <w:kern w:val="0"/>
          <w:sz w:val="24"/>
          <w:szCs w:val="24"/>
          <w:lang w:val="en-GB" w:eastAsia="en-GB"/>
          <w14:ligatures w14:val="none"/>
        </w:rPr>
        <w:t>ở xung quanh</w:t>
      </w:r>
      <w:r w:rsidRPr="00E97B88">
        <w:rPr>
          <w:rFonts w:ascii="Segoe UI" w:eastAsia="Times New Roman" w:hAnsi="Segoe UI" w:cs="Segoe UI"/>
          <w:color w:val="2D3748"/>
          <w:kern w:val="0"/>
          <w:sz w:val="24"/>
          <w:szCs w:val="24"/>
          <w:lang w:val="en-GB" w:eastAsia="en-GB"/>
          <w14:ligatures w14:val="none"/>
        </w:rPr>
        <w:t xml:space="preserve"> về </w:t>
      </w:r>
      <w:r w:rsidR="00F70FF5">
        <w:rPr>
          <w:rFonts w:ascii="Segoe UI" w:eastAsia="Times New Roman" w:hAnsi="Segoe UI" w:cs="Segoe UI"/>
          <w:color w:val="2D3748"/>
          <w:kern w:val="0"/>
          <w:sz w:val="24"/>
          <w:szCs w:val="24"/>
          <w:lang w:val="en-GB" w:eastAsia="en-GB"/>
          <w14:ligatures w14:val="none"/>
        </w:rPr>
        <w:t>việc lại gần</w:t>
      </w:r>
      <w:r w:rsidRPr="00E97B88">
        <w:rPr>
          <w:rFonts w:ascii="Segoe UI" w:eastAsia="Times New Roman" w:hAnsi="Segoe UI" w:cs="Segoe UI"/>
          <w:color w:val="2D3748"/>
          <w:kern w:val="0"/>
          <w:sz w:val="24"/>
          <w:szCs w:val="24"/>
          <w:lang w:val="en-GB" w:eastAsia="en-GB"/>
          <w14:ligatures w14:val="none"/>
        </w:rPr>
        <w:t xml:space="preserve"> hoặc sự hiện diện của chính </w:t>
      </w:r>
      <w:r w:rsidR="00F70FF5">
        <w:rPr>
          <w:rFonts w:ascii="Segoe UI" w:eastAsia="Times New Roman" w:hAnsi="Segoe UI" w:cs="Segoe UI"/>
          <w:color w:val="2D3748"/>
          <w:kern w:val="0"/>
          <w:sz w:val="24"/>
          <w:szCs w:val="24"/>
          <w:lang w:val="en-GB" w:eastAsia="en-GB"/>
          <w14:ligatures w14:val="none"/>
        </w:rPr>
        <w:t xml:space="preserve">tàu </w:t>
      </w:r>
      <w:r w:rsidRPr="00E97B88">
        <w:rPr>
          <w:rFonts w:ascii="Segoe UI" w:eastAsia="Times New Roman" w:hAnsi="Segoe UI" w:cs="Segoe UI"/>
          <w:color w:val="2D3748"/>
          <w:kern w:val="0"/>
          <w:sz w:val="24"/>
          <w:szCs w:val="24"/>
          <w:lang w:val="en-GB" w:eastAsia="en-GB"/>
          <w14:ligatures w14:val="none"/>
        </w:rPr>
        <w:t>mình.</w:t>
      </w:r>
    </w:p>
    <w:p w14:paraId="08CBBEA3" w14:textId="6CA3914F"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Tuân thủ danh sách kiểm tra ISM của công ty </w:t>
      </w:r>
      <w:r w:rsidR="00F70FF5">
        <w:rPr>
          <w:rFonts w:ascii="Segoe UI" w:eastAsia="Times New Roman" w:hAnsi="Segoe UI" w:cs="Segoe UI"/>
          <w:color w:val="2D3748"/>
          <w:kern w:val="0"/>
          <w:sz w:val="24"/>
          <w:szCs w:val="24"/>
          <w:lang w:val="en-GB" w:eastAsia="en-GB"/>
          <w14:ligatures w14:val="none"/>
        </w:rPr>
        <w:t>cho việc dẫn tàu</w:t>
      </w:r>
      <w:r w:rsidRPr="00E97B88">
        <w:rPr>
          <w:rFonts w:ascii="Segoe UI" w:eastAsia="Times New Roman" w:hAnsi="Segoe UI" w:cs="Segoe UI"/>
          <w:color w:val="2D3748"/>
          <w:kern w:val="0"/>
          <w:sz w:val="24"/>
          <w:szCs w:val="24"/>
          <w:lang w:val="en-GB" w:eastAsia="en-GB"/>
          <w14:ligatures w14:val="none"/>
        </w:rPr>
        <w:t xml:space="preserve"> trong vùng nước </w:t>
      </w:r>
      <w:r w:rsidR="00F70FF5">
        <w:rPr>
          <w:rFonts w:ascii="Segoe UI" w:eastAsia="Times New Roman" w:hAnsi="Segoe UI" w:cs="Segoe UI"/>
          <w:color w:val="2D3748"/>
          <w:kern w:val="0"/>
          <w:sz w:val="24"/>
          <w:szCs w:val="24"/>
          <w:lang w:val="en-GB" w:eastAsia="en-GB"/>
          <w14:ligatures w14:val="none"/>
        </w:rPr>
        <w:t xml:space="preserve">bị </w:t>
      </w:r>
      <w:r w:rsidRPr="00E97B88">
        <w:rPr>
          <w:rFonts w:ascii="Segoe UI" w:eastAsia="Times New Roman" w:hAnsi="Segoe UI" w:cs="Segoe UI"/>
          <w:color w:val="2D3748"/>
          <w:kern w:val="0"/>
          <w:sz w:val="24"/>
          <w:szCs w:val="24"/>
          <w:lang w:val="en-GB" w:eastAsia="en-GB"/>
          <w14:ligatures w14:val="none"/>
        </w:rPr>
        <w:t>hạn chế</w:t>
      </w:r>
      <w:r w:rsidR="00F70FF5">
        <w:rPr>
          <w:rFonts w:ascii="Segoe UI" w:eastAsia="Times New Roman" w:hAnsi="Segoe UI" w:cs="Segoe UI"/>
          <w:color w:val="2D3748"/>
          <w:kern w:val="0"/>
          <w:sz w:val="24"/>
          <w:szCs w:val="24"/>
          <w:lang w:val="en-GB" w:eastAsia="en-GB"/>
          <w14:ligatures w14:val="none"/>
        </w:rPr>
        <w:t>.</w:t>
      </w:r>
    </w:p>
    <w:p w14:paraId="0B5D2472" w14:textId="6D71E312"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Sử dụng tất cả các nguồn lực sẵn có bao gồm tất cả các công cụ hỗ trợ </w:t>
      </w:r>
      <w:r w:rsidR="00F70FF5">
        <w:rPr>
          <w:rFonts w:ascii="Segoe UI" w:eastAsia="Times New Roman" w:hAnsi="Segoe UI" w:cs="Segoe UI"/>
          <w:color w:val="2D3748"/>
          <w:kern w:val="0"/>
          <w:sz w:val="24"/>
          <w:szCs w:val="24"/>
          <w:lang w:val="en-GB" w:eastAsia="en-GB"/>
          <w14:ligatures w14:val="none"/>
        </w:rPr>
        <w:t>hàng hải</w:t>
      </w:r>
      <w:r w:rsidRPr="00E97B88">
        <w:rPr>
          <w:rFonts w:ascii="Segoe UI" w:eastAsia="Times New Roman" w:hAnsi="Segoe UI" w:cs="Segoe UI"/>
          <w:color w:val="2D3748"/>
          <w:kern w:val="0"/>
          <w:sz w:val="24"/>
          <w:szCs w:val="24"/>
          <w:lang w:val="en-GB" w:eastAsia="en-GB"/>
          <w14:ligatures w14:val="none"/>
        </w:rPr>
        <w:t xml:space="preserve"> và </w:t>
      </w:r>
      <w:r w:rsidR="00F70FF5">
        <w:rPr>
          <w:rFonts w:ascii="Segoe UI" w:eastAsia="Times New Roman" w:hAnsi="Segoe UI" w:cs="Segoe UI"/>
          <w:color w:val="2D3748"/>
          <w:kern w:val="0"/>
          <w:sz w:val="24"/>
          <w:szCs w:val="24"/>
          <w:lang w:val="en-GB" w:eastAsia="en-GB"/>
          <w14:ligatures w14:val="none"/>
        </w:rPr>
        <w:t>kiểm tra</w:t>
      </w:r>
      <w:r w:rsidRPr="00E97B88">
        <w:rPr>
          <w:rFonts w:ascii="Segoe UI" w:eastAsia="Times New Roman" w:hAnsi="Segoe UI" w:cs="Segoe UI"/>
          <w:color w:val="2D3748"/>
          <w:kern w:val="0"/>
          <w:sz w:val="24"/>
          <w:szCs w:val="24"/>
          <w:lang w:val="en-GB" w:eastAsia="en-GB"/>
          <w14:ligatures w14:val="none"/>
        </w:rPr>
        <w:t xml:space="preserve"> chéo </w:t>
      </w:r>
      <w:r w:rsidR="00F70FF5">
        <w:rPr>
          <w:rFonts w:ascii="Segoe UI" w:eastAsia="Times New Roman" w:hAnsi="Segoe UI" w:cs="Segoe UI"/>
          <w:color w:val="2D3748"/>
          <w:kern w:val="0"/>
          <w:sz w:val="24"/>
          <w:szCs w:val="24"/>
          <w:lang w:val="en-GB" w:eastAsia="en-GB"/>
          <w14:ligatures w14:val="none"/>
        </w:rPr>
        <w:t>với</w:t>
      </w:r>
      <w:r w:rsidRPr="00E97B88">
        <w:rPr>
          <w:rFonts w:ascii="Segoe UI" w:eastAsia="Times New Roman" w:hAnsi="Segoe UI" w:cs="Segoe UI"/>
          <w:color w:val="2D3748"/>
          <w:kern w:val="0"/>
          <w:sz w:val="24"/>
          <w:szCs w:val="24"/>
          <w:lang w:val="en-GB" w:eastAsia="en-GB"/>
          <w14:ligatures w14:val="none"/>
        </w:rPr>
        <w:t xml:space="preserve"> hải đồ (sử dụng </w:t>
      </w:r>
      <w:r w:rsidR="00F70FF5">
        <w:rPr>
          <w:rFonts w:ascii="Segoe UI" w:eastAsia="Times New Roman" w:hAnsi="Segoe UI" w:cs="Segoe UI"/>
          <w:color w:val="2D3748"/>
          <w:kern w:val="0"/>
          <w:sz w:val="24"/>
          <w:szCs w:val="24"/>
          <w:lang w:val="en-GB" w:eastAsia="en-GB"/>
          <w14:ligatures w14:val="none"/>
        </w:rPr>
        <w:t>hải</w:t>
      </w:r>
      <w:r w:rsidRPr="00E97B88">
        <w:rPr>
          <w:rFonts w:ascii="Segoe UI" w:eastAsia="Times New Roman" w:hAnsi="Segoe UI" w:cs="Segoe UI"/>
          <w:color w:val="2D3748"/>
          <w:kern w:val="0"/>
          <w:sz w:val="24"/>
          <w:szCs w:val="24"/>
          <w:lang w:val="en-GB" w:eastAsia="en-GB"/>
          <w14:ligatures w14:val="none"/>
        </w:rPr>
        <w:t xml:space="preserve"> đồ tỷ lệ lớn nhất cho khu vực đó) để kiểm tra độ sâu, khoảng cách, phương </w:t>
      </w:r>
      <w:r w:rsidR="00F70FF5">
        <w:rPr>
          <w:rFonts w:ascii="Segoe UI" w:eastAsia="Times New Roman" w:hAnsi="Segoe UI" w:cs="Segoe UI"/>
          <w:color w:val="2D3748"/>
          <w:kern w:val="0"/>
          <w:sz w:val="24"/>
          <w:szCs w:val="24"/>
          <w:lang w:val="en-GB" w:eastAsia="en-GB"/>
          <w14:ligatures w14:val="none"/>
        </w:rPr>
        <w:t>vị</w:t>
      </w:r>
      <w:r w:rsidRPr="00E97B88">
        <w:rPr>
          <w:rFonts w:ascii="Segoe UI" w:eastAsia="Times New Roman" w:hAnsi="Segoe UI" w:cs="Segoe UI"/>
          <w:color w:val="2D3748"/>
          <w:kern w:val="0"/>
          <w:sz w:val="24"/>
          <w:szCs w:val="24"/>
          <w:lang w:val="en-GB" w:eastAsia="en-GB"/>
          <w14:ligatures w14:val="none"/>
        </w:rPr>
        <w:t xml:space="preserve">, v.v. </w:t>
      </w:r>
      <w:r w:rsidR="00F70FF5">
        <w:rPr>
          <w:rFonts w:ascii="Segoe UI" w:eastAsia="Times New Roman" w:hAnsi="Segoe UI" w:cs="Segoe UI"/>
          <w:color w:val="2D3748"/>
          <w:kern w:val="0"/>
          <w:sz w:val="24"/>
          <w:szCs w:val="24"/>
          <w:lang w:val="en-GB" w:eastAsia="en-GB"/>
          <w14:ligatures w14:val="none"/>
        </w:rPr>
        <w:t>L</w:t>
      </w:r>
      <w:r w:rsidR="00F70FF5" w:rsidRPr="00E97B88">
        <w:rPr>
          <w:rFonts w:ascii="Segoe UI" w:eastAsia="Times New Roman" w:hAnsi="Segoe UI" w:cs="Segoe UI"/>
          <w:color w:val="2D3748"/>
          <w:kern w:val="0"/>
          <w:sz w:val="24"/>
          <w:szCs w:val="24"/>
          <w:lang w:val="en-GB" w:eastAsia="en-GB"/>
          <w14:ligatures w14:val="none"/>
        </w:rPr>
        <w:t xml:space="preserve">iên tục </w:t>
      </w:r>
      <w:r w:rsidR="00F70FF5">
        <w:rPr>
          <w:rFonts w:ascii="Segoe UI" w:eastAsia="Times New Roman" w:hAnsi="Segoe UI" w:cs="Segoe UI"/>
          <w:color w:val="2D3748"/>
          <w:kern w:val="0"/>
          <w:sz w:val="24"/>
          <w:szCs w:val="24"/>
          <w:lang w:val="en-GB" w:eastAsia="en-GB"/>
          <w14:ligatures w14:val="none"/>
        </w:rPr>
        <w:t>g</w:t>
      </w:r>
      <w:r w:rsidRPr="00E97B88">
        <w:rPr>
          <w:rFonts w:ascii="Segoe UI" w:eastAsia="Times New Roman" w:hAnsi="Segoe UI" w:cs="Segoe UI"/>
          <w:color w:val="2D3748"/>
          <w:kern w:val="0"/>
          <w:sz w:val="24"/>
          <w:szCs w:val="24"/>
          <w:lang w:val="en-GB" w:eastAsia="en-GB"/>
          <w14:ligatures w14:val="none"/>
        </w:rPr>
        <w:t xml:space="preserve">iám sát vị trí của tàu với sự trợ giúp của </w:t>
      </w:r>
      <w:r w:rsidR="00F70FF5">
        <w:rPr>
          <w:rFonts w:ascii="Segoe UI" w:eastAsia="Times New Roman" w:hAnsi="Segoe UI" w:cs="Segoe UI"/>
          <w:color w:val="2D3748"/>
          <w:kern w:val="0"/>
          <w:sz w:val="24"/>
          <w:szCs w:val="24"/>
          <w:lang w:val="en-GB" w:eastAsia="en-GB"/>
          <w14:ligatures w14:val="none"/>
        </w:rPr>
        <w:t>kỹ thuật đường căn song song</w:t>
      </w:r>
      <w:r w:rsidR="00D86D92">
        <w:rPr>
          <w:rFonts w:ascii="Segoe UI" w:eastAsia="Times New Roman" w:hAnsi="Segoe UI" w:cs="Segoe UI"/>
          <w:color w:val="2D3748"/>
          <w:kern w:val="0"/>
          <w:sz w:val="24"/>
          <w:szCs w:val="24"/>
          <w:lang w:val="en-GB" w:eastAsia="en-GB"/>
          <w14:ligatures w14:val="none"/>
        </w:rPr>
        <w:t xml:space="preserve"> (PI)</w:t>
      </w:r>
      <w:r w:rsidRPr="00E97B88">
        <w:rPr>
          <w:rFonts w:ascii="Segoe UI" w:eastAsia="Times New Roman" w:hAnsi="Segoe UI" w:cs="Segoe UI"/>
          <w:color w:val="2D3748"/>
          <w:kern w:val="0"/>
          <w:sz w:val="24"/>
          <w:szCs w:val="24"/>
          <w:lang w:val="en-GB" w:eastAsia="en-GB"/>
          <w14:ligatures w14:val="none"/>
        </w:rPr>
        <w:t xml:space="preserve">, ARPA, </w:t>
      </w:r>
      <w:r w:rsidR="00F70FF5">
        <w:rPr>
          <w:rFonts w:ascii="Segoe UI" w:eastAsia="Times New Roman" w:hAnsi="Segoe UI" w:cs="Segoe UI"/>
          <w:color w:val="2D3748"/>
          <w:kern w:val="0"/>
          <w:sz w:val="24"/>
          <w:szCs w:val="24"/>
          <w:lang w:val="en-GB" w:eastAsia="en-GB"/>
          <w14:ligatures w14:val="none"/>
        </w:rPr>
        <w:t xml:space="preserve">ECDIS </w:t>
      </w:r>
      <w:r w:rsidRPr="00E97B88">
        <w:rPr>
          <w:rFonts w:ascii="Segoe UI" w:eastAsia="Times New Roman" w:hAnsi="Segoe UI" w:cs="Segoe UI"/>
          <w:color w:val="2D3748"/>
          <w:kern w:val="0"/>
          <w:sz w:val="24"/>
          <w:szCs w:val="24"/>
          <w:lang w:val="en-GB" w:eastAsia="en-GB"/>
          <w14:ligatures w14:val="none"/>
        </w:rPr>
        <w:t>v.v.</w:t>
      </w:r>
    </w:p>
    <w:p w14:paraId="0F4BE9DB" w14:textId="6901298A" w:rsidR="00E97B88" w:rsidRPr="00E97B88"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Phối hợp với VTS cũng như với các tàu khác trong vùng lân cận bằng VHF</w:t>
      </w:r>
      <w:r w:rsidR="00F70FF5">
        <w:rPr>
          <w:rFonts w:ascii="Segoe UI" w:eastAsia="Times New Roman" w:hAnsi="Segoe UI" w:cs="Segoe UI"/>
          <w:color w:val="2D3748"/>
          <w:kern w:val="0"/>
          <w:sz w:val="24"/>
          <w:szCs w:val="24"/>
          <w:lang w:val="en-GB" w:eastAsia="en-GB"/>
          <w14:ligatures w14:val="none"/>
        </w:rPr>
        <w:t>.</w:t>
      </w:r>
    </w:p>
    <w:p w14:paraId="06815018" w14:textId="65513E60" w:rsidR="00E97B88" w:rsidRPr="001153AE" w:rsidRDefault="00E97B88" w:rsidP="00E97B88">
      <w:pPr>
        <w:numPr>
          <w:ilvl w:val="0"/>
          <w:numId w:val="1"/>
        </w:numPr>
        <w:shd w:val="clear" w:color="auto" w:fill="FFFFFF"/>
        <w:spacing w:before="100" w:beforeAutospacing="1" w:after="100" w:afterAutospacing="1" w:line="240" w:lineRule="auto"/>
        <w:jc w:val="both"/>
        <w:rPr>
          <w:rFonts w:ascii="Segoe UI" w:eastAsia="Times New Roman" w:hAnsi="Segoe UI" w:cs="Segoe UI"/>
          <w:color w:val="2D3748"/>
          <w:kern w:val="0"/>
          <w:sz w:val="24"/>
          <w:szCs w:val="24"/>
          <w:lang w:val="en-GB" w:eastAsia="en-GB"/>
          <w14:ligatures w14:val="none"/>
        </w:rPr>
      </w:pPr>
      <w:r w:rsidRPr="00E97B88">
        <w:rPr>
          <w:rFonts w:ascii="Segoe UI" w:eastAsia="Times New Roman" w:hAnsi="Segoe UI" w:cs="Segoe UI"/>
          <w:color w:val="2D3748"/>
          <w:kern w:val="0"/>
          <w:sz w:val="24"/>
          <w:szCs w:val="24"/>
          <w:lang w:val="en-GB" w:eastAsia="en-GB"/>
          <w14:ligatures w14:val="none"/>
        </w:rPr>
        <w:t xml:space="preserve">Ghi lại </w:t>
      </w:r>
      <w:r w:rsidR="00F70FF5">
        <w:rPr>
          <w:rFonts w:ascii="Segoe UI" w:eastAsia="Times New Roman" w:hAnsi="Segoe UI" w:cs="Segoe UI"/>
          <w:color w:val="2D3748"/>
          <w:kern w:val="0"/>
          <w:sz w:val="24"/>
          <w:szCs w:val="24"/>
          <w:lang w:val="en-GB" w:eastAsia="en-GB"/>
          <w14:ligatures w14:val="none"/>
        </w:rPr>
        <w:t>việc điều khiển</w:t>
      </w:r>
      <w:r w:rsidRPr="00E97B88">
        <w:rPr>
          <w:rFonts w:ascii="Segoe UI" w:eastAsia="Times New Roman" w:hAnsi="Segoe UI" w:cs="Segoe UI"/>
          <w:color w:val="2D3748"/>
          <w:kern w:val="0"/>
          <w:sz w:val="24"/>
          <w:szCs w:val="24"/>
          <w:lang w:val="en-GB" w:eastAsia="en-GB"/>
          <w14:ligatures w14:val="none"/>
        </w:rPr>
        <w:t xml:space="preserve"> tàu vào </w:t>
      </w:r>
      <w:r w:rsidR="00F70FF5">
        <w:rPr>
          <w:rFonts w:ascii="Segoe UI" w:eastAsia="Times New Roman" w:hAnsi="Segoe UI" w:cs="Segoe UI"/>
          <w:color w:val="2D3748"/>
          <w:kern w:val="0"/>
          <w:sz w:val="24"/>
          <w:szCs w:val="24"/>
          <w:lang w:val="en-GB" w:eastAsia="en-GB"/>
          <w14:ligatures w14:val="none"/>
        </w:rPr>
        <w:t>sổ lệnh buồng lái</w:t>
      </w:r>
    </w:p>
    <w:p w14:paraId="1DCF88B9" w14:textId="57C7D1CD" w:rsidR="001153AE" w:rsidRPr="001153AE" w:rsidRDefault="001153AE" w:rsidP="00F70FF5">
      <w:pPr>
        <w:shd w:val="clear" w:color="auto" w:fill="FFFFFF"/>
        <w:spacing w:after="100" w:afterAutospacing="1" w:line="240" w:lineRule="auto"/>
        <w:jc w:val="center"/>
        <w:rPr>
          <w:rFonts w:ascii="Segoe UI" w:eastAsia="Times New Roman" w:hAnsi="Segoe UI" w:cs="Segoe UI"/>
          <w:color w:val="2D3748"/>
          <w:kern w:val="0"/>
          <w:sz w:val="27"/>
          <w:szCs w:val="27"/>
          <w:lang w:val="en-GB" w:eastAsia="en-GB"/>
          <w14:ligatures w14:val="none"/>
        </w:rPr>
      </w:pPr>
      <w:r w:rsidRPr="001153AE">
        <w:rPr>
          <w:rFonts w:ascii="Segoe UI" w:eastAsia="Times New Roman" w:hAnsi="Segoe UI" w:cs="Segoe UI"/>
          <w:noProof/>
          <w:color w:val="2D3748"/>
          <w:kern w:val="0"/>
          <w:sz w:val="27"/>
          <w:szCs w:val="27"/>
          <w:lang w:val="en-GB" w:eastAsia="en-GB"/>
          <w14:ligatures w14:val="none"/>
        </w:rPr>
        <w:drawing>
          <wp:inline distT="0" distB="0" distL="0" distR="0" wp14:anchorId="7E886186" wp14:editId="5AE67D87">
            <wp:extent cx="4933950" cy="2777983"/>
            <wp:effectExtent l="0" t="0" r="0" b="3810"/>
            <wp:docPr id="943707279" name="Hình ảnh 3" descr="Ship in Congeste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ip in Congested wa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125" cy="2781460"/>
                    </a:xfrm>
                    <a:prstGeom prst="rect">
                      <a:avLst/>
                    </a:prstGeom>
                    <a:noFill/>
                    <a:ln>
                      <a:noFill/>
                    </a:ln>
                  </pic:spPr>
                </pic:pic>
              </a:graphicData>
            </a:graphic>
          </wp:inline>
        </w:drawing>
      </w:r>
    </w:p>
    <w:p w14:paraId="6848DEA1" w14:textId="057684B1" w:rsidR="00720895" w:rsidRDefault="00720895" w:rsidP="00540DC1">
      <w:pPr>
        <w:shd w:val="clear" w:color="auto" w:fill="FFFFFF"/>
        <w:spacing w:after="0" w:line="240" w:lineRule="auto"/>
        <w:jc w:val="both"/>
        <w:rPr>
          <w:rFonts w:ascii="Segoe UI" w:eastAsia="Times New Roman" w:hAnsi="Segoe UI" w:cs="Segoe UI"/>
          <w:color w:val="2D3748"/>
          <w:kern w:val="0"/>
          <w:sz w:val="27"/>
          <w:szCs w:val="27"/>
          <w:lang w:val="en-GB" w:eastAsia="en-GB"/>
          <w14:ligatures w14:val="none"/>
        </w:rPr>
      </w:pPr>
      <w:r w:rsidRPr="00720895">
        <w:rPr>
          <w:rFonts w:ascii="Segoe UI" w:eastAsia="Times New Roman" w:hAnsi="Segoe UI" w:cs="Segoe UI"/>
          <w:color w:val="2D3748"/>
          <w:kern w:val="0"/>
          <w:sz w:val="24"/>
          <w:szCs w:val="24"/>
          <w:lang w:val="en-GB" w:eastAsia="en-GB"/>
          <w14:ligatures w14:val="none"/>
        </w:rPr>
        <w:t xml:space="preserve">Trong trường hợp tàu đi vào khu vực </w:t>
      </w:r>
      <w:r>
        <w:rPr>
          <w:rFonts w:ascii="Segoe UI" w:eastAsia="Times New Roman" w:hAnsi="Segoe UI" w:cs="Segoe UI"/>
          <w:color w:val="2D3748"/>
          <w:kern w:val="0"/>
          <w:sz w:val="24"/>
          <w:szCs w:val="24"/>
          <w:lang w:val="en-GB" w:eastAsia="en-GB"/>
          <w14:ligatures w14:val="none"/>
        </w:rPr>
        <w:t>đông đúc khi</w:t>
      </w:r>
      <w:r w:rsidRPr="00720895">
        <w:rPr>
          <w:rFonts w:ascii="Segoe UI" w:eastAsia="Times New Roman" w:hAnsi="Segoe UI" w:cs="Segoe UI"/>
          <w:color w:val="2D3748"/>
          <w:kern w:val="0"/>
          <w:sz w:val="24"/>
          <w:szCs w:val="24"/>
          <w:lang w:val="en-GB" w:eastAsia="en-GB"/>
          <w14:ligatures w14:val="none"/>
        </w:rPr>
        <w:t xml:space="preserve"> tầm nhìn bị hạn chế thì rủi ro liên quan sẽ tăng lên. Quy tắc 19 của COLREG đưa ra các quy tắc bắt buộc liên quan đến </w:t>
      </w:r>
      <w:r>
        <w:rPr>
          <w:rFonts w:ascii="Segoe UI" w:eastAsia="Times New Roman" w:hAnsi="Segoe UI" w:cs="Segoe UI"/>
          <w:color w:val="2D3748"/>
          <w:kern w:val="0"/>
          <w:sz w:val="24"/>
          <w:szCs w:val="24"/>
          <w:lang w:val="en-GB" w:eastAsia="en-GB"/>
          <w14:ligatures w14:val="none"/>
        </w:rPr>
        <w:t xml:space="preserve">việc hành </w:t>
      </w:r>
      <w:r>
        <w:rPr>
          <w:rFonts w:ascii="Segoe UI" w:eastAsia="Times New Roman" w:hAnsi="Segoe UI" w:cs="Segoe UI"/>
          <w:color w:val="2D3748"/>
          <w:kern w:val="0"/>
          <w:sz w:val="24"/>
          <w:szCs w:val="24"/>
          <w:lang w:val="en-GB" w:eastAsia="en-GB"/>
          <w14:ligatures w14:val="none"/>
        </w:rPr>
        <w:lastRenderedPageBreak/>
        <w:t>hải của tàu</w:t>
      </w:r>
      <w:r w:rsidRPr="00720895">
        <w:rPr>
          <w:rFonts w:ascii="Segoe UI" w:eastAsia="Times New Roman" w:hAnsi="Segoe UI" w:cs="Segoe UI"/>
          <w:color w:val="2D3748"/>
          <w:kern w:val="0"/>
          <w:sz w:val="24"/>
          <w:szCs w:val="24"/>
          <w:lang w:val="en-GB" w:eastAsia="en-GB"/>
          <w14:ligatures w14:val="none"/>
        </w:rPr>
        <w:t xml:space="preserve"> trong </w:t>
      </w:r>
      <w:r>
        <w:rPr>
          <w:rFonts w:ascii="Segoe UI" w:eastAsia="Times New Roman" w:hAnsi="Segoe UI" w:cs="Segoe UI"/>
          <w:color w:val="2D3748"/>
          <w:kern w:val="0"/>
          <w:sz w:val="24"/>
          <w:szCs w:val="24"/>
          <w:lang w:val="en-GB" w:eastAsia="en-GB"/>
          <w14:ligatures w14:val="none"/>
        </w:rPr>
        <w:t>điều kiện tầm nhìn bị hạn chế (</w:t>
      </w:r>
      <w:r w:rsidRPr="00720895">
        <w:rPr>
          <w:rFonts w:ascii="Segoe UI" w:eastAsia="Times New Roman" w:hAnsi="Segoe UI" w:cs="Segoe UI"/>
          <w:color w:val="2D3748"/>
          <w:kern w:val="0"/>
          <w:sz w:val="24"/>
          <w:szCs w:val="24"/>
          <w:lang w:val="en-GB" w:eastAsia="en-GB"/>
          <w14:ligatures w14:val="none"/>
        </w:rPr>
        <w:t>RV</w:t>
      </w:r>
      <w:r>
        <w:rPr>
          <w:rFonts w:ascii="Segoe UI" w:eastAsia="Times New Roman" w:hAnsi="Segoe UI" w:cs="Segoe UI"/>
          <w:color w:val="2D3748"/>
          <w:kern w:val="0"/>
          <w:sz w:val="24"/>
          <w:szCs w:val="24"/>
          <w:lang w:val="en-GB" w:eastAsia="en-GB"/>
          <w14:ligatures w14:val="none"/>
        </w:rPr>
        <w:t>)</w:t>
      </w:r>
      <w:r w:rsidRPr="00720895">
        <w:rPr>
          <w:rFonts w:ascii="Segoe UI" w:eastAsia="Times New Roman" w:hAnsi="Segoe UI" w:cs="Segoe UI"/>
          <w:color w:val="2D3748"/>
          <w:kern w:val="0"/>
          <w:sz w:val="24"/>
          <w:szCs w:val="24"/>
          <w:lang w:val="en-GB" w:eastAsia="en-GB"/>
          <w14:ligatures w14:val="none"/>
        </w:rPr>
        <w:t xml:space="preserve"> mà bạn phải luôn tuân thủ. Ngoài các hướng dẫn trên, cũng phải </w:t>
      </w:r>
      <w:r>
        <w:rPr>
          <w:rFonts w:ascii="Segoe UI" w:eastAsia="Times New Roman" w:hAnsi="Segoe UI" w:cs="Segoe UI"/>
          <w:color w:val="2D3748"/>
          <w:kern w:val="0"/>
          <w:sz w:val="24"/>
          <w:szCs w:val="24"/>
          <w:lang w:val="en-GB" w:eastAsia="en-GB"/>
          <w14:ligatures w14:val="none"/>
        </w:rPr>
        <w:t>sử</w:t>
      </w:r>
      <w:r w:rsidRPr="00720895">
        <w:rPr>
          <w:rFonts w:ascii="Segoe UI" w:eastAsia="Times New Roman" w:hAnsi="Segoe UI" w:cs="Segoe UI"/>
          <w:color w:val="2D3748"/>
          <w:kern w:val="0"/>
          <w:sz w:val="24"/>
          <w:szCs w:val="24"/>
          <w:lang w:val="en-GB" w:eastAsia="en-GB"/>
          <w14:ligatures w14:val="none"/>
        </w:rPr>
        <w:t xml:space="preserve"> dụng </w:t>
      </w:r>
      <w:r>
        <w:rPr>
          <w:rFonts w:ascii="Segoe UI" w:eastAsia="Times New Roman" w:hAnsi="Segoe UI" w:cs="Segoe UI"/>
          <w:color w:val="2D3748"/>
          <w:kern w:val="0"/>
          <w:sz w:val="24"/>
          <w:szCs w:val="24"/>
          <w:lang w:val="en-GB" w:eastAsia="en-GB"/>
          <w14:ligatures w14:val="none"/>
        </w:rPr>
        <w:t xml:space="preserve">các đèn </w:t>
      </w:r>
      <w:r w:rsidRPr="00720895">
        <w:rPr>
          <w:rFonts w:ascii="Segoe UI" w:eastAsia="Times New Roman" w:hAnsi="Segoe UI" w:cs="Segoe UI"/>
          <w:color w:val="2D3748"/>
          <w:kern w:val="0"/>
          <w:sz w:val="24"/>
          <w:szCs w:val="24"/>
          <w:lang w:val="en-GB" w:eastAsia="en-GB"/>
          <w14:ligatures w14:val="none"/>
        </w:rPr>
        <w:t xml:space="preserve">hiệu </w:t>
      </w:r>
      <w:r>
        <w:rPr>
          <w:rFonts w:ascii="Segoe UI" w:eastAsia="Times New Roman" w:hAnsi="Segoe UI" w:cs="Segoe UI"/>
          <w:color w:val="2D3748"/>
          <w:kern w:val="0"/>
          <w:sz w:val="24"/>
          <w:szCs w:val="24"/>
          <w:lang w:val="en-GB" w:eastAsia="en-GB"/>
          <w14:ligatures w14:val="none"/>
        </w:rPr>
        <w:t xml:space="preserve">hiệu </w:t>
      </w:r>
      <w:r w:rsidRPr="00720895">
        <w:rPr>
          <w:rFonts w:ascii="Segoe UI" w:eastAsia="Times New Roman" w:hAnsi="Segoe UI" w:cs="Segoe UI"/>
          <w:color w:val="2D3748"/>
          <w:kern w:val="0"/>
          <w:sz w:val="24"/>
          <w:szCs w:val="24"/>
          <w:lang w:val="en-GB" w:eastAsia="en-GB"/>
          <w14:ligatures w14:val="none"/>
        </w:rPr>
        <w:t xml:space="preserve">và </w:t>
      </w:r>
      <w:r w:rsidR="00D86D92">
        <w:rPr>
          <w:rFonts w:ascii="Segoe UI" w:eastAsia="Times New Roman" w:hAnsi="Segoe UI" w:cs="Segoe UI"/>
          <w:color w:val="2D3748"/>
          <w:kern w:val="0"/>
          <w:sz w:val="24"/>
          <w:szCs w:val="24"/>
          <w:lang w:val="en-GB" w:eastAsia="en-GB"/>
          <w14:ligatures w14:val="none"/>
        </w:rPr>
        <w:t xml:space="preserve">tín hiệu </w:t>
      </w:r>
      <w:r w:rsidRPr="00720895">
        <w:rPr>
          <w:rFonts w:ascii="Segoe UI" w:eastAsia="Times New Roman" w:hAnsi="Segoe UI" w:cs="Segoe UI"/>
          <w:color w:val="2D3748"/>
          <w:kern w:val="0"/>
          <w:sz w:val="24"/>
          <w:szCs w:val="24"/>
          <w:lang w:val="en-GB" w:eastAsia="en-GB"/>
          <w14:ligatures w14:val="none"/>
        </w:rPr>
        <w:t xml:space="preserve">sương mù phù hợp </w:t>
      </w:r>
      <w:r>
        <w:rPr>
          <w:rFonts w:ascii="Segoe UI" w:eastAsia="Times New Roman" w:hAnsi="Segoe UI" w:cs="Segoe UI"/>
          <w:color w:val="2D3748"/>
          <w:kern w:val="0"/>
          <w:sz w:val="24"/>
          <w:szCs w:val="24"/>
          <w:lang w:val="en-GB" w:eastAsia="en-GB"/>
          <w14:ligatures w14:val="none"/>
        </w:rPr>
        <w:t xml:space="preserve">với tàu trong điều kiện </w:t>
      </w:r>
      <w:r w:rsidRPr="00720895">
        <w:rPr>
          <w:rFonts w:ascii="Segoe UI" w:eastAsia="Times New Roman" w:hAnsi="Segoe UI" w:cs="Segoe UI"/>
          <w:color w:val="2D3748"/>
          <w:kern w:val="0"/>
          <w:sz w:val="24"/>
          <w:szCs w:val="24"/>
          <w:lang w:val="en-GB" w:eastAsia="en-GB"/>
          <w14:ligatures w14:val="none"/>
        </w:rPr>
        <w:t xml:space="preserve">RV. Để đọc thêm về RV, hãy tham khảo </w:t>
      </w:r>
      <w:hyperlink r:id="rId9" w:history="1">
        <w:r>
          <w:rPr>
            <w:rFonts w:ascii="Segoe UI" w:eastAsia="Times New Roman" w:hAnsi="Segoe UI" w:cs="Segoe UI"/>
            <w:color w:val="0000FF"/>
            <w:kern w:val="0"/>
            <w:sz w:val="27"/>
            <w:szCs w:val="27"/>
            <w:u w:val="single"/>
            <w:lang w:val="en-GB" w:eastAsia="en-GB"/>
            <w14:ligatures w14:val="none"/>
          </w:rPr>
          <w:t>bài viết</w:t>
        </w:r>
      </w:hyperlink>
      <w:r w:rsidRPr="001153AE">
        <w:rPr>
          <w:rFonts w:ascii="Segoe UI" w:eastAsia="Times New Roman" w:hAnsi="Segoe UI" w:cs="Segoe UI"/>
          <w:color w:val="2D3748"/>
          <w:kern w:val="0"/>
          <w:sz w:val="27"/>
          <w:szCs w:val="27"/>
          <w:lang w:val="en-GB" w:eastAsia="en-GB"/>
          <w14:ligatures w14:val="none"/>
        </w:rPr>
        <w:t> </w:t>
      </w:r>
      <w:r>
        <w:rPr>
          <w:rFonts w:ascii="Segoe UI" w:eastAsia="Times New Roman" w:hAnsi="Segoe UI" w:cs="Segoe UI"/>
          <w:color w:val="2D3748"/>
          <w:kern w:val="0"/>
          <w:sz w:val="27"/>
          <w:szCs w:val="27"/>
          <w:lang w:val="en-GB" w:eastAsia="en-GB"/>
          <w14:ligatures w14:val="none"/>
        </w:rPr>
        <w:t>này.</w:t>
      </w:r>
    </w:p>
    <w:p w14:paraId="6D4FB0BD" w14:textId="285D3148" w:rsidR="00720895" w:rsidRPr="00720895" w:rsidRDefault="00720895" w:rsidP="00720895">
      <w:pPr>
        <w:shd w:val="clear" w:color="auto" w:fill="FFFFFF"/>
        <w:spacing w:after="100" w:afterAutospacing="1" w:line="240" w:lineRule="auto"/>
        <w:jc w:val="center"/>
        <w:rPr>
          <w:rFonts w:ascii="Segoe UI" w:eastAsia="Times New Roman" w:hAnsi="Segoe UI" w:cs="Segoe UI"/>
          <w:color w:val="2D3748"/>
          <w:kern w:val="0"/>
          <w:sz w:val="24"/>
          <w:szCs w:val="24"/>
          <w:lang w:val="en-GB" w:eastAsia="en-GB"/>
          <w14:ligatures w14:val="none"/>
        </w:rPr>
      </w:pPr>
      <w:r>
        <w:rPr>
          <w:rFonts w:ascii="Segoe UI" w:eastAsia="Times New Roman" w:hAnsi="Segoe UI" w:cs="Segoe UI"/>
          <w:color w:val="2D3748"/>
          <w:kern w:val="0"/>
          <w:sz w:val="27"/>
          <w:szCs w:val="27"/>
          <w:lang w:val="en-GB" w:eastAsia="en-GB"/>
          <w14:ligatures w14:val="none"/>
        </w:rPr>
        <w:t>------------------------------------</w:t>
      </w:r>
    </w:p>
    <w:p w14:paraId="3EDC00D3" w14:textId="77777777" w:rsidR="001153AE" w:rsidRPr="001153AE" w:rsidRDefault="001153AE" w:rsidP="001153AE">
      <w:pPr>
        <w:shd w:val="clear" w:color="auto" w:fill="FFFFFF"/>
        <w:spacing w:after="100" w:afterAutospacing="1" w:line="240" w:lineRule="auto"/>
        <w:rPr>
          <w:rFonts w:ascii="Segoe UI" w:eastAsia="Times New Roman" w:hAnsi="Segoe UI" w:cs="Segoe UI"/>
          <w:color w:val="2D3748"/>
          <w:kern w:val="0"/>
          <w:sz w:val="27"/>
          <w:szCs w:val="27"/>
          <w:lang w:val="en-GB" w:eastAsia="en-GB"/>
          <w14:ligatures w14:val="none"/>
        </w:rPr>
      </w:pPr>
    </w:p>
    <w:p w14:paraId="69C1839F" w14:textId="77777777" w:rsidR="001153AE" w:rsidRPr="001153AE" w:rsidRDefault="001153AE" w:rsidP="001153AE">
      <w:pPr>
        <w:shd w:val="clear" w:color="auto" w:fill="FFFFFF"/>
        <w:spacing w:after="0" w:line="240" w:lineRule="auto"/>
        <w:outlineLvl w:val="0"/>
        <w:rPr>
          <w:rFonts w:ascii="Segoe UI" w:eastAsia="Times New Roman" w:hAnsi="Segoe UI" w:cs="Segoe UI"/>
          <w:b/>
          <w:bCs/>
          <w:kern w:val="36"/>
          <w:sz w:val="42"/>
          <w:szCs w:val="42"/>
          <w:lang w:val="en-GB" w:eastAsia="en-GB"/>
          <w14:ligatures w14:val="none"/>
        </w:rPr>
      </w:pPr>
    </w:p>
    <w:p w14:paraId="38D1800E" w14:textId="77777777" w:rsidR="009C7613" w:rsidRDefault="009C7613"/>
    <w:sectPr w:rsidR="009C7613" w:rsidSect="001153AE">
      <w:pgSz w:w="12240" w:h="15840"/>
      <w:pgMar w:top="135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E6E45"/>
    <w:multiLevelType w:val="multilevel"/>
    <w:tmpl w:val="3A74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76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AE"/>
    <w:rsid w:val="001153AE"/>
    <w:rsid w:val="001B427E"/>
    <w:rsid w:val="00423B81"/>
    <w:rsid w:val="00540DC1"/>
    <w:rsid w:val="00720895"/>
    <w:rsid w:val="009C7613"/>
    <w:rsid w:val="00C02334"/>
    <w:rsid w:val="00D56309"/>
    <w:rsid w:val="00D86D92"/>
    <w:rsid w:val="00E97B88"/>
    <w:rsid w:val="00F7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BE72"/>
  <w15:chartTrackingRefBased/>
  <w15:docId w15:val="{15434425-3831-42C6-AA1B-FB0FF735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1153A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153AE"/>
    <w:rPr>
      <w:rFonts w:ascii="Times New Roman" w:eastAsia="Times New Roman" w:hAnsi="Times New Roman" w:cs="Times New Roman"/>
      <w:b/>
      <w:bCs/>
      <w:kern w:val="36"/>
      <w:sz w:val="48"/>
      <w:szCs w:val="48"/>
      <w:lang w:val="en-GB" w:eastAsia="en-GB"/>
      <w14:ligatures w14:val="none"/>
    </w:rPr>
  </w:style>
  <w:style w:type="character" w:customStyle="1" w:styleId="meta-label">
    <w:name w:val="meta-label"/>
    <w:basedOn w:val="Phngmcinhcuaoanvn"/>
    <w:rsid w:val="001153AE"/>
  </w:style>
  <w:style w:type="character" w:customStyle="1" w:styleId="author">
    <w:name w:val="author"/>
    <w:basedOn w:val="Phngmcinhcuaoanvn"/>
    <w:rsid w:val="001153AE"/>
  </w:style>
  <w:style w:type="character" w:styleId="Siuktni">
    <w:name w:val="Hyperlink"/>
    <w:basedOn w:val="Phngmcinhcuaoanvn"/>
    <w:uiPriority w:val="99"/>
    <w:semiHidden/>
    <w:unhideWhenUsed/>
    <w:rsid w:val="001153AE"/>
    <w:rPr>
      <w:color w:val="0000FF"/>
      <w:u w:val="single"/>
    </w:rPr>
  </w:style>
  <w:style w:type="paragraph" w:styleId="ThngthngWeb">
    <w:name w:val="Normal (Web)"/>
    <w:basedOn w:val="Binhthng"/>
    <w:uiPriority w:val="99"/>
    <w:semiHidden/>
    <w:unhideWhenUsed/>
    <w:rsid w:val="001153A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Nhnmanh">
    <w:name w:val="Emphasis"/>
    <w:basedOn w:val="Phngmcinhcuaoanvn"/>
    <w:uiPriority w:val="20"/>
    <w:qFormat/>
    <w:rsid w:val="00115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0035">
      <w:bodyDiv w:val="1"/>
      <w:marLeft w:val="0"/>
      <w:marRight w:val="0"/>
      <w:marTop w:val="0"/>
      <w:marBottom w:val="0"/>
      <w:divBdr>
        <w:top w:val="none" w:sz="0" w:space="0" w:color="auto"/>
        <w:left w:val="none" w:sz="0" w:space="0" w:color="auto"/>
        <w:bottom w:val="none" w:sz="0" w:space="0" w:color="auto"/>
        <w:right w:val="none" w:sz="0" w:space="0" w:color="auto"/>
      </w:divBdr>
    </w:div>
    <w:div w:id="1300918675">
      <w:bodyDiv w:val="1"/>
      <w:marLeft w:val="0"/>
      <w:marRight w:val="0"/>
      <w:marTop w:val="0"/>
      <w:marBottom w:val="0"/>
      <w:divBdr>
        <w:top w:val="none" w:sz="0" w:space="0" w:color="auto"/>
        <w:left w:val="none" w:sz="0" w:space="0" w:color="auto"/>
        <w:bottom w:val="none" w:sz="0" w:space="0" w:color="auto"/>
        <w:right w:val="none" w:sz="0" w:space="0" w:color="auto"/>
      </w:divBdr>
    </w:div>
    <w:div w:id="13197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marineinsigh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ineinsight.com/marine-navigation/10-important-points-ships-officer-watch-consider-restricted-visibility/"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826</Words>
  <Characters>4712</Characters>
  <Application>Microsoft Office Word</Application>
  <DocSecurity>0</DocSecurity>
  <Lines>39</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2023-11-28T06:47:00Z</dcterms:created>
  <dcterms:modified xsi:type="dcterms:W3CDTF">2023-11-29T06:41:00Z</dcterms:modified>
</cp:coreProperties>
</file>